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2d6f" w14:textId="a55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Хромтау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- 1 473 836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1 661 447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2021 жылғы 2 желтоқсандағы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Хромтау аудандық мәслихатының "2022-2024 жылдарға арналған Хромтау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қаланың бюджетіне 2022 жылға берілетін субвенция көлемі 453 900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Хромтау аудандық мәслихатының "2022-2024 жылдарға арналған Хромтау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2022 жылға арналған қаланың бюджетіне 38 420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Хромтау қаласы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