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d7aa" w14:textId="4c4d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2016 жылғы 16 тамыздағы "Зеленов ауданы әкімдігінің 2016 жылғы 6 сәуірдегі № 244 "Зеленов ауданы бойынша 2016 жылға өсiмдiк шаруашылығындағы мiндеттi сақтандыруға жататын өсiмдiк шаруашылығы өнiмiнiң түрлері бойынша егiс жұмыстарының басталуы мен аяқталуының оңтайлы мерзiмдерiн белгілеу туралы" қаулысына өзгерістер енгізу туралы" № 603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Зеленов ауданы әкімдігінің 2016 жылғы 27 қыркүйектегі № 703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 әкімдігінің 2016 жылғы 16 тамыздағы № 603 "Зеленов ауданы әкімдігінің 2016 жылғы 6 сәуірдегі № 244 "Зеленов ауданы бойынша 2016 жылға өсiмдiк шаруашылығындағы мiндеттi сақтандыруға жататын өсiмдiк шаруашылығы өнiмiнiң түрлері бойынша егiс жұмыстарының басталуы мен аяқталуының оңтайлы мерзiмдерiн белгілеу туралы" қаулысына өзгерістер енгізу туралы" (Нормативтік құқықтық актілерді мемлекеттік тіркеу тізілімінде № 4551 тіркелген, 2016 жылғы 23 қыркүйектегі "Сатып Алу Ақпарат"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әкiмiнiң орынбасары Р.Шауеновке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