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1512" w14:textId="6521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мемлекеттік сатып алу және коммуналдық меншік басқармасы" мемлекеттік мекемесі туралы ережені бекіту туралы" Шығыс Қазақстан облысы әкімдігінің 2015 жылғы 3 ақпандағы № 23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15 шілдедегі N 223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облысының мемлекеттік сатып алу және коммуналдық меншік басқармасы" мемлекеттік мекемесі туралы ережені бекіту туралы" Шығыс Қазақстан облысы әкімдігінің 2015 жылғы 3 ақпандағы № 23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3681 болып тіркелген, 2015 жылғы 16ақпандағы № 19 (17108) "Дидар", 2015 жылғы 14 ақпандағы № 18 (19617) "Рудный Алтай"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күнінен бастап заңды күшіне енеді және ресми жариялануға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