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4c13" w14:textId="cd84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әкімдігінің регламентін бекіту туралы" Солтүстік Қазақстан облысы Мамлют ауданы әкімдігінің 2016 жылғы 30 наурыздағы № 75 қаулысын күшін жойған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2016 жылғы 15 маусымдағы № 167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27 бабына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Мамлют ауданы әкімдігінің регламентін бекіту туралы" Солтүстік Қазақстан облысы Мамлют ауданы әкімдігінің 2016 жылғы 31 наурыздағы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 (Нормативтік құқықтық актілерді мемлекеттік тіркеу Тізілімінде 2016 жылдың 04 мамырында № 3732 тіркелген, аудандық газеттерде "Солтүстік жұлдызы" 2016 жылғы 20 мамырдағы № 19, "Знамя труда" 2016 жылғы 20 мамырдағы № 21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