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94c0" w14:textId="09d9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2016 жылғы 12 мамырдағы № 24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2011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№964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қаулысымен нормативтік құқықтық актілердің мониторингін жүргізу қағидаларына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 xml:space="preserve">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Жауғаштии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шешіміне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Kүші жойылды деп танылған мәслихат шешімдерінің Tізбеci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2013 жылғы 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 (Нормативтік құқықтық актілерді мемлекеттік тіркеу тізілімінде № 4367 тіркелген, жылғы 27 желтоқсандағы "Сарыкөл"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Мәслихаттың 2014 жылғы 30 мамырдағы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2013 жылғы 6 желтоқсандағы № 126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туралы" (Нормативтік құқықтық актілерді мемлекеттік тіркеу тізілімінде № 4876 тіркелген, жылғы 3 шілдеде "Сарыкөл"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Мәслихаттың 2014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2013 жылғы 6 желтоқсандағы № 126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туралы" шешімі (Нормативтік құқықтық актілерді мемлекеттік тіркеу тізілімінде № 5260 тіркелген, 2015 жылғы 8 қаңтарда "Сарыкөл"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