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bc16" w14:textId="10cbc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"Алтынсарин ауданында көшпелі сауданы жүзеге асыру орындарын белгілеу туралы" 2015 жылғы 25 мамырдағы № 117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2016 жылғы 20 қаңтардағы № 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"Нормативтік құқықтық актілер туралы" 1998 жылғы 24 мамырдағы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Алтынсарин ауданы әкімдігінің "Алтынсарин ауданында көшпелі сауданы жүзеге асыру орындарын белгілеу туралы" 2015 жылғы 25 мамырдағы № 117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("Таза бұлақ - Чистый родник" газетінде 2015 жылғы 11 қыркүйекте жарияланған, нормативтік құқықтық актілерді мемлекеттік тіркеу Реестрінде № 5714 тіркелген)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Б.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