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5dd4" w14:textId="b61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қаласы 14 шағын ауданындағы облыстық әкімдік ғимаратынан бастап "Ақтау-Бейнеу" тас жолына дейінгі аралықтағы жолды "Тәуелсіздік даңғылы" деп атау туралы" 2010 жылғы 30 қарашадағы қала әкімдігінің № 1147 және қалалық мәслихаттың № 37/334 бірлескен қаулысы мен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11 наурыздағы № 409 қаулысы және Маңғыстау облысы Ақтау қалалық мәслихатының 2016 жылғы 11 наурыздағы № 38/384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21-1-бабына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Ақтау қаласының прокуратурасының 2015 жылғы 18 ақпандағы № 2-110107-16-01619 ұсынысына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14 шағын ауданындағы облыстық әкімдік ғимаратынан бастап "Ақтау-Бейнеу" тас жолына дейінгі аралықтағы жолды "Тәуелсіздік даңғылы" деп атау туралы" 2010 жылғы 30 қарашадағы қала әкімдігінің № 1147 және қалалық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№ 37/334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шешімінің (нормативтік құқытық актілерді мемлекеттік тіркеу Тізілімінде № 11-1-142 болып тіркелген, 2010 жылғы 30 желтоқсанда № 215-216 "Маңғыстау"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Ақтау қаласы 14 шағын ауданындағы облыстық әкімдік ғимаратынан бастап "Ақтау-Бейнеу" тас жолына дейінгі аралықтағы жолды "Тәуелсіздік даңғылы" деп атау туралы" 2010 жылғы 30 қарашадағы қала әкімдігінің № 1147 және қалалық мәслихаттың № 37/334 бірлескен қаулысы мен шешімін жою туралы" 2014 жылғы 11 қыркүйектегі қалалық әкімдіктің № 1292 және қалалық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24/222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 мен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қаулы мен шешімнің көшірмелері Маңғыстау облысының әділет департаментіне және бұқаралық ақпарат құралдарына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мен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