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1cb" w14:textId="e877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22 шілдедегі № 154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"Қазақстан Республикасы ауыл шаруашылығы Министрлігі ветеринариялық бақылау және қадағалау комитетінің Қарқаралы аудандық аумақтық инспекциясы" мемлекеттік мекемесінің басшысының ұсынысы бойынша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 әкімдігінің 2016 жылғы 11 мамырдағы № 119 "Бақты ауылдық округінің аумағында шектеу-іс шараларын белгілеу туралы" (нормативтік құқықтық актілерді мемлекеттік тіркеудің Тізілімінде № 3779 тіркелді, 2016 жылғы 14 мамырда аудандық "Қарқаралы" газетінің № 39-40 (11474)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 Н. Ильдебаевқа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