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7514" w14:textId="5a77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2015 жылғы 30 қарашадағы № 42-353 "Ақмола облысы Зеренді аудандық мәслихатының аппараты" мемлекеттік мекемесінің "Б" корпусы мемлекеттік әкімшілік қызметшілерінің қызметіне жыл сайынғы бағалау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2016 жылғы 15 қаңтардағы № 46-374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заңнамасына сәйкес келтіру мақсатымен,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Зеренді аудандық мәслихатының "Ақмола облысы Зеренді аудандық мәслихатының аппараты" мемлекеттік мекемесінің "Б" корпусы мемлекеттік әкімшілік қызметшілерінің қызметіне жыл сайынғы бағалау әдістемесін бекіту туралы туралы" 2015 жылғы 30 қарашадағы № 42-353 (Нормативтік құқықтық актілерді мемлекеттік тіркеудің тізілімінде № 5119 тіркелген, 2015 жылғы 25 желтоқсандағы "Зерделі-Зеренді",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