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a2d8" w14:textId="e85a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шешімдердің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2015 жылғы 20 қаңтардағы № 30-2/3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өзі басқару туралы" 2001 жылғы 23 қаңтардағы Қазақстан Республикасының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Республикасының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2013 жылғы 22 ақпандағы "Тұрғын үй көмегiн көрсетудiң мөлшерi мен тәртiбi туралы Қағиданы бекіту туралы" 2012 жылғы 19 қыркүйектегі № 7-2/1 шешіміне өзгерістер енгізу туралы" № 11-2/2 (Нормативтік құқықтық актілерді мемлекеттік тіркеудің Тізілімінде 2013 жылғы 26 наурызда 2914 нөмірмен тіркелген, 2013 жылдың 3 сәуірінде аудандық "Достық" газетінің № 26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күннен бастап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Әділбаева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