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f63a" w14:textId="1e1f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"Ордабасы ауданының шалғайдағы елдi мекендерінде тұратын балаларды жалпы бiлiм беретiн мектептерге тасымалдаудың схемасы мен қағидасын бекіту туралы" Ордабасы ауданы әкімдігінің 2015 жылғы 27 шілдедегі № 328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10 желтоқсандағы № 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«Ордабасы ауданының шалғайдағы елді мекендерінде тұратын балаларды жалпы білім беретін мектептерге тасымалдаудың схемасы мен қағидасын бекіту туралы» аудан әкімдігінің 2015 жылғы 27 шілдедегі № 328 ( Нормативтік құқықтық актілерді мемлекеттік тіркеу тізілімінде № 3312 тіркелген, 2015 жылғы 4 шілдедегі аудандық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Ә.Сәдірмекке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