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03c4" w14:textId="7730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2014 жылғы 19 желтоқсандағы № 38/206-V "Түркістан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2015 жылғы 15 қазандағы № 46/266-V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кейбір шешімдерінің күші жойылды деп тану туралы» Қазақстан Республикасы Үкіметінің 2015 жылғы 3 сәуірдегі № 196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18 маусымдағы № 2-26-3/1941 хатына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мәслихатының 2014 жылғы 19 желтоқсандағы № 38/206-V «Түркістан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туралы» (Нормативтік құқықтық актілерді мемлекеттік тіркеу тізілімінде № 2957 тіркелген, 2015 жылғы 13 қаңтардағы «Түркістан», «Туркистон»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М.Ибраим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