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c1235" w14:textId="14c12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жаңа технологиялар министрлігінің және Қазақстан Республикасы Көлік және коммуникация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1 қыркүйектегі № 895 бұйрығы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Индустрия және жаңа технологиялар министрлігінің және Қазақстан Республикасы Көлік және коммуникация министрлігінің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Кадр жұмысы департаменті (М.Н. Иғалиев)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көшірмесін Қазақстан Республикасының Әділет министрлігіне жіберуді;</w:t>
      </w:r>
      <w:r>
        <w:br/>
      </w:r>
      <w:r>
        <w:rPr>
          <w:rFonts w:ascii="Times New Roman"/>
          <w:b w:val="false"/>
          <w:i w:val="false"/>
          <w:color w:val="000000"/>
          <w:sz w:val="28"/>
        </w:rPr>
        <w:t>
</w:t>
      </w:r>
      <w:r>
        <w:rPr>
          <w:rFonts w:ascii="Times New Roman"/>
          <w:b w:val="false"/>
          <w:i w:val="false"/>
          <w:color w:val="000000"/>
          <w:sz w:val="28"/>
        </w:rPr>
        <w:t>
      2) «Әділет» ақпараттық-құқықтық жүйесінде ресми жариялауды;</w:t>
      </w:r>
      <w:r>
        <w:br/>
      </w:r>
      <w:r>
        <w:rPr>
          <w:rFonts w:ascii="Times New Roman"/>
          <w:b w:val="false"/>
          <w:i w:val="false"/>
          <w:color w:val="000000"/>
          <w:sz w:val="28"/>
        </w:rPr>
        <w:t>
</w:t>
      </w:r>
      <w:r>
        <w:rPr>
          <w:rFonts w:ascii="Times New Roman"/>
          <w:b w:val="false"/>
          <w:i w:val="false"/>
          <w:color w:val="000000"/>
          <w:sz w:val="28"/>
        </w:rPr>
        <w:t>
      3) Қазақстан Республикасы Инвестициялар және даму министрлігінің интернет-ресурсында осы бұйрықты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күшіне енеді.</w:t>
      </w:r>
    </w:p>
    <w:bookmarkEnd w:id="0"/>
    <w:p>
      <w:pPr>
        <w:spacing w:after="0"/>
        <w:ind w:left="0"/>
        <w:jc w:val="both"/>
      </w:pPr>
      <w:r>
        <w:rPr>
          <w:rFonts w:ascii="Times New Roman"/>
          <w:b w:val="false"/>
          <w:i/>
          <w:color w:val="000000"/>
          <w:sz w:val="28"/>
        </w:rPr>
        <w:t>      Министрдін</w:t>
      </w:r>
      <w:r>
        <w:br/>
      </w:r>
      <w:r>
        <w:rPr>
          <w:rFonts w:ascii="Times New Roman"/>
          <w:b w:val="false"/>
          <w:i w:val="false"/>
          <w:color w:val="000000"/>
          <w:sz w:val="28"/>
        </w:rPr>
        <w:t>
</w:t>
      </w:r>
      <w:r>
        <w:rPr>
          <w:rFonts w:ascii="Times New Roman"/>
          <w:b w:val="false"/>
          <w:i/>
          <w:color w:val="000000"/>
          <w:sz w:val="28"/>
        </w:rPr>
        <w:t>      міндетін атқарушы                                   С. Сарсенов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Қ</w:t>
      </w:r>
      <w:r>
        <w:rPr>
          <w:rFonts w:ascii="Times New Roman"/>
          <w:b w:val="false"/>
          <w:i/>
          <w:color w:val="000000"/>
          <w:sz w:val="28"/>
        </w:rPr>
        <w:t>аза</w:t>
      </w:r>
      <w:r>
        <w:rPr>
          <w:rFonts w:ascii="Times New Roman"/>
          <w:b w:val="false"/>
          <w:i/>
          <w:color w:val="000000"/>
          <w:sz w:val="28"/>
        </w:rPr>
        <w:t>қ</w:t>
      </w:r>
      <w:r>
        <w:rPr>
          <w:rFonts w:ascii="Times New Roman"/>
          <w:b w:val="false"/>
          <w:i/>
          <w:color w:val="000000"/>
          <w:sz w:val="28"/>
        </w:rPr>
        <w:t>стан Республикасы</w:t>
      </w:r>
      <w:r>
        <w:br/>
      </w:r>
      <w:r>
        <w:rPr>
          <w:rFonts w:ascii="Times New Roman"/>
          <w:b w:val="false"/>
          <w:i w:val="false"/>
          <w:color w:val="000000"/>
          <w:sz w:val="28"/>
        </w:rPr>
        <w:t>
</w:t>
      </w:r>
      <w:r>
        <w:rPr>
          <w:rFonts w:ascii="Times New Roman"/>
          <w:b w:val="false"/>
          <w:i/>
          <w:color w:val="000000"/>
          <w:sz w:val="28"/>
        </w:rPr>
        <w:t xml:space="preserve">      Мемлекеттік </w:t>
      </w:r>
      <w:r>
        <w:rPr>
          <w:rFonts w:ascii="Times New Roman"/>
          <w:b w:val="false"/>
          <w:i/>
          <w:color w:val="000000"/>
          <w:sz w:val="28"/>
        </w:rPr>
        <w:t>қ</w:t>
      </w:r>
      <w:r>
        <w:rPr>
          <w:rFonts w:ascii="Times New Roman"/>
          <w:b w:val="false"/>
          <w:i/>
          <w:color w:val="000000"/>
          <w:sz w:val="28"/>
        </w:rPr>
        <w:t>ызмет істері ж</w:t>
      </w:r>
      <w:r>
        <w:rPr>
          <w:rFonts w:ascii="Times New Roman"/>
          <w:b w:val="false"/>
          <w:i/>
          <w:color w:val="000000"/>
          <w:sz w:val="28"/>
        </w:rPr>
        <w:t>ә</w:t>
      </w:r>
      <w:r>
        <w:rPr>
          <w:rFonts w:ascii="Times New Roman"/>
          <w:b w:val="false"/>
          <w:i/>
          <w:color w:val="000000"/>
          <w:sz w:val="28"/>
        </w:rPr>
        <w:t>не</w:t>
      </w:r>
      <w:r>
        <w:br/>
      </w:r>
      <w:r>
        <w:rPr>
          <w:rFonts w:ascii="Times New Roman"/>
          <w:b w:val="false"/>
          <w:i w:val="false"/>
          <w:color w:val="000000"/>
          <w:sz w:val="28"/>
        </w:rPr>
        <w:t>
</w:t>
      </w:r>
      <w:r>
        <w:rPr>
          <w:rFonts w:ascii="Times New Roman"/>
          <w:b w:val="false"/>
          <w:i/>
          <w:color w:val="000000"/>
          <w:sz w:val="28"/>
        </w:rPr>
        <w:t>      сыбайлас жем</w:t>
      </w:r>
      <w:r>
        <w:rPr>
          <w:rFonts w:ascii="Times New Roman"/>
          <w:b w:val="false"/>
          <w:i/>
          <w:color w:val="000000"/>
          <w:sz w:val="28"/>
        </w:rPr>
        <w:t>қ</w:t>
      </w:r>
      <w:r>
        <w:rPr>
          <w:rFonts w:ascii="Times New Roman"/>
          <w:b w:val="false"/>
          <w:i/>
          <w:color w:val="000000"/>
          <w:sz w:val="28"/>
        </w:rPr>
        <w:t>орлы</w:t>
      </w:r>
      <w:r>
        <w:rPr>
          <w:rFonts w:ascii="Times New Roman"/>
          <w:b w:val="false"/>
          <w:i/>
          <w:color w:val="000000"/>
          <w:sz w:val="28"/>
        </w:rPr>
        <w:t>ққ</w:t>
      </w:r>
      <w:r>
        <w:rPr>
          <w:rFonts w:ascii="Times New Roman"/>
          <w:b w:val="false"/>
          <w:i/>
          <w:color w:val="000000"/>
          <w:sz w:val="28"/>
        </w:rPr>
        <w:t>а</w:t>
      </w:r>
      <w:r>
        <w:br/>
      </w:r>
      <w:r>
        <w:rPr>
          <w:rFonts w:ascii="Times New Roman"/>
          <w:b w:val="false"/>
          <w:i w:val="false"/>
          <w:color w:val="000000"/>
          <w:sz w:val="28"/>
        </w:rPr>
        <w:t>
</w:t>
      </w:r>
      <w:r>
        <w:rPr>
          <w:rFonts w:ascii="Times New Roman"/>
          <w:b w:val="false"/>
          <w:i/>
          <w:color w:val="000000"/>
          <w:sz w:val="28"/>
        </w:rPr>
        <w:t>      қ</w:t>
      </w:r>
      <w:r>
        <w:rPr>
          <w:rFonts w:ascii="Times New Roman"/>
          <w:b w:val="false"/>
          <w:i/>
          <w:color w:val="000000"/>
          <w:sz w:val="28"/>
        </w:rPr>
        <w:t>арсы іс-</w:t>
      </w:r>
      <w:r>
        <w:rPr>
          <w:rFonts w:ascii="Times New Roman"/>
          <w:b w:val="false"/>
          <w:i/>
          <w:color w:val="000000"/>
          <w:sz w:val="28"/>
        </w:rPr>
        <w:t>қ</w:t>
      </w:r>
      <w:r>
        <w:rPr>
          <w:rFonts w:ascii="Times New Roman"/>
          <w:b w:val="false"/>
          <w:i/>
          <w:color w:val="000000"/>
          <w:sz w:val="28"/>
        </w:rPr>
        <w:t>имыл агенттігіні</w:t>
      </w:r>
      <w:r>
        <w:rPr>
          <w:rFonts w:ascii="Times New Roman"/>
          <w:b w:val="false"/>
          <w:i/>
          <w:color w:val="000000"/>
          <w:sz w:val="28"/>
        </w:rPr>
        <w:t>ң</w:t>
      </w:r>
      <w:r>
        <w:rPr>
          <w:rFonts w:ascii="Times New Roman"/>
          <w:b w:val="false"/>
          <w:i/>
          <w:color w:val="000000"/>
          <w:sz w:val="28"/>
        </w:rPr>
        <w:t xml:space="preserve">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w:t>
      </w:r>
      <w:r>
        <w:br/>
      </w:r>
      <w:r>
        <w:rPr>
          <w:rFonts w:ascii="Times New Roman"/>
          <w:b w:val="false"/>
          <w:i w:val="false"/>
          <w:color w:val="000000"/>
          <w:sz w:val="28"/>
        </w:rPr>
        <w:t>
</w:t>
      </w:r>
      <w:r>
        <w:rPr>
          <w:rFonts w:ascii="Times New Roman"/>
          <w:b w:val="false"/>
          <w:i/>
          <w:color w:val="000000"/>
          <w:sz w:val="28"/>
        </w:rPr>
        <w:t xml:space="preserve">      ___________ </w:t>
      </w:r>
      <w:r>
        <w:rPr>
          <w:rFonts w:ascii="Times New Roman"/>
          <w:b w:val="false"/>
          <w:i/>
          <w:color w:val="000000"/>
          <w:sz w:val="28"/>
        </w:rPr>
        <w:t>Қ</w:t>
      </w:r>
      <w:r>
        <w:rPr>
          <w:rFonts w:ascii="Times New Roman"/>
          <w:b w:val="false"/>
          <w:i/>
          <w:color w:val="000000"/>
          <w:sz w:val="28"/>
        </w:rPr>
        <w:t xml:space="preserve">. </w:t>
      </w:r>
      <w:r>
        <w:rPr>
          <w:rFonts w:ascii="Times New Roman"/>
          <w:b w:val="false"/>
          <w:i/>
          <w:color w:val="000000"/>
          <w:sz w:val="28"/>
        </w:rPr>
        <w:t>Қ</w:t>
      </w:r>
      <w:r>
        <w:rPr>
          <w:rFonts w:ascii="Times New Roman"/>
          <w:b w:val="false"/>
          <w:i/>
          <w:color w:val="000000"/>
          <w:sz w:val="28"/>
        </w:rPr>
        <w:t>ожамжаров</w:t>
      </w:r>
      <w:r>
        <w:br/>
      </w:r>
      <w:r>
        <w:rPr>
          <w:rFonts w:ascii="Times New Roman"/>
          <w:b w:val="false"/>
          <w:i w:val="false"/>
          <w:color w:val="000000"/>
          <w:sz w:val="28"/>
        </w:rPr>
        <w:t>
</w:t>
      </w:r>
      <w:r>
        <w:rPr>
          <w:rFonts w:ascii="Times New Roman"/>
          <w:b w:val="false"/>
          <w:i/>
          <w:color w:val="000000"/>
          <w:sz w:val="28"/>
        </w:rPr>
        <w:t>      2015 жыл</w:t>
      </w:r>
      <w:r>
        <w:rPr>
          <w:rFonts w:ascii="Times New Roman"/>
          <w:b w:val="false"/>
          <w:i/>
          <w:color w:val="000000"/>
          <w:sz w:val="28"/>
        </w:rPr>
        <w:t>ғ</w:t>
      </w:r>
      <w:r>
        <w:rPr>
          <w:rFonts w:ascii="Times New Roman"/>
          <w:b w:val="false"/>
          <w:i/>
          <w:color w:val="000000"/>
          <w:sz w:val="28"/>
        </w:rPr>
        <w:t>ы 13 қ</w:t>
      </w:r>
      <w:r>
        <w:rPr>
          <w:rFonts w:ascii="Times New Roman"/>
          <w:b w:val="false"/>
          <w:i/>
          <w:color w:val="000000"/>
          <w:sz w:val="28"/>
        </w:rPr>
        <w:t>азан</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министрдің</w:t>
      </w:r>
      <w:r>
        <w:br/>
      </w:r>
      <w:r>
        <w:rPr>
          <w:rFonts w:ascii="Times New Roman"/>
          <w:b w:val="false"/>
          <w:i w:val="false"/>
          <w:color w:val="000000"/>
          <w:sz w:val="28"/>
        </w:rPr>
        <w:t xml:space="preserve">
міндетін атқарушы         </w:t>
      </w:r>
      <w:r>
        <w:br/>
      </w:r>
      <w:r>
        <w:rPr>
          <w:rFonts w:ascii="Times New Roman"/>
          <w:b w:val="false"/>
          <w:i w:val="false"/>
          <w:color w:val="000000"/>
          <w:sz w:val="28"/>
        </w:rPr>
        <w:t xml:space="preserve">
2015 жылғы 1 қыркүйек № 895   </w:t>
      </w:r>
      <w:r>
        <w:br/>
      </w:r>
      <w:r>
        <w:rPr>
          <w:rFonts w:ascii="Times New Roman"/>
          <w:b w:val="false"/>
          <w:i w:val="false"/>
          <w:color w:val="000000"/>
          <w:sz w:val="28"/>
        </w:rPr>
        <w:t xml:space="preserve">
бұйрығына қосымша         </w:t>
      </w:r>
    </w:p>
    <w:bookmarkEnd w:id="1"/>
    <w:bookmarkStart w:name="z9" w:id="2"/>
    <w:p>
      <w:pPr>
        <w:spacing w:after="0"/>
        <w:ind w:left="0"/>
        <w:jc w:val="left"/>
      </w:pPr>
      <w:r>
        <w:rPr>
          <w:rFonts w:ascii="Times New Roman"/>
          <w:b/>
          <w:i w:val="false"/>
          <w:color w:val="000000"/>
        </w:rPr>
        <w:t xml:space="preserve"> 
Қазақстан Республикасы Индустрия және жаңа технологиялар</w:t>
      </w:r>
      <w:r>
        <w:br/>
      </w:r>
      <w:r>
        <w:rPr>
          <w:rFonts w:ascii="Times New Roman"/>
          <w:b/>
          <w:i w:val="false"/>
          <w:color w:val="000000"/>
        </w:rPr>
        <w:t>
министрлігінің және Қазақстан Республикасы Көлік және</w:t>
      </w:r>
      <w:r>
        <w:br/>
      </w:r>
      <w:r>
        <w:rPr>
          <w:rFonts w:ascii="Times New Roman"/>
          <w:b/>
          <w:i w:val="false"/>
          <w:color w:val="000000"/>
        </w:rPr>
        <w:t>
коммуникация министрлігінің күші жойылған кейбір бұйрықтарының</w:t>
      </w:r>
      <w:r>
        <w:br/>
      </w:r>
      <w:r>
        <w:rPr>
          <w:rFonts w:ascii="Times New Roman"/>
          <w:b/>
          <w:i w:val="false"/>
          <w:color w:val="000000"/>
        </w:rPr>
        <w:t>
тізбесі</w:t>
      </w:r>
    </w:p>
    <w:bookmarkEnd w:id="2"/>
    <w:bookmarkStart w:name="z10" w:id="3"/>
    <w:p>
      <w:pPr>
        <w:spacing w:after="0"/>
        <w:ind w:left="0"/>
        <w:jc w:val="both"/>
      </w:pPr>
      <w:r>
        <w:rPr>
          <w:rFonts w:ascii="Times New Roman"/>
          <w:b w:val="false"/>
          <w:i w:val="false"/>
          <w:color w:val="000000"/>
          <w:sz w:val="28"/>
        </w:rPr>
        <w:t>
      1) «Қазақстан Республикасы Көлік және коммуникация министрлігінің мемлекеттік қызметшілердің қызмет этикасының қағидаларын бекіту туралы» Қазақстан Республикасы Көлік және коммуникация министрінің 2013 жылғы 18 желтоқсандағы № 1011 </w:t>
      </w:r>
      <w:r>
        <w:rPr>
          <w:rFonts w:ascii="Times New Roman"/>
          <w:b w:val="false"/>
          <w:i w:val="false"/>
          <w:color w:val="000000"/>
          <w:sz w:val="28"/>
        </w:rPr>
        <w:t>бұйрығы</w:t>
      </w:r>
      <w:r>
        <w:rPr>
          <w:rFonts w:ascii="Times New Roman"/>
          <w:b w:val="false"/>
          <w:i w:val="false"/>
          <w:color w:val="000000"/>
          <w:sz w:val="28"/>
        </w:rPr>
        <w:t xml:space="preserve"> (нормативтік-құқықтық актілерді мемлекеттік тіркеу тізілімінде № 9072 болып тіркелген, нормативтік құқықтық актілердің «Әділет» ақпараттық-құқықтық жүйесінде 2014 жылдың 20 наурызда жарияланған); </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«Б» корпусының мемлекеттік әкімшілік лауазымдарына қойылатын біліктілік талаптарын бекіту туралы» Қазақстан Республикасы Көлік және коммуникация министрінің 2014 жылғы 12 ақпандағы № 114 </w:t>
      </w:r>
      <w:r>
        <w:rPr>
          <w:rFonts w:ascii="Times New Roman"/>
          <w:b w:val="false"/>
          <w:i w:val="false"/>
          <w:color w:val="000000"/>
          <w:sz w:val="28"/>
        </w:rPr>
        <w:t>бұйрығы</w:t>
      </w:r>
      <w:r>
        <w:rPr>
          <w:rFonts w:ascii="Times New Roman"/>
          <w:b w:val="false"/>
          <w:i w:val="false"/>
          <w:color w:val="000000"/>
          <w:sz w:val="28"/>
        </w:rPr>
        <w:t xml:space="preserve"> (нормативтік-құқықтық актілерді мемлекеттік тіркеу тізілімінде № 9265 болып тіркелген, нормативтік құқықтық актілердің «Әділет» ақпараттық-құқықтық жүйесінде 2014 жылдың 7 сәуірде жарияланған); </w:t>
      </w:r>
      <w:r>
        <w:br/>
      </w:r>
      <w:r>
        <w:rPr>
          <w:rFonts w:ascii="Times New Roman"/>
          <w:b w:val="false"/>
          <w:i w:val="false"/>
          <w:color w:val="000000"/>
          <w:sz w:val="28"/>
        </w:rPr>
        <w:t>
</w:t>
      </w:r>
      <w:r>
        <w:rPr>
          <w:rFonts w:ascii="Times New Roman"/>
          <w:b w:val="false"/>
          <w:i w:val="false"/>
          <w:color w:val="000000"/>
          <w:sz w:val="28"/>
        </w:rPr>
        <w:t>
      3) «Қазақстан Республикасы Индустрия және жаңа технологиялар министрлігі Техникалық реттеу және метрология комитетінің және оның аумақтық органдарының «Б» корпусының әкімшілік мемлекеттік лауазымдарының санаттарына қойылатын біліктілік талаптарын бекіту туралы» Қазақстан Республикасы Премьер-Министрінің орынбасары - Қазақстан Республикасы Индустрия және жаңа технологиялар министрінің 2014 жылғы 4 наурыздағы № 57 </w:t>
      </w:r>
      <w:r>
        <w:rPr>
          <w:rFonts w:ascii="Times New Roman"/>
          <w:b w:val="false"/>
          <w:i w:val="false"/>
          <w:color w:val="000000"/>
          <w:sz w:val="28"/>
        </w:rPr>
        <w:t>бұйрығы</w:t>
      </w:r>
      <w:r>
        <w:rPr>
          <w:rFonts w:ascii="Times New Roman"/>
          <w:b w:val="false"/>
          <w:i w:val="false"/>
          <w:color w:val="000000"/>
          <w:sz w:val="28"/>
        </w:rPr>
        <w:t xml:space="preserve"> (нормативтік-құқықтық актілерді мемлекеттік тіркеу тізілімінде № 9245 болып тіркелген, 2014 жылғы 8 сәуірдегі № 67 (27688) «Казахстанская правда», 2014 жылғы 8 сәуірдегі № 67 (28291) «Егемен Қазақстан» газеттерінде жарияланған)); </w:t>
      </w:r>
      <w:r>
        <w:br/>
      </w:r>
      <w:r>
        <w:rPr>
          <w:rFonts w:ascii="Times New Roman"/>
          <w:b w:val="false"/>
          <w:i w:val="false"/>
          <w:color w:val="000000"/>
          <w:sz w:val="28"/>
        </w:rPr>
        <w:t>
</w:t>
      </w:r>
      <w:r>
        <w:rPr>
          <w:rFonts w:ascii="Times New Roman"/>
          <w:b w:val="false"/>
          <w:i w:val="false"/>
          <w:color w:val="000000"/>
          <w:sz w:val="28"/>
        </w:rPr>
        <w:t>
      4) «Қазақстан Республикасы Индустрия және жаңа технологиялар министрлігі Геология және жер қойнауын пайдалану комитетінің және оның аумақтық органдарының «Б» корпусының мемлекеттік әкімшілік қызметшілерінің лауазымдарының санаттарына біліктілік талаптарын бекіту туралы» Қазақстан Республикасы Премьер-Министрінің Орынбасары - Қазақстан Республикасы Индустрия және жаңа технологиялар министрінің 2014 жылғы 11 наурыздағы </w:t>
      </w:r>
      <w:r>
        <w:rPr>
          <w:rFonts w:ascii="Times New Roman"/>
          <w:b w:val="false"/>
          <w:i w:val="false"/>
          <w:color w:val="000000"/>
          <w:sz w:val="28"/>
        </w:rPr>
        <w:t>№ 71</w:t>
      </w:r>
      <w:r>
        <w:rPr>
          <w:rFonts w:ascii="Times New Roman"/>
          <w:b w:val="false"/>
          <w:i w:val="false"/>
          <w:color w:val="000000"/>
          <w:sz w:val="28"/>
        </w:rPr>
        <w:t xml:space="preserve"> бұйрығы (нормативтік-құқықтық актілерді мемлекеттік тіркеу тізілімінде № 9288 болып тіркелген, нормативтік құқықтық актілердің «Әділет» ақпараттық-құқықтық жүйесінде 2014 жылдың 9 сәуірде, жарияланған); </w:t>
      </w:r>
      <w:r>
        <w:br/>
      </w:r>
      <w:r>
        <w:rPr>
          <w:rFonts w:ascii="Times New Roman"/>
          <w:b w:val="false"/>
          <w:i w:val="false"/>
          <w:color w:val="000000"/>
          <w:sz w:val="28"/>
        </w:rPr>
        <w:t>
</w:t>
      </w:r>
      <w:r>
        <w:rPr>
          <w:rFonts w:ascii="Times New Roman"/>
          <w:b w:val="false"/>
          <w:i w:val="false"/>
          <w:color w:val="000000"/>
          <w:sz w:val="28"/>
        </w:rPr>
        <w:t>
      5) «Қазақстан Республикасы Индустрия және жаңа технологиялар министрлігінің «Б» корпусы мемлекеттік әкімшілік лауазымдары санаттарына қойылатын біліктілік талаптарын бекіту туралы» Қазақстан Республикасы Премьер-Министрінің Орынбасары - Қазақстан Республикасы Индустрия және жаңа технологиялар министрінің 2014 жылғы 17 наурыздағы № 86 </w:t>
      </w:r>
      <w:r>
        <w:rPr>
          <w:rFonts w:ascii="Times New Roman"/>
          <w:b w:val="false"/>
          <w:i w:val="false"/>
          <w:color w:val="000000"/>
          <w:sz w:val="28"/>
        </w:rPr>
        <w:t>бұйрығы</w:t>
      </w:r>
      <w:r>
        <w:rPr>
          <w:rFonts w:ascii="Times New Roman"/>
          <w:b w:val="false"/>
          <w:i w:val="false"/>
          <w:color w:val="000000"/>
          <w:sz w:val="28"/>
        </w:rPr>
        <w:t xml:space="preserve"> (нормативтік-құқықтық актілерді мемлекеттік тіркеу тізілімінде № 9287 болып тіркелген, нормативтік құқықтық актілердің «Әділет» ақпараттық-құқықтық жүйесінде 2014 жылдың 7 сәуірде жарияланған).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