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25d0" w14:textId="44f2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Туризм және спорт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bookmarkStart w:name="z1" w:id="0"/>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w:t>
      </w:r>
      <w:r>
        <w:rPr>
          <w:rFonts w:ascii="Times New Roman"/>
          <w:b w:val="false"/>
          <w:i w:val="false"/>
          <w:color w:val="000000"/>
          <w:sz w:val="28"/>
        </w:rPr>
        <w:t xml:space="preserve">       51, </w:t>
      </w:r>
      <w:r>
        <w:rPr>
          <w:rFonts w:ascii="Times New Roman"/>
          <w:b w:val="false"/>
          <w:i w:val="false"/>
          <w:color w:val="000000"/>
          <w:sz w:val="28"/>
        </w:rPr>
        <w:t xml:space="preserve">  52, </w:t>
      </w:r>
      <w:r>
        <w:rPr>
          <w:rFonts w:ascii="Times New Roman"/>
          <w:b w:val="false"/>
          <w:i w:val="false"/>
          <w:color w:val="000000"/>
          <w:sz w:val="28"/>
        </w:rPr>
        <w:t xml:space="preserve">  53, </w:t>
      </w:r>
      <w:r>
        <w:rPr>
          <w:rFonts w:ascii="Times New Roman"/>
          <w:b w:val="false"/>
          <w:i w:val="false"/>
          <w:color w:val="000000"/>
          <w:sz w:val="28"/>
        </w:rPr>
        <w:t xml:space="preserve">  54, </w:t>
      </w:r>
      <w:r>
        <w:rPr>
          <w:rFonts w:ascii="Times New Roman"/>
          <w:b w:val="false"/>
          <w:i w:val="false"/>
          <w:color w:val="000000"/>
          <w:sz w:val="28"/>
        </w:rPr>
        <w:t xml:space="preserve">  55, </w:t>
      </w:r>
      <w:r>
        <w:rPr>
          <w:rFonts w:ascii="Times New Roman"/>
          <w:b w:val="false"/>
          <w:i w:val="false"/>
          <w:color w:val="000000"/>
          <w:sz w:val="28"/>
        </w:rPr>
        <w:t xml:space="preserve">  56, </w:t>
      </w:r>
      <w:r>
        <w:rPr>
          <w:rFonts w:ascii="Times New Roman"/>
          <w:b w:val="false"/>
          <w:i w:val="false"/>
          <w:color w:val="000000"/>
          <w:sz w:val="28"/>
        </w:rPr>
        <w:t xml:space="preserve">  57, </w:t>
      </w:r>
      <w:r>
        <w:rPr>
          <w:rFonts w:ascii="Times New Roman"/>
          <w:b w:val="false"/>
          <w:i w:val="false"/>
          <w:color w:val="000000"/>
          <w:sz w:val="28"/>
        </w:rPr>
        <w:t xml:space="preserve">  58, </w:t>
      </w:r>
      <w:r>
        <w:rPr>
          <w:rFonts w:ascii="Times New Roman"/>
          <w:b w:val="false"/>
          <w:i w:val="false"/>
          <w:color w:val="000000"/>
          <w:sz w:val="28"/>
        </w:rPr>
        <w:t xml:space="preserve">  59, </w:t>
      </w:r>
      <w:r>
        <w:rPr>
          <w:rFonts w:ascii="Times New Roman"/>
          <w:b w:val="false"/>
          <w:i w:val="false"/>
          <w:color w:val="000000"/>
          <w:sz w:val="28"/>
        </w:rPr>
        <w:t xml:space="preserve">  60, </w:t>
      </w:r>
      <w:r>
        <w:rPr>
          <w:rFonts w:ascii="Times New Roman"/>
          <w:b w:val="false"/>
          <w:i w:val="false"/>
          <w:color w:val="000000"/>
          <w:sz w:val="28"/>
        </w:rPr>
        <w:t xml:space="preserve">  61, </w:t>
      </w:r>
      <w:r>
        <w:rPr>
          <w:rFonts w:ascii="Times New Roman"/>
          <w:b w:val="false"/>
          <w:i w:val="false"/>
          <w:color w:val="000000"/>
          <w:sz w:val="28"/>
        </w:rPr>
        <w:t xml:space="preserve">  62, </w:t>
      </w:r>
      <w:r>
        <w:rPr>
          <w:rFonts w:ascii="Times New Roman"/>
          <w:b w:val="false"/>
          <w:i w:val="false"/>
          <w:color w:val="000000"/>
          <w:sz w:val="28"/>
        </w:rPr>
        <w:t xml:space="preserve">  63, </w:t>
      </w:r>
      <w:r>
        <w:rPr>
          <w:rFonts w:ascii="Times New Roman"/>
          <w:b w:val="false"/>
          <w:i w:val="false"/>
          <w:color w:val="000000"/>
          <w:sz w:val="28"/>
        </w:rPr>
        <w:t xml:space="preserve">   64-қосымшаларға </w:t>
      </w:r>
      <w:r>
        <w:rPr>
          <w:rFonts w:ascii="Times New Roman"/>
          <w:b w:val="false"/>
          <w:i w:val="false"/>
          <w:color w:val="000000"/>
          <w:sz w:val="28"/>
        </w:rPr>
        <w:t xml:space="preserve"> сәйкес Қазақстан Республикасы Туризм және спорт министрлiгiнiң 2007 жылға арналған республикалық бюджеттiк бағдарламаларының паспорттары бекiтiлсiн. </w:t>
      </w:r>
    </w:p>
    <w:bookmarkEnd w:id="1"/>
    <w:bookmarkStart w:name="z3" w:id="2"/>
    <w:p>
      <w:pPr>
        <w:spacing w:after="0"/>
        <w:ind w:left="0"/>
        <w:jc w:val="both"/>
      </w:pPr>
      <w:r>
        <w:rPr>
          <w:rFonts w:ascii="Times New Roman"/>
          <w:b w:val="false"/>
          <w:i w:val="false"/>
          <w:color w:val="000000"/>
          <w:sz w:val="28"/>
        </w:rPr>
        <w:t xml:space="preserve">
      2. Осы қаулы 2007 жылғы 1 қаңтардан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51-ҚОСЫМША        </w:t>
      </w:r>
    </w:p>
    <w:bookmarkEnd w:id="3"/>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"Туризм және спорт саласындағы уәкiлеттi органның қызметiн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748078 мың теңге (жеті жүз қырық сегіз миллион жетпіс сегіз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2007.11.06.  </w:t>
      </w:r>
      <w:r>
        <w:rPr>
          <w:rFonts w:ascii="Times New Roman"/>
          <w:b w:val="false"/>
          <w:i w:val="false"/>
          <w:color w:val="000000"/>
          <w:sz w:val="28"/>
        </w:rPr>
        <w:t xml:space="preserve">N 1052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"Электрондық құжат және электрондық цифрлық қолтаңба туралы" Қазақстан Республикасының 2003 жылғы 7 қаңтардағы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Қазақстан Республикасының 2003 жылғы 8 мамырдағы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2004 жылғы 10 қарашадағы N 1471 "Қазақстан Республикасында "электронды үкiмет" қалыптастырудың 2005-2007 жылдарға арналған Мемлекеттiк бағдарламасы туралы"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"электронды үкiмет" қалыптастырудың 2005-2007 жылдарға арналған Мемлекеттiк бағдарламасын жүзеге асыру жөніндегi iс-шаралар жоспарын бекiту туралы" Қазақстан Республикасы Үкiметiнің 2004 жылғы 8 желтоқсандағы N 1286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Туризм және спорт министрлiгiнің мәселелерi" Қазақстан Республикасы Үкiметiнің 2006 жылғы 26 сәуiрдегi N 329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стратегиялық саясатты жүргiзу, туризм және спорт саласындағы мемлекеттiк саясатты қалыптастыру және iске асыру.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дене шынықтыруды, жоғары жетiстiктер спортын және салауатты өмiр салтын насихаттауды және дамытуды ұйымдастыруды қамтамасыз ету. Спортқа және туристік индустрияға инвестициялар тарту үшiн қолайлы жағдайлар жасау. Өзiнің қызметтiк мiндеттерiн тиiмдi орындау және кәсiптiк шеберлiгiн жетiлдiру үшін қойылатын бiлiктiлiк талаптарға сәйкес кәсiптiк қызмет саласында бiлiм беру бағдарламалары бойынша теориялық және практикалық бiлiмдi, iскерлiктi және кәсiби дағдыны шыңдауды жүзеге асыру.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және спорт саласындағы уәкiлеттi органның қызметiн қамтамасыз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органның аппараты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және спорт саласының құқықтық, экономикалық және ұйымдастыру негiздерiн жасау. </w:t>
            </w:r>
            <w:r>
              <w:br/>
            </w:r>
            <w:r>
              <w:rPr>
                <w:rFonts w:ascii="Times New Roman"/>
                <w:b w:val="false"/>
                <w:i w:val="false"/>
                <w:color w:val="000000"/>
                <w:sz w:val="20"/>
              </w:rPr>
              <w:t xml:space="preserve">
Мемлекеттік салалық (секторалдық) бағдарламаларды iске асыру, туризм және спорт салаларының дамуына талдау жүргізу, туризм және спорт индустриясының әлемдiк тәжiрибесiн, оның iшiнде кластерлiк бастамалар шеңберiнде зерделеу және қорытындылау. </w:t>
            </w:r>
            <w:r>
              <w:br/>
            </w:r>
            <w:r>
              <w:rPr>
                <w:rFonts w:ascii="Times New Roman"/>
                <w:b w:val="false"/>
                <w:i w:val="false"/>
                <w:color w:val="000000"/>
                <w:sz w:val="20"/>
              </w:rPr>
              <w:t xml:space="preserve">
Туризм, дене шынықтыру және спорт саласындағы мемлекеттiк саясаттың iске асырылуын бақылауды қамтамасыз ету, салалардың даму жай-күйiне мониторинг жүргізу және жаңа технологиялар әзiрлеу. </w:t>
            </w:r>
            <w:r>
              <w:br/>
            </w:r>
            <w:r>
              <w:rPr>
                <w:rFonts w:ascii="Times New Roman"/>
                <w:b w:val="false"/>
                <w:i w:val="false"/>
                <w:color w:val="000000"/>
                <w:sz w:val="20"/>
              </w:rPr>
              <w:t xml:space="preserve">
Дене шынықтыру-сауықтыру және спорттық қызмет көрсетулерге рұқсатнама берудi, дене шынықтыру және спорт бойынша қызмет ететін республикалық қоғамдық бiрлестiктерді аккредиттеудi бақылау мен қадағалауды қамтамасыз ету. </w:t>
            </w:r>
            <w:r>
              <w:br/>
            </w:r>
            <w:r>
              <w:rPr>
                <w:rFonts w:ascii="Times New Roman"/>
                <w:b w:val="false"/>
                <w:i w:val="false"/>
                <w:color w:val="000000"/>
                <w:sz w:val="20"/>
              </w:rPr>
              <w:t xml:space="preserve">
Қазақстан Республикасы туристiк қызмет саласындағы заңнамасының орындауын бақылау. </w:t>
            </w:r>
            <w:r>
              <w:br/>
            </w:r>
            <w:r>
              <w:rPr>
                <w:rFonts w:ascii="Times New Roman"/>
                <w:b w:val="false"/>
                <w:i w:val="false"/>
                <w:color w:val="000000"/>
                <w:sz w:val="20"/>
              </w:rPr>
              <w:t xml:space="preserve">
Халықаралық ынтымақтастықты жүзеге асыру. </w:t>
            </w:r>
            <w:r>
              <w:br/>
            </w:r>
            <w:r>
              <w:rPr>
                <w:rFonts w:ascii="Times New Roman"/>
                <w:b w:val="false"/>
                <w:i w:val="false"/>
                <w:color w:val="000000"/>
                <w:sz w:val="20"/>
              </w:rPr>
              <w:t xml:space="preserve">
Дене шынықтыру және спорт мәселелерi, туристiк саланың индустриалдық-инновациялық дамуы мәселелерi бойынша семинарлар, тренингтер өткiзу. </w:t>
            </w:r>
            <w:r>
              <w:br/>
            </w:r>
            <w:r>
              <w:rPr>
                <w:rFonts w:ascii="Times New Roman"/>
                <w:b w:val="false"/>
                <w:i w:val="false"/>
                <w:color w:val="000000"/>
                <w:sz w:val="20"/>
              </w:rPr>
              <w:t xml:space="preserve">
Ақпараттық-талдау материалдарын дайындау.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министрлігі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қызметшiлердiң бiлiктiлiгiн арттыру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қызметшiлердің бiлiктiлiгiн арттыруға байланысты  келесi тақырыптар бойынша қызметтердi сатып алу:  </w:t>
            </w:r>
            <w:r>
              <w:br/>
            </w:r>
            <w:r>
              <w:rPr>
                <w:rFonts w:ascii="Times New Roman"/>
                <w:b w:val="false"/>
                <w:i w:val="false"/>
                <w:color w:val="000000"/>
                <w:sz w:val="20"/>
              </w:rPr>
              <w:t xml:space="preserve">
1) Қазақстан Республикасында ақпараттық қауіпсіздiктi және мемлекеттiк құпияларды қорғау; </w:t>
            </w:r>
            <w:r>
              <w:br/>
            </w:r>
            <w:r>
              <w:rPr>
                <w:rFonts w:ascii="Times New Roman"/>
                <w:b w:val="false"/>
                <w:i w:val="false"/>
                <w:color w:val="000000"/>
                <w:sz w:val="20"/>
              </w:rPr>
              <w:t xml:space="preserve">
2) Қазақстан Республикасындағы мемлекеттiк кадр саясаты: жай-күйi және болашағы; </w:t>
            </w:r>
            <w:r>
              <w:br/>
            </w:r>
            <w:r>
              <w:rPr>
                <w:rFonts w:ascii="Times New Roman"/>
                <w:b w:val="false"/>
                <w:i w:val="false"/>
                <w:color w:val="000000"/>
                <w:sz w:val="20"/>
              </w:rPr>
              <w:t xml:space="preserve">
3) стратегиялық жоспарлау және бюджеттік бағдарламалау. </w:t>
            </w:r>
            <w:r>
              <w:br/>
            </w:r>
            <w:r>
              <w:rPr>
                <w:rFonts w:ascii="Times New Roman"/>
                <w:b w:val="false"/>
                <w:i w:val="false"/>
                <w:color w:val="000000"/>
                <w:sz w:val="20"/>
              </w:rPr>
              <w:t xml:space="preserve">
Мемлекеттiк және ағылшын тiлдерiн үйрету.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органдарды материалдық-техникалық жарақтандыру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пен оның комитеттерiн материалдық-техникалық қамтамасыз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жүйелердiң жұмыс iстеуiн қамтамасыз ету және мемлекеттiк органдарды ақпараттық-техникалық қамтамасыз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технологиялық, базалық бағдарламалық  және спорт пен туризмнің ақпараттық жүйесiн жүзеге асыру.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туризм және спорт саласындағы нормативтiк қызметтi; </w:t>
      </w:r>
      <w:r>
        <w:br/>
      </w:r>
      <w:r>
        <w:rPr>
          <w:rFonts w:ascii="Times New Roman"/>
          <w:b w:val="false"/>
          <w:i w:val="false"/>
          <w:color w:val="000000"/>
          <w:sz w:val="28"/>
        </w:rPr>
        <w:t xml:space="preserve">
туризм және спорт саласындағы актiлермен қамтамасыз ету ұйымдардың қызметiне жәрдемдесу; </w:t>
      </w:r>
      <w:r>
        <w:br/>
      </w:r>
      <w:r>
        <w:rPr>
          <w:rFonts w:ascii="Times New Roman"/>
          <w:b w:val="false"/>
          <w:i w:val="false"/>
          <w:color w:val="000000"/>
          <w:sz w:val="28"/>
        </w:rPr>
        <w:t xml:space="preserve">
мемлекеттiк тiлдi кемiнде 55 адамға, ағылшын тiлiн кемiнде 9 адамға үйрету; </w:t>
      </w:r>
      <w:r>
        <w:br/>
      </w:r>
      <w:r>
        <w:rPr>
          <w:rFonts w:ascii="Times New Roman"/>
          <w:b w:val="false"/>
          <w:i w:val="false"/>
          <w:color w:val="000000"/>
          <w:sz w:val="28"/>
        </w:rPr>
        <w:t xml:space="preserve">
мемлекеттiк қызметшiлердің кемiнде 3 адамның бiлiктiлiгiн арттыру; </w:t>
      </w:r>
      <w:r>
        <w:br/>
      </w:r>
      <w:r>
        <w:rPr>
          <w:rFonts w:ascii="Times New Roman"/>
          <w:b w:val="false"/>
          <w:i w:val="false"/>
          <w:color w:val="000000"/>
          <w:sz w:val="28"/>
        </w:rPr>
        <w:t xml:space="preserve">
туризм және спорт мәселелерi бойынша кемiнде 6 семинар мен тренинг өткізу; </w:t>
      </w:r>
      <w:r>
        <w:br/>
      </w:r>
      <w:r>
        <w:rPr>
          <w:rFonts w:ascii="Times New Roman"/>
          <w:b w:val="false"/>
          <w:i w:val="false"/>
          <w:color w:val="000000"/>
          <w:sz w:val="28"/>
        </w:rPr>
        <w:t xml:space="preserve">
кемiнде 15 ұйымды аккредиттеу. </w:t>
      </w:r>
      <w:r>
        <w:br/>
      </w:r>
      <w:r>
        <w:rPr>
          <w:rFonts w:ascii="Times New Roman"/>
          <w:b w:val="false"/>
          <w:i w:val="false"/>
          <w:color w:val="000000"/>
          <w:sz w:val="28"/>
        </w:rPr>
        <w:t xml:space="preserve">
Түпкi нәтиже: туризм индустриясы мен спорттың одан әрi өсуiне қажеттi жағдай жасау; </w:t>
      </w:r>
      <w:r>
        <w:br/>
      </w:r>
      <w:r>
        <w:rPr>
          <w:rFonts w:ascii="Times New Roman"/>
          <w:b w:val="false"/>
          <w:i w:val="false"/>
          <w:color w:val="000000"/>
          <w:sz w:val="28"/>
        </w:rPr>
        <w:t xml:space="preserve">
туристiк кластердi дамыту үшiн iрi инвесторларды тарту; </w:t>
      </w:r>
      <w:r>
        <w:br/>
      </w:r>
      <w:r>
        <w:rPr>
          <w:rFonts w:ascii="Times New Roman"/>
          <w:b w:val="false"/>
          <w:i w:val="false"/>
          <w:color w:val="000000"/>
          <w:sz w:val="28"/>
        </w:rPr>
        <w:t xml:space="preserve">
әлемдiк спорт аренасында республика беделiн арттыруды қамтамасыз ету. </w:t>
      </w:r>
      <w:r>
        <w:br/>
      </w:r>
      <w:r>
        <w:rPr>
          <w:rFonts w:ascii="Times New Roman"/>
          <w:b w:val="false"/>
          <w:i w:val="false"/>
          <w:color w:val="000000"/>
          <w:sz w:val="28"/>
        </w:rPr>
        <w:t xml:space="preserve">
Қаржылық-экономикалық нәтиже: орталық аппараттың 1 мемлекеттiк қызметшiсiн қаржыландырудың орташа шығыны 2931 мың теңге; </w:t>
      </w:r>
      <w:r>
        <w:br/>
      </w:r>
      <w:r>
        <w:rPr>
          <w:rFonts w:ascii="Times New Roman"/>
          <w:b w:val="false"/>
          <w:i w:val="false"/>
          <w:color w:val="000000"/>
          <w:sz w:val="28"/>
        </w:rPr>
        <w:t xml:space="preserve">
бiр мемлекеттiк қызметшiнің бiлiктiлiгiн арттыруға жұмсалатын орташа шығын - 84,7 мың теңгеден астам емес; </w:t>
      </w:r>
      <w:r>
        <w:br/>
      </w:r>
      <w:r>
        <w:rPr>
          <w:rFonts w:ascii="Times New Roman"/>
          <w:b w:val="false"/>
          <w:i w:val="false"/>
          <w:color w:val="000000"/>
          <w:sz w:val="28"/>
        </w:rPr>
        <w:t xml:space="preserve">
бiр мемлекеттік қызметшіге мемлекеттік тілдi үйретуге жұмсалатын орташа шығын - 27,2 мың теңгеден астам емес; </w:t>
      </w:r>
      <w:r>
        <w:br/>
      </w:r>
      <w:r>
        <w:rPr>
          <w:rFonts w:ascii="Times New Roman"/>
          <w:b w:val="false"/>
          <w:i w:val="false"/>
          <w:color w:val="000000"/>
          <w:sz w:val="28"/>
        </w:rPr>
        <w:t xml:space="preserve">
бiр мемлекеттiк қызметшiге ағылшын тiлiн үйретуге жұмсалатын орташа шығын - 27,2 мың теңгеден астам емес. </w:t>
      </w:r>
      <w:r>
        <w:br/>
      </w:r>
      <w:r>
        <w:rPr>
          <w:rFonts w:ascii="Times New Roman"/>
          <w:b w:val="false"/>
          <w:i w:val="false"/>
          <w:color w:val="000000"/>
          <w:sz w:val="28"/>
        </w:rPr>
        <w:t xml:space="preserve">
Уақтылығы: жоспарланған iс-шараларды белгiленген мерзiмде және жасалған шарттарға сәйкес орындау. </w:t>
      </w:r>
      <w:r>
        <w:br/>
      </w:r>
      <w:r>
        <w:rPr>
          <w:rFonts w:ascii="Times New Roman"/>
          <w:b w:val="false"/>
          <w:i w:val="false"/>
          <w:color w:val="000000"/>
          <w:sz w:val="28"/>
        </w:rPr>
        <w:t xml:space="preserve">
Сапасы: мемлекеттiк қызметшілердiң қызметiн кәсiби деңгейiн арттыру арқылы жетілдiру; қазiргi экономикалық жағдайларға байланысты кәсiптiк мемлекеттік қызмет талаптарына сәйкес мемлекеттік қызметшiлердiң кәсіби дайындығын арттыру. </w:t>
      </w:r>
      <w:r>
        <w:br/>
      </w:r>
      <w:r>
        <w:rPr>
          <w:rFonts w:ascii="Times New Roman"/>
          <w:b w:val="false"/>
          <w:i w:val="false"/>
          <w:color w:val="000000"/>
          <w:sz w:val="28"/>
        </w:rPr>
        <w:t xml:space="preserve">
Мемлекеттiк тілдi үйрету курсынан өткеннен кейiн iс қағаздарды мемлекеттік тілде жүргізетін мемлекеттiк қызметшiлердің үлесi - 14,6 пайыз; </w:t>
      </w:r>
      <w:r>
        <w:br/>
      </w:r>
      <w:r>
        <w:rPr>
          <w:rFonts w:ascii="Times New Roman"/>
          <w:b w:val="false"/>
          <w:i w:val="false"/>
          <w:color w:val="000000"/>
          <w:sz w:val="28"/>
        </w:rPr>
        <w:t xml:space="preserve">
ағылшын тiлiн үйрету курсынан өткеннен кейiн ағылшын тіліндегi құжаттармен жұмыс iстейтiн мемлекеттiк қызметшiлердің үлесi - 22,2 пайыз; </w:t>
      </w:r>
      <w:r>
        <w:br/>
      </w:r>
      <w:r>
        <w:rPr>
          <w:rFonts w:ascii="Times New Roman"/>
          <w:b w:val="false"/>
          <w:i w:val="false"/>
          <w:color w:val="000000"/>
          <w:sz w:val="28"/>
        </w:rPr>
        <w:t xml:space="preserve">
бiлiктiлiктi арттыру курсын өткеннен кейiн жоғары қызметке сайланатын мемлекеттiк қызметшілердің үлесi - 33,3 пайыз. </w:t>
      </w:r>
    </w:p>
    <w:bookmarkStart w:name="z5"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жылға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52-ҚОСЫМША         </w:t>
      </w:r>
    </w:p>
    <w:bookmarkEnd w:id="4"/>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"Спорт бойынша бiлiм беру объектiлерiн салу және реконструкциялау"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1 226 491 мың теңге (бір миллиард екі жүз жиырма алты миллион төрт жүз тоқсан бір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негізі </w:t>
      </w:r>
      <w:r>
        <w:rPr>
          <w:rFonts w:ascii="Times New Roman"/>
          <w:b w:val="false"/>
          <w:i w:val="false"/>
          <w:color w:val="000000"/>
          <w:sz w:val="28"/>
        </w:rPr>
        <w:t>: Қазақстан Республикасы Президентiнің "Дарынды балаларға арналған мектептердi мемлекеттiк қолдау мен дамыту туралы" 1996 жылғы 24 мамырдағы N 3002  </w:t>
      </w:r>
      <w:r>
        <w:rPr>
          <w:rFonts w:ascii="Times New Roman"/>
          <w:b w:val="false"/>
          <w:i w:val="false"/>
          <w:color w:val="000000"/>
          <w:sz w:val="28"/>
        </w:rPr>
        <w:t xml:space="preserve">өкiмi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Республикасында спортты дамыту, халықаралық спорт ареналарында жоғары көрсеткiштерге қол жеткiзу.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дарынды балалардың таңдаған спорт түрімен шұғылдануы үшiн қолайлы жағдайды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4"/>
        <w:gridCol w:w="1184"/>
        <w:gridCol w:w="1075"/>
        <w:gridCol w:w="1986"/>
        <w:gridCol w:w="4965"/>
        <w:gridCol w:w="1726"/>
        <w:gridCol w:w="2096"/>
      </w:tblGrid>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бойынша бiлiм беру объектiлерiн салу және реконструкциялау  </w:t>
            </w:r>
          </w:p>
        </w:tc>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қаласындағы "Шаңырақ" ықшам ауданында спортта  дарынды балаларға арналған республикалық мектеп-интернаттың құрылысын салу жөнiндегі бекiтiлген жобалық-сметалық құжаттамаға сәйкес бюджеттiк инвестициялық жобаны жүзеге асыру (2005 жылғы 27 мамырдағы N 7-178-1/05 жұмыс жобасы бойынша Мемлекеттiк сараптаманың қорытындысы).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 </w:t>
            </w:r>
          </w:p>
        </w:tc>
      </w:tr>
    </w:tbl>
    <w:p>
      <w:pPr>
        <w:spacing w:after="0"/>
        <w:ind w:left="0"/>
        <w:jc w:val="both"/>
      </w:pPr>
      <w:r>
        <w:rPr>
          <w:rFonts w:ascii="Times New Roman"/>
          <w:b/>
          <w:i w:val="false"/>
          <w:color w:val="000000"/>
          <w:sz w:val="28"/>
        </w:rPr>
        <w:t xml:space="preserve">       7. Бюджеттiк бағдарламаны орындаудан күтілетiн нәтижелер </w:t>
      </w:r>
      <w:r>
        <w:rPr>
          <w:rFonts w:ascii="Times New Roman"/>
          <w:b w:val="false"/>
          <w:i w:val="false"/>
          <w:color w:val="000000"/>
          <w:sz w:val="28"/>
        </w:rPr>
        <w:t xml:space="preserve">: Тiкелей нәтиже: Алматы қаласындағы "Шаңырақ" ықшам ауданында 400 орындық республикалық мектеп-интернаттың құрылысын аяқтау. </w:t>
      </w:r>
      <w:r>
        <w:br/>
      </w:r>
      <w:r>
        <w:rPr>
          <w:rFonts w:ascii="Times New Roman"/>
          <w:b w:val="false"/>
          <w:i w:val="false"/>
          <w:color w:val="000000"/>
          <w:sz w:val="28"/>
        </w:rPr>
        <w:t xml:space="preserve">
Түпкi нәтиже: Объектiлердi пайдалануға беру және спортта дарынды балаларға спортпен шұғылдануға және жаттығуға жағдай туғызу. </w:t>
      </w:r>
      <w:r>
        <w:br/>
      </w:r>
      <w:r>
        <w:rPr>
          <w:rFonts w:ascii="Times New Roman"/>
          <w:b w:val="false"/>
          <w:i w:val="false"/>
          <w:color w:val="000000"/>
          <w:sz w:val="28"/>
        </w:rPr>
        <w:t xml:space="preserve">
Қаржылық-экономикалық нәтиже: жобаны iске асыру тиімдiлiгiн талдау нәтижелерi бойынша. </w:t>
      </w:r>
      <w:r>
        <w:br/>
      </w:r>
      <w:r>
        <w:rPr>
          <w:rFonts w:ascii="Times New Roman"/>
          <w:b w:val="false"/>
          <w:i w:val="false"/>
          <w:color w:val="000000"/>
          <w:sz w:val="28"/>
        </w:rPr>
        <w:t xml:space="preserve">
Уақтылығы: жасалған шарттар бойынша жұмыс орындау жоспарына сәйкес. </w:t>
      </w:r>
      <w:r>
        <w:br/>
      </w:r>
      <w:r>
        <w:rPr>
          <w:rFonts w:ascii="Times New Roman"/>
          <w:b w:val="false"/>
          <w:i w:val="false"/>
          <w:color w:val="000000"/>
          <w:sz w:val="28"/>
        </w:rPr>
        <w:t xml:space="preserve">
Сапасы: құрылыс нормалары мен ережелерiнің талаптарына сәйкес. </w:t>
      </w:r>
    </w:p>
    <w:bookmarkStart w:name="z6" w:id="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жылға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53-ҚОСЫМША        </w:t>
      </w:r>
    </w:p>
    <w:bookmarkEnd w:id="5"/>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"Спортта дарындылық көрсеткен балаларды оқыту және тәрбиелеу"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1050937 мың теңге (бiр миллиард елу миллион тоғыз жүз отыз жетi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18 және </w:t>
      </w:r>
      <w:r>
        <w:rPr>
          <w:rFonts w:ascii="Times New Roman"/>
          <w:b w:val="false"/>
          <w:i w:val="false"/>
          <w:color w:val="000000"/>
          <w:sz w:val="28"/>
        </w:rPr>
        <w:t xml:space="preserve">  24-баптары </w:t>
      </w:r>
      <w:r>
        <w:rPr>
          <w:rFonts w:ascii="Times New Roman"/>
          <w:b w:val="false"/>
          <w:i w:val="false"/>
          <w:color w:val="000000"/>
          <w:sz w:val="28"/>
        </w:rPr>
        <w:t>;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16 және </w:t>
      </w:r>
      <w:r>
        <w:rPr>
          <w:rFonts w:ascii="Times New Roman"/>
          <w:b w:val="false"/>
          <w:i w:val="false"/>
          <w:color w:val="000000"/>
          <w:sz w:val="28"/>
        </w:rPr>
        <w:t xml:space="preserve">  17-баптары </w:t>
      </w:r>
      <w:r>
        <w:rPr>
          <w:rFonts w:ascii="Times New Roman"/>
          <w:b w:val="false"/>
          <w:i w:val="false"/>
          <w:color w:val="000000"/>
          <w:sz w:val="28"/>
        </w:rPr>
        <w:t>; Қазақстан Республикасы Президентiнiң "Шығыс Қазақстан облысының Лениногор қаласын қайта атау туралы" 2002 жылғы 28 маусымдағы N 900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"Дарынды балаларға арналған мектептердi мемлекеттiк қолдау және дамыту туралы" Өкiмiн жүзеге асыру жөнiндегi шаралар туралы" Қазақстан Республикасы Yкiметiнің 1996 жылғы 16 қыркүйектегi N 1125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Туризм және спорт жөнiндегi агенттiгiнің "Лениногор қаласындағы спорттағы дарынды балаларға арналған республикалық мектеп-интернат" мемлекеттiк мекемесiн құру туралы" Қазақстан Республикасы Yкiметiнің 2002 жылғы 19 маусымдағы N 673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Туризм және спорт жөнiндегi агенттігiнің кейбiр республикалық мемлекеттiк қазыналық кәсiпорындарының мәселелерi" туралы Қазақстан Республикасы Үкiметiнің 2003 жылғы 30 маусымдағы  </w:t>
      </w:r>
      <w:r>
        <w:rPr>
          <w:rFonts w:ascii="Times New Roman"/>
          <w:b w:val="false"/>
          <w:i w:val="false"/>
          <w:color w:val="000000"/>
          <w:sz w:val="28"/>
        </w:rPr>
        <w:t xml:space="preserve">N 629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спортта дарынды балалардың жеке қабiлетiн дамыту және халықаралық деңгейдегi жоғары бiлiктiлiгi жоғары спортшыларды, олимпиадалық спорт түрлерi бойынша Қазақстан Республикасы құрама командаларына үмiткерлердi және мүшелерiн даярлау.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оқушылардың таңдаған спорт түрлерiмен шұғылдануы үшiн қолайлы жағдайлар жасау, сапалы оқу-жаттығу процесi мен жаттығу сабақтарын ұйымдастыру, жастар арасында олардың денсаулығын нығайтуға және жан-жақты жетiлуге бағытталған дене шынықтыру-сауықтыру және тәрбие жұмыстарын жүзеге асыру, олимпиадалық спорт түрлерi бойынша Қазақстан Республикасының құрама командаларын спортшылармен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333"/>
        <w:gridCol w:w="21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Спортта дарындылық көрсеткен балаларды оқыту және тәрбиелеу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Спортта  дарындылық көрсеткен балаларға арналған республикалық мектеп-интернаттар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жалпыға бiрдей бiлім беру стандарттарына сәйкес оқу процесiн өткiзу және дарынды балалармен таңдаған спорт түрлері бойынша жыл бойы толық көлемде оқу-жаттығу сабақтарын өткізу.  </w:t>
            </w:r>
            <w:r>
              <w:br/>
            </w:r>
            <w:r>
              <w:rPr>
                <w:rFonts w:ascii="Times New Roman"/>
                <w:b w:val="false"/>
                <w:i w:val="false"/>
                <w:color w:val="000000"/>
                <w:sz w:val="20"/>
              </w:rPr>
              <w:t xml:space="preserve">
Спорт резервi мен халықаралық дәрежедегi спортшыларды даярлау. </w:t>
            </w:r>
            <w:r>
              <w:br/>
            </w:r>
            <w:r>
              <w:rPr>
                <w:rFonts w:ascii="Times New Roman"/>
                <w:b w:val="false"/>
                <w:i w:val="false"/>
                <w:color w:val="000000"/>
                <w:sz w:val="20"/>
              </w:rPr>
              <w:t xml:space="preserve">
Спорттық іс-шараларға қатысу. </w:t>
            </w:r>
            <w:r>
              <w:br/>
            </w:r>
            <w:r>
              <w:rPr>
                <w:rFonts w:ascii="Times New Roman"/>
                <w:b w:val="false"/>
                <w:i w:val="false"/>
                <w:color w:val="000000"/>
                <w:sz w:val="20"/>
              </w:rPr>
              <w:t xml:space="preserve">
Негізгi құралдарды сатып алу. </w:t>
            </w:r>
            <w:r>
              <w:br/>
            </w:r>
            <w:r>
              <w:rPr>
                <w:rFonts w:ascii="Times New Roman"/>
                <w:b w:val="false"/>
                <w:i w:val="false"/>
                <w:color w:val="000000"/>
                <w:sz w:val="20"/>
              </w:rPr>
              <w:t xml:space="preserve">
Mемлекеттік сараптама қорытындысы мен жобалық-сметалық құжат негiзiнде күрделi жөндеу жүргiзу (Мемлекеттік сараптаманың 2006 жылғы 14 маусымдағы N 7-302/06 қорытындысы).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министрлiгiнің Спорт комитеті </w:t>
            </w:r>
            <w:r>
              <w:br/>
            </w:r>
            <w:r>
              <w:rPr>
                <w:rFonts w:ascii="Times New Roman"/>
                <w:b w:val="false"/>
                <w:i w:val="false"/>
                <w:color w:val="000000"/>
                <w:sz w:val="20"/>
              </w:rPr>
              <w:t xml:space="preserve">
Қ.Мұңайтпасов атындағы Спортта дарынды балаларға арналған республикалық мектеп-интернат </w:t>
            </w:r>
            <w:r>
              <w:br/>
            </w:r>
            <w:r>
              <w:rPr>
                <w:rFonts w:ascii="Times New Roman"/>
                <w:b w:val="false"/>
                <w:i w:val="false"/>
                <w:color w:val="000000"/>
                <w:sz w:val="20"/>
              </w:rPr>
              <w:t xml:space="preserve">
Қ.Ахметов атындағы Спортта дарынды балаларға арналған  республикалық мектеп-интернат </w:t>
            </w:r>
            <w:r>
              <w:br/>
            </w:r>
            <w:r>
              <w:rPr>
                <w:rFonts w:ascii="Times New Roman"/>
                <w:b w:val="false"/>
                <w:i w:val="false"/>
                <w:color w:val="000000"/>
                <w:sz w:val="20"/>
              </w:rPr>
              <w:t xml:space="preserve">
Риддер қаласындағы спортта дарынды балаларға арналған </w:t>
            </w:r>
            <w:r>
              <w:br/>
            </w:r>
            <w:r>
              <w:rPr>
                <w:rFonts w:ascii="Times New Roman"/>
                <w:b w:val="false"/>
                <w:i w:val="false"/>
                <w:color w:val="000000"/>
                <w:sz w:val="20"/>
              </w:rPr>
              <w:t xml:space="preserve">
республикалық мектеп-интернат </w:t>
            </w:r>
            <w:r>
              <w:br/>
            </w:r>
            <w:r>
              <w:rPr>
                <w:rFonts w:ascii="Times New Roman"/>
                <w:b w:val="false"/>
                <w:i w:val="false"/>
                <w:color w:val="000000"/>
                <w:sz w:val="20"/>
              </w:rPr>
              <w:t xml:space="preserve">
Спортта дарынды балаларға  арналған "Шаңырақ" ықшам ауданындағы республикалық мектеп-интернат </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Олимпиадалық резерв және жоғары спорттық шеберлiк мектептерiнiң жұмыс iстеуiн  қамтамасыз ету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Дарынды балалармен таңдаған спорт түрлерi бойынша жыл бойы толық көлемде оқу-жаттығу  сабақтарын өткізу. Спорт резервi мен халықаралық дәрежедегі спортшыларды даярлау. </w:t>
            </w:r>
            <w:r>
              <w:br/>
            </w:r>
            <w:r>
              <w:rPr>
                <w:rFonts w:ascii="Times New Roman"/>
                <w:b w:val="false"/>
                <w:i w:val="false"/>
                <w:color w:val="000000"/>
                <w:sz w:val="20"/>
              </w:rPr>
              <w:t xml:space="preserve">
Олимпиадалық спорт түрлері бойынша республика құрама командаларына үмiткерлер мен мүшелерін даярлауды ұйымдастыру; оқу-жаттығу сабақтарын өткізу; республикалық және халықаралық спорт жарыстарына қатысу. Қысқы бұқаралық спорт түрлерi бойынша, су спорты және қолданбалы спорт түрлерi бойынша республикалық жоғары спорт шеберлiгi  мектебiне жабдықтар сатып алу үшін күрделі трансферттер аудару.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министрлiгiнiң Спорт комитеті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Қ.Мұңайтпасов атындағы Спортта дарынды балаларға арналған республикалық мектеп-интернатта оқушыларды оқытудың орташа жылдық контингентi - 260 адамды, Қ.Ахметов атындағы спортта дарынды балаларға арналған республикалық мектеп-интернатта оқушыларды оқытудың орташа жылдық контингентi - 385 адамды, Риддер қаласындағы спортта дарынды балаларға арналған республикалық мектеп-интернатта оқушыларды оқытудың орташа жылдық контингентi - 150 адамды, Спортта дарынды балаларға арналған "Шаңырақ" ықшам ауданындағы республикалық мектеп-интернатта оқушыларды оқыту - 400 адамды құрайды. </w:t>
      </w:r>
      <w:r>
        <w:br/>
      </w:r>
      <w:r>
        <w:rPr>
          <w:rFonts w:ascii="Times New Roman"/>
          <w:b w:val="false"/>
          <w:i w:val="false"/>
          <w:color w:val="000000"/>
          <w:sz w:val="28"/>
        </w:rPr>
        <w:t xml:space="preserve">
Қ.Мұңайтпасов атындағы Спортта дарынды балаларға арналған республикалық мектеп-интернат оқушыларының дайындалуына жағдай жасау үшiн жабдықтар сатып алу: жиhаз, тұрмыстық техника, автобус 1 бiрлік, спорттық құрал-жабдық - кемiнде 14 дана, асхана жабдығы - кемiнде 7 дана, медициналық жабдық - кемiнде 2 дана, сервер - 1 дана, жиынтық компьютер - кемiнде 14 бiрлiк. </w:t>
      </w:r>
      <w:r>
        <w:br/>
      </w:r>
      <w:r>
        <w:rPr>
          <w:rFonts w:ascii="Times New Roman"/>
          <w:b w:val="false"/>
          <w:i w:val="false"/>
          <w:color w:val="000000"/>
          <w:sz w:val="28"/>
        </w:rPr>
        <w:t xml:space="preserve">
К.Ахметов атындағы Спортта дарынды балаларға арналған республикалық мектеп-интернат оқушыларының дайындалуына жағдай жасау үшiн жабдықтар сатып алу: автокөлiк (автомобиль, автобус) спорттық құрал-жабдық - кемiнде 18 дана, кiр жуғыш машина - 1 дана, мотор насостары - 2 дана, кабинеттерге арналған жабдықтар - кемiнде 14 дана. К.Ахметов атындағы Спортта дарынды балаларға арналған республикалық мектеп-интернатының ғимаратына күрделi жөндеу жұмыстарын жүргiзу. </w:t>
      </w:r>
      <w:r>
        <w:br/>
      </w:r>
      <w:r>
        <w:rPr>
          <w:rFonts w:ascii="Times New Roman"/>
          <w:b w:val="false"/>
          <w:i w:val="false"/>
          <w:color w:val="000000"/>
          <w:sz w:val="28"/>
        </w:rPr>
        <w:t xml:space="preserve">
Риддер қаласындағы Спортта дарынды балаларға арналған республикалық мектеп-интернат оқушыларының дайындалуына жағдай жасау үшiн жабдықтар сатып алу: автобус, медициналық жабдық - кемiнде 6 дана, сынып кабинеттерiне арналған жабдық - кемiнде 3 дана, тұрмыстық жабдық - кемiнде 5 дана, асхана жабдығы - кемiнде 3 дана, спорттық құрал-жабдық - кемiнде 25 дана. </w:t>
      </w:r>
      <w:r>
        <w:br/>
      </w:r>
      <w:r>
        <w:rPr>
          <w:rFonts w:ascii="Times New Roman"/>
          <w:b w:val="false"/>
          <w:i w:val="false"/>
          <w:color w:val="000000"/>
          <w:sz w:val="28"/>
        </w:rPr>
        <w:t xml:space="preserve">
Спортта дарынды "балаларға арналған "Шаңырақ" ықшам ауданындағы республикалық мектеп-интернаты үшiн Қазақстан Республикасы Туризм және спорт министрлiгінің Спорт комитетi төрағасының бұйрығымен бекiтілген тiзбеге сәйкес, кемiнде 35 бiрлік, негiзгi құрал-жабдықтарды сатып алу. </w:t>
      </w:r>
      <w:r>
        <w:br/>
      </w:r>
      <w:r>
        <w:rPr>
          <w:rFonts w:ascii="Times New Roman"/>
          <w:b w:val="false"/>
          <w:i w:val="false"/>
          <w:color w:val="000000"/>
          <w:sz w:val="28"/>
        </w:rPr>
        <w:t xml:space="preserve">
Су спорты және қолданбалы спорт түрлерi бойынша республикалық жоғары спорт шеберлiгi мектебiне жабдықтар сатып алу: қазiргi бессайыс бөлiмiне 3 спорт аты, жүк тасушы, спорт құрал-жабдығы - кемiнде 12 дана. </w:t>
      </w:r>
      <w:r>
        <w:br/>
      </w:r>
      <w:r>
        <w:rPr>
          <w:rFonts w:ascii="Times New Roman"/>
          <w:b w:val="false"/>
          <w:i w:val="false"/>
          <w:color w:val="000000"/>
          <w:sz w:val="28"/>
        </w:rPr>
        <w:t xml:space="preserve">
Бұқаралық және қысқы спорт түрлерi бойынша республикалық жоғары спорт шеберлiгi мектебiне кемiнде 3 жиынтық компьютер, шағын автобус - 1 дана. </w:t>
      </w:r>
      <w:r>
        <w:br/>
      </w:r>
      <w:r>
        <w:rPr>
          <w:rFonts w:ascii="Times New Roman"/>
          <w:b w:val="false"/>
          <w:i w:val="false"/>
          <w:color w:val="000000"/>
          <w:sz w:val="28"/>
        </w:rPr>
        <w:t xml:space="preserve">
Кемінде 80 оқу-жаттығу жиындарын өткізу, олимпиадалық спорт түрлері бойынша кемінде 75 республикалық және кемінде 45 халықаралық жарысқа қатысу. </w:t>
      </w:r>
      <w:r>
        <w:br/>
      </w:r>
      <w:r>
        <w:rPr>
          <w:rFonts w:ascii="Times New Roman"/>
          <w:b w:val="false"/>
          <w:i w:val="false"/>
          <w:color w:val="000000"/>
          <w:sz w:val="28"/>
        </w:rPr>
        <w:t xml:space="preserve">
Түпкі нәтиже: олимпиадалық спорт түрлері бойынша Қазақстан Республикасының құрама командаларын халықаралық деңгейдегі бiлiктi спортшылармен толықтыру және материалдық-техникалық базаны жақсарту. </w:t>
      </w:r>
      <w:r>
        <w:br/>
      </w:r>
      <w:r>
        <w:rPr>
          <w:rFonts w:ascii="Times New Roman"/>
          <w:b w:val="false"/>
          <w:i w:val="false"/>
          <w:color w:val="000000"/>
          <w:sz w:val="28"/>
        </w:rPr>
        <w:t xml:space="preserve">
Қаржылық-экономикалық нәтиже: мектеп-интернаттарда бiр оқушыны оқытуға кететiн шығынның құны - 589,08 мың теңге және олимпиада резервi мектептерiнде бiр спортшының даярлығына кететiн шығынның құны - 221,2 мың теңгенi құрайды. </w:t>
      </w:r>
      <w:r>
        <w:br/>
      </w:r>
      <w:r>
        <w:rPr>
          <w:rFonts w:ascii="Times New Roman"/>
          <w:b w:val="false"/>
          <w:i w:val="false"/>
          <w:color w:val="000000"/>
          <w:sz w:val="28"/>
        </w:rPr>
        <w:t xml:space="preserve">
Уақтылығы: халықаралық дәрежеде кемiнде 182 спортшы даярлау және республика құрама командаларына келешегi бар үмiткерлер дайындап шығару, оқу жоспары бойынша оқушылар даярлау және оқу-жаттығу сабақтарын өткiзу, спорттық iс-шаралардың күнтiзбелiк жоспарына сәйкес спорттық iс-шараларға қатысу. </w:t>
      </w:r>
      <w:r>
        <w:br/>
      </w:r>
      <w:r>
        <w:rPr>
          <w:rFonts w:ascii="Times New Roman"/>
          <w:b w:val="false"/>
          <w:i w:val="false"/>
          <w:color w:val="000000"/>
          <w:sz w:val="28"/>
        </w:rPr>
        <w:t xml:space="preserve">
Сапасы: республикалық және халықаралық жарыстарда, сондай-ақ Олимпиада ойындарында жүлделi орындарды иеленуге және жоғары нәтижелер көрсетуге қабiлеттi спортшыларды даярлау.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p>
    <w:bookmarkStart w:name="z7" w:id="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жылға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54-ҚОСЫМША        </w:t>
      </w:r>
    </w:p>
    <w:bookmarkEnd w:id="6"/>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"Орта кәсiптiк бiлiмдi мамандар даярлау" </w:t>
      </w:r>
      <w:r>
        <w:br/>
      </w:r>
      <w:r>
        <w:rPr>
          <w:rFonts w:ascii="Times New Roman"/>
          <w:b/>
          <w:i w:val="false"/>
          <w:color w:val="000000"/>
        </w:rPr>
        <w:t xml:space="preserve">
деген 004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139195 мың теңге (бip жүз отыз тоғыз миллион бiр жүз тоқсан бес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8 , </w:t>
      </w:r>
      <w:r>
        <w:rPr>
          <w:rFonts w:ascii="Times New Roman"/>
          <w:b w:val="false"/>
          <w:i w:val="false"/>
          <w:color w:val="000000"/>
          <w:sz w:val="28"/>
        </w:rPr>
        <w:t xml:space="preserve">  24, </w:t>
      </w:r>
      <w:r>
        <w:rPr>
          <w:rFonts w:ascii="Times New Roman"/>
          <w:b w:val="false"/>
          <w:i w:val="false"/>
          <w:color w:val="000000"/>
          <w:sz w:val="28"/>
        </w:rPr>
        <w:t xml:space="preserve">  43 және </w:t>
      </w:r>
      <w:r>
        <w:rPr>
          <w:rFonts w:ascii="Times New Roman"/>
          <w:b w:val="false"/>
          <w:i w:val="false"/>
          <w:color w:val="000000"/>
          <w:sz w:val="28"/>
        </w:rPr>
        <w:t xml:space="preserve">  44-баптары </w:t>
      </w:r>
      <w:r>
        <w:rPr>
          <w:rFonts w:ascii="Times New Roman"/>
          <w:b w:val="false"/>
          <w:i w:val="false"/>
          <w:color w:val="000000"/>
          <w:sz w:val="28"/>
        </w:rPr>
        <w:t>;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4 және </w:t>
      </w:r>
      <w:r>
        <w:rPr>
          <w:rFonts w:ascii="Times New Roman"/>
          <w:b w:val="false"/>
          <w:i w:val="false"/>
          <w:color w:val="000000"/>
          <w:sz w:val="28"/>
        </w:rPr>
        <w:t xml:space="preserve">  28-баптары </w:t>
      </w:r>
      <w:r>
        <w:rPr>
          <w:rFonts w:ascii="Times New Roman"/>
          <w:b w:val="false"/>
          <w:i w:val="false"/>
          <w:color w:val="000000"/>
          <w:sz w:val="28"/>
        </w:rPr>
        <w:t>; "Қазақстан Республикасы Денсаулық сақтау, бiлiм және спорт министрлiгiнің мекемелерiн қайта ұйымдастыру туралы" Қазақстан Республикасы Yкіметiнің 1999 жылғы 27 тамыздағы N 1264  </w:t>
      </w:r>
      <w:r>
        <w:rPr>
          <w:rFonts w:ascii="Times New Roman"/>
          <w:b w:val="false"/>
          <w:i w:val="false"/>
          <w:color w:val="000000"/>
          <w:sz w:val="28"/>
        </w:rPr>
        <w:t xml:space="preserve">қаулысы </w:t>
      </w:r>
      <w:r>
        <w:rPr>
          <w:rFonts w:ascii="Times New Roman"/>
          <w:b w:val="false"/>
          <w:i w:val="false"/>
          <w:color w:val="000000"/>
          <w:sz w:val="28"/>
        </w:rPr>
        <w:t>; "Бiлiм беру ұйымдарында оқитындардың жекелеген санаттарына мемлекеттiк стипендияларды тағайындау мен төлеудің ережесiн бекiту туралы" Қазақстан Республикасы Үкiметiнің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білім берудi дамытудың 2005-2010 жылдарға арналған мемлекеттiк бағдарламасын iске асыру жөнiндегi 2005-2007 жылдарға арналған iс-шаралар жоспарын бекiту туралы" Қазақстан Республикасы Үкiметiнің 2004 жылғы 11 қарашадағы N 1180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бюджеттен қаражат алатын бiлiм беру ұйымдарында кәсіптік орта бiлiмдi, кәсіптiк жоғары бiлiмдi, жоғары оқу орындарында және ғылыми ұйымдарда жоғары оқу орнынан кейiнгi кәсiптік білiмдi мамандар даярлауға 2006/2007 оқу жылына арналған мемлекеттік білім беру тапсырыстарын бекiту туралы" Қазақстан Республикасы Yкiметiнiң 2006 жылғы 31 мамырдағы N 485  </w:t>
      </w:r>
      <w:r>
        <w:rPr>
          <w:rFonts w:ascii="Times New Roman"/>
          <w:b w:val="false"/>
          <w:i w:val="false"/>
          <w:color w:val="000000"/>
          <w:sz w:val="28"/>
        </w:rPr>
        <w:t xml:space="preserve">қаулысы </w:t>
      </w:r>
      <w:r>
        <w:rPr>
          <w:rFonts w:ascii="Times New Roman"/>
          <w:b w:val="false"/>
          <w:i w:val="false"/>
          <w:color w:val="000000"/>
          <w:sz w:val="28"/>
        </w:rPr>
        <w:t>, "Жастар арасынан орта және жоғары кәсiптiк оқу орындарында мемлекеттiк білiм беру тапсырысы негiзiнде оқитындар үшiн өтемақы төлеу арқылы жеңiлдiкпен жол жүру туралы" Қазақстан Республикасы Yкiметiнің 2005 жылғы 18 шiлдедегi N 736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қоғамның дене шынықтыру және спорт саласында орта кәсiптік білiмi бар бiлiкті мамандар даярлау жөніндегі әлеуметтiк-экономикалық қажеттілiктерiн қанағаттандыру.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дене шынықтыру және спорт саласына орта кәсiптiк бiлiмi бар мамандар даярлау үшiн оқу процесін ұйымдастыруға қажеттi жағдайлар жасау, насихатталатын олимпиадалық спорт түрлерi бойынша Қазақстан Республикасының құрама командаларын жоғары білікті спортшылармен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кәсiптiк бiлiмдi мамандар даярлау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берудiң мемлекеттiк жалпыға бiрдей мiндеттi стандарттарына сәйкес оқу процесiн өткізу. </w:t>
            </w:r>
            <w:r>
              <w:br/>
            </w:r>
            <w:r>
              <w:rPr>
                <w:rFonts w:ascii="Times New Roman"/>
                <w:b w:val="false"/>
                <w:i w:val="false"/>
                <w:color w:val="000000"/>
                <w:sz w:val="20"/>
              </w:rPr>
              <w:t xml:space="preserve">
Оқу, әдiстемелік, мәдени ағарту, дене шынықтыру және спортты жұмысты бiріктірген білім беру қызметiн жүзеге асыру. Қазақстан Республикасы Yкiметінің қаулысымен бекітілген білiм берудiң мемлекеттiк тапсырысына сәйкес жыл сайын орта кәсiптік бiлiмi бар мамандар даярлау үшін оқушылар қабылдау. </w:t>
            </w:r>
            <w:r>
              <w:br/>
            </w:r>
            <w:r>
              <w:rPr>
                <w:rFonts w:ascii="Times New Roman"/>
                <w:b w:val="false"/>
                <w:i w:val="false"/>
                <w:color w:val="000000"/>
                <w:sz w:val="20"/>
              </w:rPr>
              <w:t xml:space="preserve">
Республикалық спорт колледжiне мемлекеттік бiлiм беру тапсырысы бойынша оқитындарға қысқы және жазғы демалыс кезiнде жеңiлдікпен жол жүруiне ақшалай өтемақы төлеу үшiн Республикалық спорт колледжiне трансферттер аудару. Республикалық спорт колледжiне негізгі құралдар сатып алу үшiн күрделi трансферттер аудару.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министрлiгiнің Спорт комитеті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Тікелей нәтиже: кем дегенде 13 халықаралық жарысқа даярлану және қатысу. Республикалық спорт колледжiнде жылдық орташа контингентi - 238 адамды оқыту. </w:t>
      </w:r>
      <w:r>
        <w:br/>
      </w:r>
      <w:r>
        <w:rPr>
          <w:rFonts w:ascii="Times New Roman"/>
          <w:b w:val="false"/>
          <w:i w:val="false"/>
          <w:color w:val="000000"/>
          <w:sz w:val="28"/>
        </w:rPr>
        <w:t xml:space="preserve">
Республикалық спорт колледжiне мамандарды дайындау жағдайын қамтамасыз ету үшін негiзгi құрал-жабдықтарын сатып алу: компьютер жиынтығы кемiнде 13 дана және жатақхана үшiн төсек кемiнде 100 дана. </w:t>
      </w:r>
      <w:r>
        <w:br/>
      </w:r>
      <w:r>
        <w:rPr>
          <w:rFonts w:ascii="Times New Roman"/>
          <w:b w:val="false"/>
          <w:i w:val="false"/>
          <w:color w:val="000000"/>
          <w:sz w:val="28"/>
        </w:rPr>
        <w:t xml:space="preserve">
Түпкi нәтиже: спорт ұйымдарында еңбекке орналасатын түлектердің үлесi - 60 пайызды, жоғары оқу орындарында оқуын жалғастыратын түлектердің үлесi - 40 пайызды құрайды. </w:t>
      </w:r>
      <w:r>
        <w:br/>
      </w:r>
      <w:r>
        <w:rPr>
          <w:rFonts w:ascii="Times New Roman"/>
          <w:b w:val="false"/>
          <w:i w:val="false"/>
          <w:color w:val="000000"/>
          <w:sz w:val="28"/>
        </w:rPr>
        <w:t xml:space="preserve">
Қаржылық-экономикалық нәтиже: бiр оқушыны оқытуға кететiн шығынның орташа құны - 528,9 мың теңге. </w:t>
      </w:r>
      <w:r>
        <w:br/>
      </w:r>
      <w:r>
        <w:rPr>
          <w:rFonts w:ascii="Times New Roman"/>
          <w:b w:val="false"/>
          <w:i w:val="false"/>
          <w:color w:val="000000"/>
          <w:sz w:val="28"/>
        </w:rPr>
        <w:t xml:space="preserve">
Уақтылығы: дене шынықтыру және спорт саласына орта кәсіптiк бiлiмi бар кем дегенде 76 бiлiктi маман даярлап шығару. </w:t>
      </w:r>
      <w:r>
        <w:br/>
      </w:r>
      <w:r>
        <w:rPr>
          <w:rFonts w:ascii="Times New Roman"/>
          <w:b w:val="false"/>
          <w:i w:val="false"/>
          <w:color w:val="000000"/>
          <w:sz w:val="28"/>
        </w:rPr>
        <w:t xml:space="preserve">
Сапасы: бiлiктілігi жоғары мамандармен қамтамасыз ету арқылы дене шынықтыру және спорт саласын дамыту. </w:t>
      </w:r>
    </w:p>
    <w:bookmarkStart w:name="z8" w:id="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2006 жылға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55-ҚОСЫМША          </w:t>
      </w:r>
    </w:p>
    <w:bookmarkEnd w:id="7"/>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"Спорт объектiлерiн салу және реконструкциялау" </w:t>
      </w:r>
      <w:r>
        <w:br/>
      </w:r>
      <w:r>
        <w:rPr>
          <w:rFonts w:ascii="Times New Roman"/>
          <w:b/>
          <w:i w:val="false"/>
          <w:color w:val="000000"/>
        </w:rPr>
        <w:t xml:space="preserve">
деген 005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12315166 мың теңге (он екі миллиард үш жүз он бес миллион бір жүз алпыс алты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2007.11.06.  </w:t>
      </w:r>
      <w:r>
        <w:rPr>
          <w:rFonts w:ascii="Times New Roman"/>
          <w:b w:val="false"/>
          <w:i w:val="false"/>
          <w:color w:val="000000"/>
          <w:sz w:val="28"/>
        </w:rPr>
        <w:t xml:space="preserve">N 1052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Президентiнің "Астана қаласының әлеуметтiк-экономикалық дамуының 2006-2010 жылға арналған мемлекеттiк бағдарламасы туралы" 2006 жылғы 4 мамырдағы N 111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салауатты өмiр салтын насихаттау, спортты дамыту және жоғары көрсеткiштерге қол жеткiзу, халықаралық спорт аренасында Қазақстанның беделiн арттыру, спортшыларды даярлауға жағдайлар туғызу.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Алматыны және бүкiл Қазақстанды азия өңiрiнің спорт көшбасшыларына айналдыратын жоғары дәрежелi спортшылар даярлау үшiн қажеттi базаны, әлемдiк стандарттағы дене шынықтыру-сауықтыру және спорт ғимараттарының кең желiсiн салу. Спорт ғимараттарының жағдайын жақсарту және халықты дене шынықтырумен және спортпен шұғылдануға бейiмдеу. </w:t>
      </w:r>
      <w:r>
        <w:br/>
      </w:r>
      <w:r>
        <w:rPr>
          <w:rFonts w:ascii="Times New Roman"/>
          <w:b w:val="false"/>
          <w:i w:val="false"/>
          <w:color w:val="000000"/>
          <w:sz w:val="28"/>
        </w:rPr>
        <w:t>
</w:t>
      </w:r>
      <w:r>
        <w:rPr>
          <w:rFonts w:ascii="Times New Roman"/>
          <w:b/>
          <w:i w:val="false"/>
          <w:color w:val="000000"/>
          <w:sz w:val="28"/>
        </w:rPr>
        <w:t xml:space="preserve">       6. Бюджеттiк бағдарламаны іске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102"/>
        <w:gridCol w:w="1002"/>
        <w:gridCol w:w="1849"/>
        <w:gridCol w:w="4535"/>
        <w:gridCol w:w="1607"/>
        <w:gridCol w:w="1952"/>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объектiлерiн салу және реконструкциялау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Келесi объектілердің құрылысы бойынша бекiтiлген жобалық-сметалық құжаттамаға сәйкес бюджеттiк инвестициялық жобаларды іске асыру және техникалық қадағалау жүргізу: </w:t>
            </w:r>
            <w:r>
              <w:br/>
            </w:r>
            <w:r>
              <w:rPr>
                <w:rFonts w:ascii="Times New Roman"/>
                <w:b w:val="false"/>
                <w:i w:val="false"/>
                <w:color w:val="000000"/>
                <w:sz w:val="20"/>
              </w:rPr>
              <w:t xml:space="preserve">
1) Алматы облысында республикалық олимпиадалық даярлық базасын салу (24.03.2005 ж. N 7-140/05 жобасы бойынша Мемлекеттiк сараптаманың қорытындысы); </w:t>
            </w:r>
            <w:r>
              <w:br/>
            </w:r>
            <w:r>
              <w:rPr>
                <w:rFonts w:ascii="Times New Roman"/>
                <w:b w:val="false"/>
                <w:i w:val="false"/>
                <w:color w:val="000000"/>
                <w:sz w:val="20"/>
              </w:rPr>
              <w:t xml:space="preserve">
2) Шучье қаласында республикалық шаңғы базасын салу (14.12.2005 ж. N 2-880/05 ТЭН жобасы бойынша Мемлекеттік сараптаманың қорытындысы); </w:t>
            </w:r>
            <w:r>
              <w:br/>
            </w:r>
            <w:r>
              <w:rPr>
                <w:rFonts w:ascii="Times New Roman"/>
                <w:b w:val="false"/>
                <w:i w:val="false"/>
                <w:color w:val="000000"/>
                <w:sz w:val="20"/>
              </w:rPr>
              <w:t xml:space="preserve">
3) Астана қаласында республикалық велотрек салу (11.07.2005 ж. N 2-426/05 ТЭН бойынша Мемлекеттiк сараптаманың қорытындысы); </w:t>
            </w:r>
            <w:r>
              <w:br/>
            </w:r>
            <w:r>
              <w:rPr>
                <w:rFonts w:ascii="Times New Roman"/>
                <w:b w:val="false"/>
                <w:i w:val="false"/>
                <w:color w:val="000000"/>
                <w:sz w:val="20"/>
              </w:rPr>
              <w:t xml:space="preserve">
4) Ақмола, Алматы және Оңтүстiк Қазақстан облыстарында туризм инфраструктура объектілерiнің жобалық-сметалық құжаттаманы дайындау; </w:t>
            </w:r>
            <w:r>
              <w:br/>
            </w:r>
            <w:r>
              <w:rPr>
                <w:rFonts w:ascii="Times New Roman"/>
                <w:b w:val="false"/>
                <w:i w:val="false"/>
                <w:color w:val="000000"/>
                <w:sz w:val="20"/>
              </w:rPr>
              <w:t xml:space="preserve">
5) 15 мың орынға арналған әмбебап спорт сарайын салуға жобалау-сметалық құжаттама әзірлеу және мемлекеттік сараптама жүргізу, "Медеу" биік таулы спорт кешенін, Балуан Шолақ атындағы спорт сарайын қайта жаңарту және шаңғы трамплині (К-90, К-120) кешенінің құрылысын бастау.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Астана қаласында күнiне 290 адамды қабылдау қабiлетi бар Республикалық велотректің және Алматы облысында күніне 487 адамды қабылдау қабілеті бар Республикалық олимпиадалық дайындық базасының құрылысы; Шучье қаласында күнiне 380 адамды қабылдау қабiлетi бар Республикалық шаңғы базасын салу. Туризм индустриясы объектiлерiнің құрылысына дайындықты қамтамасыз ету. </w:t>
      </w:r>
      <w:r>
        <w:br/>
      </w:r>
      <w:r>
        <w:rPr>
          <w:rFonts w:ascii="Times New Roman"/>
          <w:b w:val="false"/>
          <w:i w:val="false"/>
          <w:color w:val="000000"/>
          <w:sz w:val="28"/>
        </w:rPr>
        <w:t xml:space="preserve">
Түпкi нәтиже: Республикалық спорт объектiлерiн салу велосипед спортынан жоғары дәрежелi спортшылардың, олимпиадалық спорт түрлерi бойынша және шаңғы спорты бойынша халықаралық дәрежедегi спортшылардың даярлығы үшiн, халықтың қыс мезгiлiнде белсендi демалуы үшiн қолайлы жағдай жасауға мүмкiндiк бередi. Ақмола, Алматы, Оңтүстiк Қазақстан облыстарында жоғары рентабельдi индустрия құру. 15 мың орынға арналған әмбебап спорт сарайын салуға жобалау-сметалық құжаттама әзірлеу және мемлекеттік сараптама жүргізу, "Медеу" биік таулы спорт кешенін, Балуан Шолақ атындағы спорт сарайын қайта жаңарту және шаңғы трамплині (К-90, К-120) кешенінің құрылысын бастау. </w:t>
      </w:r>
      <w:r>
        <w:br/>
      </w:r>
      <w:r>
        <w:rPr>
          <w:rFonts w:ascii="Times New Roman"/>
          <w:b w:val="false"/>
          <w:i w:val="false"/>
          <w:color w:val="000000"/>
          <w:sz w:val="28"/>
        </w:rPr>
        <w:t xml:space="preserve">
Қаржылық-экономикалық нәтиже: инвестициялық жобаларды iске асырудың тиiмдiлiгiне бағалау жүргiзудің негiзiнде анықталатын болады. </w:t>
      </w:r>
      <w:r>
        <w:br/>
      </w:r>
      <w:r>
        <w:rPr>
          <w:rFonts w:ascii="Times New Roman"/>
          <w:b w:val="false"/>
          <w:i w:val="false"/>
          <w:color w:val="000000"/>
          <w:sz w:val="28"/>
        </w:rPr>
        <w:t xml:space="preserve">
Уақтылығы: жасалған шарттарға сәйкес орындалған жұмыс кесiмiне сәйкес. </w:t>
      </w:r>
      <w:r>
        <w:br/>
      </w:r>
      <w:r>
        <w:rPr>
          <w:rFonts w:ascii="Times New Roman"/>
          <w:b w:val="false"/>
          <w:i w:val="false"/>
          <w:color w:val="000000"/>
          <w:sz w:val="28"/>
        </w:rPr>
        <w:t xml:space="preserve">
Сапасы: құрылыс нормалары мен ережелерiнің талаптарына сәйкес.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p>
    <w:bookmarkStart w:name="z9"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56-ҚОСЫМША           </w:t>
      </w:r>
    </w:p>
    <w:bookmarkEnd w:id="8"/>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"Бұқаралық спортты және спорттың ұлттық түрлерiн дамытуды қолдау" </w:t>
      </w:r>
      <w:r>
        <w:br/>
      </w:r>
      <w:r>
        <w:rPr>
          <w:rFonts w:ascii="Times New Roman"/>
          <w:b/>
          <w:i w:val="false"/>
          <w:color w:val="000000"/>
        </w:rPr>
        <w:t xml:space="preserve">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81866 мың теңге (сексен бiр миллион ceгіз жүз алпыс алты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2-бабы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ұлттық спорт түрлерi мен халық ойындарын дамыту.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халық арасында ұлттық спорт түрлерi мен халық ойындарын дамытуға жағдай жасау, дене шынықтыру-спорт бiрлестiктерiнiң және спорт клубтарының жұмысын жандандыру, ұлттық спорт түрлерi мен халық ойындарын дамытуды бағдарламалық және әдiстемелiк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спортты және спорттың ұлттық түрлерін дамытуды қолдау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түрлерінен күнтізбелік спорттық іс-шараларға қатысу және өткізу ("Ақ бидай" ауыл ойындары, ТМД мемлекеттерінің халықаралық спорт ойындары, Параолимпиадалық ойындар). </w:t>
            </w:r>
            <w:r>
              <w:br/>
            </w:r>
            <w:r>
              <w:rPr>
                <w:rFonts w:ascii="Times New Roman"/>
                <w:b w:val="false"/>
                <w:i w:val="false"/>
                <w:color w:val="000000"/>
                <w:sz w:val="20"/>
              </w:rPr>
              <w:t xml:space="preserve">
Қазақстан Республикасы Президентiнің жүлдесiне арналған халық спорты ойындарын өткiзу. </w:t>
            </w:r>
            <w:r>
              <w:br/>
            </w:r>
            <w:r>
              <w:rPr>
                <w:rFonts w:ascii="Times New Roman"/>
                <w:b w:val="false"/>
                <w:i w:val="false"/>
                <w:color w:val="000000"/>
                <w:sz w:val="20"/>
              </w:rPr>
              <w:t xml:space="preserve">
Ел iшiнде және шет елдерде ұлттық спорт түрлерi мен халық ойындарын насихаттау. </w:t>
            </w:r>
            <w:r>
              <w:br/>
            </w:r>
            <w:r>
              <w:rPr>
                <w:rFonts w:ascii="Times New Roman"/>
                <w:b w:val="false"/>
                <w:i w:val="false"/>
                <w:color w:val="000000"/>
                <w:sz w:val="20"/>
              </w:rPr>
              <w:t xml:space="preserve">
Ұлттық спорт түрлерi бойынша спортшылар мен жаттықтырушыларды спорттық құрал-жабдықпен және киіммен қамтамасыз ету.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министрлiгiнің Спорт комитеті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ұлттық және бұқаралық спорт түрлерi бойынша кемiнде 10 оқу-жаттығу жиынын, 42 республикалық жарыс өткiзу және 20 халықаралық жарысқа қатысу. </w:t>
      </w:r>
      <w:r>
        <w:br/>
      </w:r>
      <w:r>
        <w:rPr>
          <w:rFonts w:ascii="Times New Roman"/>
          <w:b w:val="false"/>
          <w:i w:val="false"/>
          <w:color w:val="000000"/>
          <w:sz w:val="28"/>
        </w:rPr>
        <w:t xml:space="preserve">
Түпкi нәтиже: халықтың әртүрлi жiктерiн ұлттық спорт түрлерi мен халық ойындарымен шұғылдануға тарту арқылы салауатты өмiр салтын енгiзу. </w:t>
      </w:r>
      <w:r>
        <w:br/>
      </w:r>
      <w:r>
        <w:rPr>
          <w:rFonts w:ascii="Times New Roman"/>
          <w:b w:val="false"/>
          <w:i w:val="false"/>
          <w:color w:val="000000"/>
          <w:sz w:val="28"/>
        </w:rPr>
        <w:t xml:space="preserve">
Қаржылық-экономикалық нәтиже: 1 іс-шараға жұмсалатын шығынның орташа құны - 1137 мың теңге. </w:t>
      </w:r>
      <w:r>
        <w:br/>
      </w:r>
      <w:r>
        <w:rPr>
          <w:rFonts w:ascii="Times New Roman"/>
          <w:b w:val="false"/>
          <w:i w:val="false"/>
          <w:color w:val="000000"/>
          <w:sz w:val="28"/>
        </w:rPr>
        <w:t xml:space="preserve">
Уақтылығы: республикалық және халықаралық жарыстардың күнтізбелiк жоспарына сәйкес бұқаралық және ұлттық спорт түрлерi бойынша iс-шаралар өткiзу. </w:t>
      </w:r>
      <w:r>
        <w:br/>
      </w:r>
      <w:r>
        <w:rPr>
          <w:rFonts w:ascii="Times New Roman"/>
          <w:b w:val="false"/>
          <w:i w:val="false"/>
          <w:color w:val="000000"/>
          <w:sz w:val="28"/>
        </w:rPr>
        <w:t xml:space="preserve">
Сапасы: ұлттық спорт түрлерiн дамыту және халық арасында оны кеңiнен таныту арқылы Қазақстан Республикасының беделiн арттыру. </w:t>
      </w:r>
    </w:p>
    <w:bookmarkStart w:name="z10" w:id="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57-ҚОСЫМША        </w:t>
      </w:r>
    </w:p>
    <w:bookmarkEnd w:id="9"/>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"Спорт саласындағы қолданбалы ғылыми зерттеулер" </w:t>
      </w:r>
      <w:r>
        <w:br/>
      </w:r>
      <w:r>
        <w:rPr>
          <w:rFonts w:ascii="Times New Roman"/>
          <w:b/>
          <w:i w:val="false"/>
          <w:color w:val="000000"/>
        </w:rPr>
        <w:t xml:space="preserve">
деген 007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110 000 мың теңге (бір жүз он миллион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20-бабы </w:t>
      </w:r>
      <w:r>
        <w:rPr>
          <w:rFonts w:ascii="Times New Roman"/>
          <w:b w:val="false"/>
          <w:i w:val="false"/>
          <w:color w:val="000000"/>
          <w:sz w:val="28"/>
        </w:rPr>
        <w:t>; "Ғылым туралы" Қазақстан Республикасының 2001 жылғы 9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спортшыларын кезектi 2006 жылғы Туриндегi (Италия Республикасы) XX қысқы және 2008 жылғы Пекиндегi (Қытай Халық Республикасы) XXIX жазғы Олимпиадалық ойындарына қатысуға даярлау жөнiндегi шаралар туралы" Қазақстан Республикасы Үкiметiнің 2005 жылғы 30 наурыздағы N 286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халықаралық спорт аренасында жоғары нәтижелерге қол жеткiзу.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Тамақтанумен, медико-биологиялық және қалпына келтiру дәрi-дәрмектерімен қамтамасыз ету жөнiндегi ғылыми-әдiстемелер ұсынымдар әзiрлеу, жаттықтырудың жаңаша әдiстерi арқылы спортшылар ағзасының функционалдық мүмкіндігін арттыру. Ғылыми негізде жаттықтыру және жарыс жүктемелерiнің, демалудың, тамақтанудың, сондай-ақ қалыпқа келтiру, жұмысқа қабілеттiлiктi арттыру және спортшылар ағзасының функционалдық резервiн жұмылдыру құралдарының қатаң балансталған жүйесiн жасау.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саласындағы қолданбалы ғылыми зерттеулер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саласында 4 тақырып бойынша қолданбалы ғылыми зерттеу жүргізу: </w:t>
            </w:r>
            <w:r>
              <w:br/>
            </w:r>
            <w:r>
              <w:rPr>
                <w:rFonts w:ascii="Times New Roman"/>
                <w:b w:val="false"/>
                <w:i w:val="false"/>
                <w:color w:val="000000"/>
                <w:sz w:val="20"/>
              </w:rPr>
              <w:t xml:space="preserve">
1) орта тау, биiк тау және жасанды гипоксия жағдайларында спортшыларды дайындаудың тиiмдi әдiстемесiнің әзiрлемесi; </w:t>
            </w:r>
            <w:r>
              <w:br/>
            </w:r>
            <w:r>
              <w:rPr>
                <w:rFonts w:ascii="Times New Roman"/>
                <w:b w:val="false"/>
                <w:i w:val="false"/>
                <w:color w:val="000000"/>
                <w:sz w:val="20"/>
              </w:rPr>
              <w:t xml:space="preserve">
2) Қазақстан Республикасы құрамаларының кейбiр мамандандырылған спортшыларының тамақтануын ұтымдандырудың және олардың тамағына биологиялық белсендi қоспаларды пайдаланудың негіздемесi; </w:t>
            </w:r>
            <w:r>
              <w:br/>
            </w:r>
            <w:r>
              <w:rPr>
                <w:rFonts w:ascii="Times New Roman"/>
                <w:b w:val="false"/>
                <w:i w:val="false"/>
                <w:color w:val="000000"/>
                <w:sz w:val="20"/>
              </w:rPr>
              <w:t xml:space="preserve">
3) Пекин қаласындағы XXIX жазғы Олимпиада ойындарына элиталық спортшыларды психологиялық дайындау; </w:t>
            </w:r>
            <w:r>
              <w:br/>
            </w:r>
            <w:r>
              <w:rPr>
                <w:rFonts w:ascii="Times New Roman"/>
                <w:b w:val="false"/>
                <w:i w:val="false"/>
                <w:color w:val="000000"/>
                <w:sz w:val="20"/>
              </w:rPr>
              <w:t xml:space="preserve">
4) Қазақстан Республикасының жоғары бiлiктi спортшыларының спорт жарақатының және ауыруының алдын алу мен төмендету; </w:t>
            </w:r>
            <w:r>
              <w:br/>
            </w:r>
            <w:r>
              <w:rPr>
                <w:rFonts w:ascii="Times New Roman"/>
                <w:b w:val="false"/>
                <w:i w:val="false"/>
                <w:color w:val="000000"/>
                <w:sz w:val="20"/>
              </w:rPr>
              <w:t xml:space="preserve">
5) Пекин қаласындағы XXIX жазғы Олимпиада ойындарына қатысуға ықтимал үміткер-спортшылар даярлығының қорытынды кезеңінің моделін әзірлеу (педагогикалық, ғылыми-әдістемелік, медициналық-биологиялық аспектілер).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министрлiгiнің Спорт комитеті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5 тақырып бойынша ғылыми зерттеулер жүргізу: </w:t>
      </w:r>
      <w:r>
        <w:br/>
      </w:r>
      <w:r>
        <w:rPr>
          <w:rFonts w:ascii="Times New Roman"/>
          <w:b w:val="false"/>
          <w:i w:val="false"/>
          <w:color w:val="000000"/>
          <w:sz w:val="28"/>
        </w:rPr>
        <w:t xml:space="preserve">
1) "Орта тау, биiк тау және жасанды гипоксия жағдайларында спортшыларды дайындаудың тиiмдi әдiстемесiн әзiрлеудің негiздемесi" орта тау, биiк тау және жасанды гипоксия жағдайларында оқу-жаттығу жиындарын өткiзу, спорт жүктемесiн жоспарлау бойынша әдiстемелiк ұсынымдар әзiрленетiн болады; </w:t>
      </w:r>
      <w:r>
        <w:br/>
      </w:r>
      <w:r>
        <w:rPr>
          <w:rFonts w:ascii="Times New Roman"/>
          <w:b w:val="false"/>
          <w:i w:val="false"/>
          <w:color w:val="000000"/>
          <w:sz w:val="28"/>
        </w:rPr>
        <w:t xml:space="preserve">
2) "Қазақстан Республикасы құрамаларының кейбiр мамандандырылған спортшыларының тамақтануын ұтымдандырудың және олардың тамағына биологиялық белсендi қоспаларды пайдаланудың негiздемесi" аталған топ спортшыларына арналған тамақтану нормалары және функционалдық тамақтану өнiмдерi мен тамаққа арнайы биологиялық белсендi қоспаларды қолдану жөнiнде ұсынымдар әзiрленетiн болады; </w:t>
      </w:r>
      <w:r>
        <w:br/>
      </w:r>
      <w:r>
        <w:rPr>
          <w:rFonts w:ascii="Times New Roman"/>
          <w:b w:val="false"/>
          <w:i w:val="false"/>
          <w:color w:val="000000"/>
          <w:sz w:val="28"/>
        </w:rPr>
        <w:t xml:space="preserve">
3) "Пекин қаласындағы XXIX жазғы Олимпиада ойындарына элиталық спортшыларды психологиялық дайындау" спортшылардың психо-эмоционалдық және дене жай-күйін, олардың денсаулығының сақталуын қамтамасыз ету үшiн қажеттi ұсынымдар әзiрленетiн болады; </w:t>
      </w:r>
      <w:r>
        <w:br/>
      </w:r>
      <w:r>
        <w:rPr>
          <w:rFonts w:ascii="Times New Roman"/>
          <w:b w:val="false"/>
          <w:i w:val="false"/>
          <w:color w:val="000000"/>
          <w:sz w:val="28"/>
        </w:rPr>
        <w:t xml:space="preserve">
4) "Қазақстан Республикасының жоғары бiліктi спортшыларының спорт жарақатының және ауыруының алдын алу мен төмендету" - жоғары бiлiктi спортшылардың спорт жарақаты мен ауыруының алдын-алу және олардың денсаулығын сақтау жөнiндегi әдiстемелiк ұсынымдар әзiрленетін болады; </w:t>
      </w:r>
      <w:r>
        <w:br/>
      </w:r>
      <w:r>
        <w:rPr>
          <w:rFonts w:ascii="Times New Roman"/>
          <w:b w:val="false"/>
          <w:i w:val="false"/>
          <w:color w:val="000000"/>
          <w:sz w:val="28"/>
        </w:rPr>
        <w:t xml:space="preserve">
5) Пекин қаласындағы XXIX жазғы Олимпиада ойындарын қатысуға ықтимал үміткер-спортшылар даярлығының қорытынды кезеңінің моделін әзірлеу (педагогикалық, ғылыми-әдістемелік, медициналық-биологиялық аспектілер) - спортшылар даярлығының қорытынды кезеңіндегі оқу-жаттығу процесі бойынша медициналық-биологиялық, фармакологиялық және қалпына келтіру препараттарын пайдалана отырып, жеке адам ағзасының ерекшеліктерін, психо-эмоционалдық жүктемені және алдағы олимпиаданың ақтық жарыстарының басталуына спорт түрлерінің айрықша талаптарын ескере отырып, әдістемелік ұсынымдар әзірленетін болады. </w:t>
      </w:r>
      <w:r>
        <w:br/>
      </w:r>
      <w:r>
        <w:rPr>
          <w:rFonts w:ascii="Times New Roman"/>
          <w:b w:val="false"/>
          <w:i w:val="false"/>
          <w:color w:val="000000"/>
          <w:sz w:val="28"/>
        </w:rPr>
        <w:t xml:space="preserve">
Түпкi нәтиже: спорт саласында қызмет көрсетумен қамтамасыз етудің тұрақты дамитын жүйесi қалыптастырылады. </w:t>
      </w:r>
      <w:r>
        <w:br/>
      </w:r>
      <w:r>
        <w:rPr>
          <w:rFonts w:ascii="Times New Roman"/>
          <w:b w:val="false"/>
          <w:i w:val="false"/>
          <w:color w:val="000000"/>
          <w:sz w:val="28"/>
        </w:rPr>
        <w:t xml:space="preserve">
Қаржылық-экономикалық нәтиже: бiр ғылыми жобаны iске асыруға қажет шығынның орташа құны 27 500 мың теңге. </w:t>
      </w:r>
      <w:r>
        <w:br/>
      </w:r>
      <w:r>
        <w:rPr>
          <w:rFonts w:ascii="Times New Roman"/>
          <w:b w:val="false"/>
          <w:i w:val="false"/>
          <w:color w:val="000000"/>
          <w:sz w:val="28"/>
        </w:rPr>
        <w:t xml:space="preserve">
Уақтылығы: ғылыми жобалардың уақтылы әзiрленуiн қамтамасыз ету.  Жоспарланған iс-шаралардың уақтылы орындалуы. </w:t>
      </w:r>
      <w:r>
        <w:br/>
      </w:r>
      <w:r>
        <w:rPr>
          <w:rFonts w:ascii="Times New Roman"/>
          <w:b w:val="false"/>
          <w:i w:val="false"/>
          <w:color w:val="000000"/>
          <w:sz w:val="28"/>
        </w:rPr>
        <w:t xml:space="preserve">
Сапасы: жоғары бiлiктi спортшыларды дайындау.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p>
    <w:bookmarkStart w:name="z11" w:id="1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58-ҚОСЫМША       </w:t>
      </w:r>
    </w:p>
    <w:bookmarkEnd w:id="10"/>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"Мемлекеттiк сыйлықтар"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169 мың теңге (бiр жүз алпыс тоғыз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"Жазушы Сейдахмет Бердiқұловты мәңгiлiк есте қалдыру туралы" Қазақстан Республикасы Министрлер Кабинетiнің 1994 жылғы 2 желтоқсандағы N 1363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спорт және дене шынықтыру туралы үздiк жарияланымдары үшiн журналистерді ынталандыру.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спорт және дене шынықтыру туралы үздiк жарияланымдары үшiн журналистерге мемлекеттiк сыйлық төлеудi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іске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сыйлықтар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Yш сыйлықты тапсыру үшiн дипломдар әзiрлеу, сондай-ақ байқауды ұйымдастыру және спорт пен дене шынықтыру туралы үздiк жарияланымдары үшін үздiк журналистерге сыйлықтар төлеу.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министрлiгiнің Спорт комитеті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дене шынықтыру туралы жарияланымдары үшiн үздiк журналистерге арналған 3 мемлекеттiк сыйлықтарды төлеу.  </w:t>
      </w:r>
      <w:r>
        <w:br/>
      </w:r>
      <w:r>
        <w:rPr>
          <w:rFonts w:ascii="Times New Roman"/>
          <w:b w:val="false"/>
          <w:i w:val="false"/>
          <w:color w:val="000000"/>
          <w:sz w:val="28"/>
        </w:rPr>
        <w:t xml:space="preserve">
Түпкi нәтиже: жарияланған ең үздiк еңбектерi үшiн журналистердi, Қазақстан Республикасының спорт саласындағы көрнектi өкiлдердi ынталандыру. </w:t>
      </w:r>
      <w:r>
        <w:br/>
      </w:r>
      <w:r>
        <w:rPr>
          <w:rFonts w:ascii="Times New Roman"/>
          <w:b w:val="false"/>
          <w:i w:val="false"/>
          <w:color w:val="000000"/>
          <w:sz w:val="28"/>
        </w:rPr>
        <w:t xml:space="preserve">
Қаржылық-экономикалық нәтиже: 1 мемлекеттiк сыйлыққа төленетін орташа шығынның құны - 56,3 мың теңге. </w:t>
      </w:r>
      <w:r>
        <w:br/>
      </w:r>
      <w:r>
        <w:rPr>
          <w:rFonts w:ascii="Times New Roman"/>
          <w:b w:val="false"/>
          <w:i w:val="false"/>
          <w:color w:val="000000"/>
          <w:sz w:val="28"/>
        </w:rPr>
        <w:t xml:space="preserve">
Уақтылығы: жоспарланған мемлекеттiк сыйлықтарды төлеудi қамтамасыз ету. </w:t>
      </w:r>
      <w:r>
        <w:br/>
      </w:r>
      <w:r>
        <w:rPr>
          <w:rFonts w:ascii="Times New Roman"/>
          <w:b w:val="false"/>
          <w:i w:val="false"/>
          <w:color w:val="000000"/>
          <w:sz w:val="28"/>
        </w:rPr>
        <w:t xml:space="preserve">
Сапасы: бұқаралық ақпарат құралдары қайраткерлерiне мемлекеттiк қолдауды күшейту. </w:t>
      </w:r>
    </w:p>
    <w:bookmarkStart w:name="z12" w:id="1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59-ҚОСЫМША         </w:t>
      </w:r>
    </w:p>
    <w:bookmarkEnd w:id="11"/>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"Облыстық бюджеттерге, Астана және Алматы қалаларының бюджеттерiне спорт объектiлерiн дамытуға берiлетiн нысаналы даму трансферттерi"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3 618 903 мың теңге (үш миллиард алты жүз он сегіз миллион тоғыз жүз үш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Президентiнің "Астана қаласының әлеуметтiк-экономикалық дамуының 2006-2010 жылға арналған мемлекеттiк бағдарламасы туралы" 2006 жылғы 4 мамырдағы N 111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халықтың салауатты өмiр салтын қамтамасыз ету, дене шынықтыру мен спортты дамыту.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спорттың инфрақұрылымын дамыту.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109"/>
        <w:gridCol w:w="1007"/>
        <w:gridCol w:w="1860"/>
        <w:gridCol w:w="4562"/>
        <w:gridCol w:w="1616"/>
        <w:gridCol w:w="1963"/>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бюджеттерiне спорт объектiлерiн дамытуға берiлетiн нысаналы даму трансферттерi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Тiзбе бойынша және "2007 жылға арналған республикалық бюджет туралы" Қазақстан Республикасы Үкiметiнiң соманың  шегiнде заңнамада белгiленген тәртiппен бекiтілген смета-жобалау құжаттамаларына сәйкес мына іс-шараларға дене шынықтыру және спорт объектілерiн дамытуға облыстық бюджеттер, Астана мен Алматы қалаларының бюджеттерiне арналған нысаналы трансферттердi аудару: </w:t>
            </w:r>
            <w:r>
              <w:br/>
            </w:r>
            <w:r>
              <w:rPr>
                <w:rFonts w:ascii="Times New Roman"/>
                <w:b w:val="false"/>
                <w:i w:val="false"/>
                <w:color w:val="000000"/>
                <w:sz w:val="20"/>
              </w:rPr>
              <w:t xml:space="preserve">
1) Астана қаласында теннис кортын салу; </w:t>
            </w:r>
            <w:r>
              <w:br/>
            </w:r>
            <w:r>
              <w:rPr>
                <w:rFonts w:ascii="Times New Roman"/>
                <w:b w:val="false"/>
                <w:i w:val="false"/>
                <w:color w:val="000000"/>
                <w:sz w:val="20"/>
              </w:rPr>
              <w:t xml:space="preserve">
2) Алматы облысы Талдықорған қаласы Жансүгiров көшесiнде орналасқан спорт сарайын салу (24.11.06ж. N 7-637/06 Мемлекеттік сараптаманың қорытындысы); </w:t>
            </w:r>
            <w:r>
              <w:br/>
            </w:r>
            <w:r>
              <w:rPr>
                <w:rFonts w:ascii="Times New Roman"/>
                <w:b w:val="false"/>
                <w:i w:val="false"/>
                <w:color w:val="000000"/>
                <w:sz w:val="20"/>
              </w:rPr>
              <w:t xml:space="preserve">
3) Қызылорда облысы Арал қаласында спорттық-сауықтыру кешенiн салу (30.01.2006 ж. N 13-14/06 ТЭН бойынша Мемлекеттік сараптаманың қорытындысы); </w:t>
            </w:r>
            <w:r>
              <w:br/>
            </w:r>
            <w:r>
              <w:rPr>
                <w:rFonts w:ascii="Times New Roman"/>
                <w:b w:val="false"/>
                <w:i w:val="false"/>
                <w:color w:val="000000"/>
                <w:sz w:val="20"/>
              </w:rPr>
              <w:t xml:space="preserve">
4) Астана қаласында коньки тебу стадионын салу, оның ішінде тауар жеткізілмеген, толық жеткізілмеген немесе сапасыз жеткізілген жағдайда Тапсырыс берушіге оның төлеген аванс сомасының сөзсіз қайтарылуын қамтамасыз ететін сақтандыру полисін мердігер ұйым беретін болса, материалдар мен жабдықтарға оның құнының елу пайызынан аспайтын мөлшерде аванс аудару.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 Астана қаласының, Алматы және Қызылорда облысының әкімдері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2007.07.13.  </w:t>
      </w:r>
      <w:r>
        <w:rPr>
          <w:rFonts w:ascii="Times New Roman"/>
          <w:b w:val="false"/>
          <w:i w:val="false"/>
          <w:color w:val="ff0000"/>
          <w:sz w:val="28"/>
        </w:rPr>
        <w:t xml:space="preserve">N 597 </w:t>
      </w:r>
      <w:r>
        <w:rPr>
          <w:rFonts w:ascii="Times New Roman"/>
          <w:b w:val="false"/>
          <w:i w:val="false"/>
          <w:color w:val="ff0000"/>
          <w:sz w:val="28"/>
        </w:rPr>
        <w:t xml:space="preserve">, 2007.09.25.  </w:t>
      </w:r>
      <w:r>
        <w:rPr>
          <w:rFonts w:ascii="Times New Roman"/>
          <w:b w:val="false"/>
          <w:i w:val="false"/>
          <w:color w:val="ff0000"/>
          <w:sz w:val="28"/>
        </w:rPr>
        <w:t xml:space="preserve">N 835 </w:t>
      </w:r>
      <w:r>
        <w:rPr>
          <w:rFonts w:ascii="Times New Roman"/>
          <w:b w:val="false"/>
          <w:i w:val="false"/>
          <w:color w:val="ff0000"/>
          <w:sz w:val="28"/>
        </w:rPr>
        <w:t xml:space="preserve"> қаулыларымен. </w:t>
      </w:r>
    </w:p>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Астана қаласында теннис кортын, Алматы облысы Талдықорған қаласында мұзды сарайын, Қызылорда облысы Арал қаласында спорттық-сауықтыру кешенін салу жөніндегі жұмыс көлемін орындау, Мемлекеттік ведомстводан тыс сараптамадан өткен бекітілген жобалау-сметалық құжаттама және Астана қаласында коньки тебу стадионының құрылысын бастау. </w:t>
      </w:r>
      <w:r>
        <w:br/>
      </w:r>
      <w:r>
        <w:rPr>
          <w:rFonts w:ascii="Times New Roman"/>
          <w:b w:val="false"/>
          <w:i w:val="false"/>
          <w:color w:val="000000"/>
          <w:sz w:val="28"/>
        </w:rPr>
        <w:t xml:space="preserve">
Түпкi нәтиже: тұрғындардың салауатты өмір салтын қамтамасыз ету үшін спорт объектілерін іске қосу. </w:t>
      </w:r>
      <w:r>
        <w:br/>
      </w:r>
      <w:r>
        <w:rPr>
          <w:rFonts w:ascii="Times New Roman"/>
          <w:b w:val="false"/>
          <w:i w:val="false"/>
          <w:color w:val="000000"/>
          <w:sz w:val="28"/>
        </w:rPr>
        <w:t xml:space="preserve">
Қаржылық-экономикалық нәтиже: жобаларды iске асырудың тиімділігін талдау нәтижелері бойынша. </w:t>
      </w:r>
      <w:r>
        <w:br/>
      </w:r>
      <w:r>
        <w:rPr>
          <w:rFonts w:ascii="Times New Roman"/>
          <w:b w:val="false"/>
          <w:i w:val="false"/>
          <w:color w:val="000000"/>
          <w:sz w:val="28"/>
        </w:rPr>
        <w:t xml:space="preserve">
Уақтылығы: жұмыс өнiмдiлiгiнiң кестесiне және жасалған шарттарға сәйкес. </w:t>
      </w:r>
      <w:r>
        <w:br/>
      </w:r>
      <w:r>
        <w:rPr>
          <w:rFonts w:ascii="Times New Roman"/>
          <w:b w:val="false"/>
          <w:i w:val="false"/>
          <w:color w:val="000000"/>
          <w:sz w:val="28"/>
        </w:rPr>
        <w:t xml:space="preserve">
Сапасы: құрылыс нормалары мен ережелеріне сәйкес.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p>
    <w:bookmarkStart w:name="z13" w:id="1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60-ҚОСЫМША         </w:t>
      </w:r>
    </w:p>
    <w:bookmarkEnd w:id="12"/>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"Қазақстанның туристiк имиджiн қалыптастыру"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536068 мың теңге (бес жүз отыз алты миллион алпыс сегіз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Республикасындағы туристiк қызмет туралы" Қазақстан Республикасы 2001 жылғы 13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  9 , </w:t>
      </w:r>
      <w:r>
        <w:rPr>
          <w:rFonts w:ascii="Times New Roman"/>
          <w:b w:val="false"/>
          <w:i w:val="false"/>
          <w:color w:val="000000"/>
          <w:sz w:val="28"/>
        </w:rPr>
        <w:t xml:space="preserve">  10, </w:t>
      </w:r>
      <w:r>
        <w:rPr>
          <w:rFonts w:ascii="Times New Roman"/>
          <w:b w:val="false"/>
          <w:i w:val="false"/>
          <w:color w:val="000000"/>
          <w:sz w:val="28"/>
        </w:rPr>
        <w:t xml:space="preserve">  11, </w:t>
      </w:r>
      <w:r>
        <w:rPr>
          <w:rFonts w:ascii="Times New Roman"/>
          <w:b w:val="false"/>
          <w:i w:val="false"/>
          <w:color w:val="000000"/>
          <w:sz w:val="28"/>
        </w:rPr>
        <w:t xml:space="preserve">   14,16-баптары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тартымды туристтік объект ретінде Қазақстанның беделiн арттыру және бәсекеге қабiлеттi туристiк индустрияны құруға байланысты туристiк кластердi дамыту.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туризм индустриясын дамыту үшiн қолайлы инвестициялық климат тудыру; ұлттық турөнiмдi қалыптастыру және оның сапасының әлемдік деңгейге сай болуын қамтамасыз ету; туризм индустриясына жаңаша технологиялар мен ғылыми әзiрлемелердi енгізу; Қазақстанның халықаралық туристік беделiн нығайту мақсатында iрi халықаралық ic-шараларды ұйымдастыру және оларға қатысу.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139"/>
        <w:gridCol w:w="1035"/>
        <w:gridCol w:w="1910"/>
        <w:gridCol w:w="4707"/>
        <w:gridCol w:w="1660"/>
        <w:gridCol w:w="2016"/>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туристiк имиджін қалыптастыру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саланы дамыту мәселелері бойынша семинар-кеңестер өткізу; </w:t>
            </w:r>
            <w:r>
              <w:br/>
            </w:r>
            <w:r>
              <w:rPr>
                <w:rFonts w:ascii="Times New Roman"/>
                <w:b w:val="false"/>
                <w:i w:val="false"/>
                <w:color w:val="000000"/>
                <w:sz w:val="20"/>
              </w:rPr>
              <w:t xml:space="preserve">
туризмді дамыту мәселелері бойынша ақпараттық-әдістемелік материалдар әзірлеу және басып шығару; </w:t>
            </w:r>
            <w:r>
              <w:br/>
            </w:r>
            <w:r>
              <w:rPr>
                <w:rFonts w:ascii="Times New Roman"/>
                <w:b w:val="false"/>
                <w:i w:val="false"/>
                <w:color w:val="000000"/>
                <w:sz w:val="20"/>
              </w:rPr>
              <w:t xml:space="preserve">
Қазақстан Республикасында шетелдік жетекші туристік операторлар мен БАҚ өкiлдерi үшiн ақпараттық турлар өткізу; </w:t>
            </w:r>
            <w:r>
              <w:br/>
            </w:r>
            <w:r>
              <w:rPr>
                <w:rFonts w:ascii="Times New Roman"/>
                <w:b w:val="false"/>
                <w:i w:val="false"/>
                <w:color w:val="000000"/>
                <w:sz w:val="20"/>
              </w:rPr>
              <w:t xml:space="preserve">
Қазақстанның туристік болашағы туралы жарнамалық-ақпараттық материалдарды шетелдiк БАҚ-та өндiру және шығару; </w:t>
            </w:r>
            <w:r>
              <w:br/>
            </w:r>
            <w:r>
              <w:rPr>
                <w:rFonts w:ascii="Times New Roman"/>
                <w:b w:val="false"/>
                <w:i w:val="false"/>
                <w:color w:val="000000"/>
                <w:sz w:val="20"/>
              </w:rPr>
              <w:t xml:space="preserve">
Iле-Балқаш регатасын өткізу; </w:t>
            </w:r>
            <w:r>
              <w:br/>
            </w:r>
            <w:r>
              <w:rPr>
                <w:rFonts w:ascii="Times New Roman"/>
                <w:b w:val="false"/>
                <w:i w:val="false"/>
                <w:color w:val="000000"/>
                <w:sz w:val="20"/>
              </w:rPr>
              <w:t xml:space="preserve">
"Сарқылмас саяхат" қазақстандық туристiк жәрмеңкесiн (жылжымалы) өткiзу; </w:t>
            </w:r>
            <w:r>
              <w:br/>
            </w:r>
            <w:r>
              <w:rPr>
                <w:rFonts w:ascii="Times New Roman"/>
                <w:b w:val="false"/>
                <w:i w:val="false"/>
                <w:color w:val="000000"/>
                <w:sz w:val="20"/>
              </w:rPr>
              <w:t xml:space="preserve">
Еуропаға арналған Халықаралық туристiк комиссияның кезекті отырысына Қазақстанның қатысуы; </w:t>
            </w:r>
            <w:r>
              <w:br/>
            </w:r>
            <w:r>
              <w:rPr>
                <w:rFonts w:ascii="Times New Roman"/>
                <w:b w:val="false"/>
                <w:i w:val="false"/>
                <w:color w:val="000000"/>
                <w:sz w:val="20"/>
              </w:rPr>
              <w:t xml:space="preserve">
Халықаралық туристік ұйымның Бас Ассамблеясының ХVII сессиясына Қазақстанның қатысуы; </w:t>
            </w:r>
            <w:r>
              <w:br/>
            </w:r>
            <w:r>
              <w:rPr>
                <w:rFonts w:ascii="Times New Roman"/>
                <w:b w:val="false"/>
                <w:i w:val="false"/>
                <w:color w:val="000000"/>
                <w:sz w:val="20"/>
              </w:rPr>
              <w:t xml:space="preserve">
Берлин қаласындағы (Германия) "IТВ", Лондон қаласындағы  (Англия) "WTM", Токио қаласындағы (Жапония) "JATA", Сеул (Оңтүстiк Корея) қаласындағы "КОТҒА" халықаралық туристiк көрмелерiне қатысу.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министрлiгiнің Туризм индустриясы комитеті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w:t>
      </w:r>
      <w:r>
        <w:br/>
      </w:r>
      <w:r>
        <w:rPr>
          <w:rFonts w:ascii="Times New Roman"/>
          <w:b w:val="false"/>
          <w:i w:val="false"/>
          <w:color w:val="000000"/>
          <w:sz w:val="28"/>
        </w:rPr>
        <w:t xml:space="preserve">
1) республиканың туристiк болашағын таныту мақсатында бес халықаралық туристiк көрмеге қатысуды қамтамасыз ету; </w:t>
      </w:r>
      <w:r>
        <w:br/>
      </w:r>
      <w:r>
        <w:rPr>
          <w:rFonts w:ascii="Times New Roman"/>
          <w:b w:val="false"/>
          <w:i w:val="false"/>
          <w:color w:val="000000"/>
          <w:sz w:val="28"/>
        </w:rPr>
        <w:t xml:space="preserve">
2) iшкi туризмдi дамытуға және шетелдiк туристердi тартуға жәрдемдесу мақсатында үш iшкi туристiк iс-шара өткiзу; </w:t>
      </w:r>
      <w:r>
        <w:br/>
      </w:r>
      <w:r>
        <w:rPr>
          <w:rFonts w:ascii="Times New Roman"/>
          <w:b w:val="false"/>
          <w:i w:val="false"/>
          <w:color w:val="000000"/>
          <w:sz w:val="28"/>
        </w:rPr>
        <w:t xml:space="preserve">
3) Қазақстан туризмi туралы ақпараттық вакуумды жою мақсатында туристiк мүмкiндiктер туралы жарнамалық және ақпараттық-анықтамалық өнiмдердi 88 000 данада басып шығару, туристiк әлеует туралы бейнематериалдарды әлемдiк арналарда жылына 299 рет эфирге шығару; </w:t>
      </w:r>
      <w:r>
        <w:br/>
      </w:r>
      <w:r>
        <w:rPr>
          <w:rFonts w:ascii="Times New Roman"/>
          <w:b w:val="false"/>
          <w:i w:val="false"/>
          <w:color w:val="000000"/>
          <w:sz w:val="28"/>
        </w:rPr>
        <w:t xml:space="preserve">
4) Еуропаға арналған Халықаралық туристiк комиссияның кезектi отырысына және Халықаралық туристiк ұйымның Бас Ассамблеясының XYII сессиясына Қазақстанның қатысуы; </w:t>
      </w:r>
      <w:r>
        <w:br/>
      </w:r>
      <w:r>
        <w:rPr>
          <w:rFonts w:ascii="Times New Roman"/>
          <w:b w:val="false"/>
          <w:i w:val="false"/>
          <w:color w:val="000000"/>
          <w:sz w:val="28"/>
        </w:rPr>
        <w:t xml:space="preserve">
5) туристiк саланы дамыту мәселелерi бойынша кемiнде 2 семинар-кеңес өткiзу. </w:t>
      </w:r>
      <w:r>
        <w:br/>
      </w:r>
      <w:r>
        <w:rPr>
          <w:rFonts w:ascii="Times New Roman"/>
          <w:b w:val="false"/>
          <w:i w:val="false"/>
          <w:color w:val="000000"/>
          <w:sz w:val="28"/>
        </w:rPr>
        <w:t xml:space="preserve">
Tүпкі нәтиже: </w:t>
      </w:r>
      <w:r>
        <w:br/>
      </w:r>
      <w:r>
        <w:rPr>
          <w:rFonts w:ascii="Times New Roman"/>
          <w:b w:val="false"/>
          <w:i w:val="false"/>
          <w:color w:val="000000"/>
          <w:sz w:val="28"/>
        </w:rPr>
        <w:t xml:space="preserve">
1) туристiк қызмет көрсетулердің халықаралық нарығында бәсекеге қабiлеттi ұлттық туристтiк өнiмдi жетiлдiру және iске асыру; </w:t>
      </w:r>
      <w:r>
        <w:br/>
      </w:r>
      <w:r>
        <w:rPr>
          <w:rFonts w:ascii="Times New Roman"/>
          <w:b w:val="false"/>
          <w:i w:val="false"/>
          <w:color w:val="000000"/>
          <w:sz w:val="28"/>
        </w:rPr>
        <w:t xml:space="preserve">
2) әлеуеттi туристердің Қазақстанның мүмкiндiктерi туралы хабардарлығын арттыру; </w:t>
      </w:r>
      <w:r>
        <w:br/>
      </w:r>
      <w:r>
        <w:rPr>
          <w:rFonts w:ascii="Times New Roman"/>
          <w:b w:val="false"/>
          <w:i w:val="false"/>
          <w:color w:val="000000"/>
          <w:sz w:val="28"/>
        </w:rPr>
        <w:t xml:space="preserve">
3) жергiлiктi халық пен шетелдiк азаматтардың арасында туристiк мүмкiндiктердi таныту; </w:t>
      </w:r>
      <w:r>
        <w:br/>
      </w:r>
      <w:r>
        <w:rPr>
          <w:rFonts w:ascii="Times New Roman"/>
          <w:b w:val="false"/>
          <w:i w:val="false"/>
          <w:color w:val="000000"/>
          <w:sz w:val="28"/>
        </w:rPr>
        <w:t xml:space="preserve">
4) Қазақстанның оң туристiк беделiн қалыптастыру; </w:t>
      </w:r>
      <w:r>
        <w:br/>
      </w:r>
      <w:r>
        <w:rPr>
          <w:rFonts w:ascii="Times New Roman"/>
          <w:b w:val="false"/>
          <w:i w:val="false"/>
          <w:color w:val="000000"/>
          <w:sz w:val="28"/>
        </w:rPr>
        <w:t xml:space="preserve">
5) семинар-кеңестер кезiнде туризм саласындағы мамандарды оқыту және тәжiрибе алмасу; </w:t>
      </w:r>
      <w:r>
        <w:br/>
      </w:r>
      <w:r>
        <w:rPr>
          <w:rFonts w:ascii="Times New Roman"/>
          <w:b w:val="false"/>
          <w:i w:val="false"/>
          <w:color w:val="000000"/>
          <w:sz w:val="28"/>
        </w:rPr>
        <w:t xml:space="preserve">
6) экономикалық өсiмге және халықтың жұмыспен қамтылуына жәрдемдесу үшiн елдің туристiк кешенiн одан әрi дамыту. </w:t>
      </w:r>
      <w:r>
        <w:br/>
      </w:r>
      <w:r>
        <w:rPr>
          <w:rFonts w:ascii="Times New Roman"/>
          <w:b w:val="false"/>
          <w:i w:val="false"/>
          <w:color w:val="000000"/>
          <w:sz w:val="28"/>
        </w:rPr>
        <w:t xml:space="preserve">
Қаржылық-экономикалық нәтиже: </w:t>
      </w:r>
      <w:r>
        <w:br/>
      </w:r>
      <w:r>
        <w:rPr>
          <w:rFonts w:ascii="Times New Roman"/>
          <w:b w:val="false"/>
          <w:i w:val="false"/>
          <w:color w:val="000000"/>
          <w:sz w:val="28"/>
        </w:rPr>
        <w:t xml:space="preserve">
1) Қазақстанның халықаралық туристiк көрмелерге қатысуын қамтамасыз етуге кететiн орташа шығыс - 43041 мың теңге; </w:t>
      </w:r>
      <w:r>
        <w:br/>
      </w:r>
      <w:r>
        <w:rPr>
          <w:rFonts w:ascii="Times New Roman"/>
          <w:b w:val="false"/>
          <w:i w:val="false"/>
          <w:color w:val="000000"/>
          <w:sz w:val="28"/>
        </w:rPr>
        <w:t xml:space="preserve">
2) бiр iшкi туристiк iс-шараны өткiзуге кететiн орташа шығыс - 6801 мың теңге; </w:t>
      </w:r>
      <w:r>
        <w:br/>
      </w:r>
      <w:r>
        <w:rPr>
          <w:rFonts w:ascii="Times New Roman"/>
          <w:b w:val="false"/>
          <w:i w:val="false"/>
          <w:color w:val="000000"/>
          <w:sz w:val="28"/>
        </w:rPr>
        <w:t xml:space="preserve">
3) туризмді дамыту мәселелері бойынша бір ақпараттық-анықтамалық материалды әзірлеуге және басып шығаруға кететін орташа шығыс - 0,4 мың теңге; </w:t>
      </w:r>
      <w:r>
        <w:br/>
      </w:r>
      <w:r>
        <w:rPr>
          <w:rFonts w:ascii="Times New Roman"/>
          <w:b w:val="false"/>
          <w:i w:val="false"/>
          <w:color w:val="000000"/>
          <w:sz w:val="28"/>
        </w:rPr>
        <w:t xml:space="preserve">
4) Қазақстанның туристік әлеуеті туралы жарнамалық-ақпараттық материалды шетелдік БАҚ-та бір рет эфирге шығаруға кететін орташа шығыс - 544 мың теңгені құрайды. </w:t>
      </w:r>
      <w:r>
        <w:br/>
      </w:r>
      <w:r>
        <w:rPr>
          <w:rFonts w:ascii="Times New Roman"/>
          <w:b w:val="false"/>
          <w:i w:val="false"/>
          <w:color w:val="000000"/>
          <w:sz w:val="28"/>
        </w:rPr>
        <w:t xml:space="preserve">
Уақтылығы: аталмыш бюджет бағдарламасы шеңберінде 2007 жылы іс-шараларды іске асыру Қазақстанның халықаралық туристік оқиғаларға қатысуға байланысты жұмысын жалғастыруға және күшейтуге, өзіндік іс-шаралар өткізуге және туризм саласына инвестициялар мен жеке капиталды тарту үшін жағдайлар туғызуға мүмкіндік береді. </w:t>
      </w:r>
      <w:r>
        <w:br/>
      </w:r>
      <w:r>
        <w:rPr>
          <w:rFonts w:ascii="Times New Roman"/>
          <w:b w:val="false"/>
          <w:i w:val="false"/>
          <w:color w:val="000000"/>
          <w:sz w:val="28"/>
        </w:rPr>
        <w:t xml:space="preserve">
Сапасы: туризм үшін тартымды ел ретінде Қазақстанның туристік беделін нығайту. </w:t>
      </w:r>
    </w:p>
    <w:bookmarkStart w:name="z14" w:id="1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61-ҚОСЫМША         </w:t>
      </w:r>
    </w:p>
    <w:bookmarkEnd w:id="13"/>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"Жоғары жетiстiктер спортын дамыту"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4 667 503 мың теңге (төрт миллиард алты жүз алпыс жеті миллион бес жүз үш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2 , </w:t>
      </w:r>
      <w:r>
        <w:rPr>
          <w:rFonts w:ascii="Times New Roman"/>
          <w:b w:val="false"/>
          <w:i w:val="false"/>
          <w:color w:val="000000"/>
          <w:sz w:val="28"/>
        </w:rPr>
        <w:t xml:space="preserve">  4 , </w:t>
      </w:r>
      <w:r>
        <w:rPr>
          <w:rFonts w:ascii="Times New Roman"/>
          <w:b w:val="false"/>
          <w:i w:val="false"/>
          <w:color w:val="000000"/>
          <w:sz w:val="28"/>
        </w:rPr>
        <w:t xml:space="preserve">  8 , </w:t>
      </w:r>
      <w:r>
        <w:rPr>
          <w:rFonts w:ascii="Times New Roman"/>
          <w:b w:val="false"/>
          <w:i w:val="false"/>
          <w:color w:val="000000"/>
          <w:sz w:val="28"/>
        </w:rPr>
        <w:t xml:space="preserve">  15, </w:t>
      </w:r>
      <w:r>
        <w:rPr>
          <w:rFonts w:ascii="Times New Roman"/>
          <w:b w:val="false"/>
          <w:i w:val="false"/>
          <w:color w:val="000000"/>
          <w:sz w:val="28"/>
        </w:rPr>
        <w:t xml:space="preserve">  18, </w:t>
      </w:r>
      <w:r>
        <w:rPr>
          <w:rFonts w:ascii="Times New Roman"/>
          <w:b w:val="false"/>
          <w:i w:val="false"/>
          <w:color w:val="000000"/>
          <w:sz w:val="28"/>
        </w:rPr>
        <w:t xml:space="preserve">  25, </w:t>
      </w:r>
      <w:r>
        <w:rPr>
          <w:rFonts w:ascii="Times New Roman"/>
          <w:b w:val="false"/>
          <w:i w:val="false"/>
          <w:color w:val="000000"/>
          <w:sz w:val="28"/>
        </w:rPr>
        <w:t xml:space="preserve">  30-баптары </w:t>
      </w:r>
      <w:r>
        <w:rPr>
          <w:rFonts w:ascii="Times New Roman"/>
          <w:b w:val="false"/>
          <w:i w:val="false"/>
          <w:color w:val="000000"/>
          <w:sz w:val="28"/>
        </w:rPr>
        <w:t>; "Қазақстан Республикасындағы халықтың дене тәрбиесi даярлығының Президенттік сынамалары туралы" Қазақстан Республикасы Үкiметiнің 1996 жылғы 24 маусымдағы N 774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спортшыларын кезектi 2006 жылғы Туриндегi (Италия Республикасы) XX қысқы және 2008 жылғы Пекиндегi (Қытай Халық Республикасы) XXIX жазғы Олимпиадалық ойындарына қатысуға даярлау жөнiндегi шаралар туралы" Қазақстан Республикасы Үкiметiнiң 2005 жылғы 30 наурыздағы N 286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жоғары спорттық нәтижелерге қол жеткiзу және халықаралық спорт аренасындағы Қазақстан Республикасының беделiн нығайту.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Спорт түрлерi бойынша Қазақстан Республикасының құрама командаларына олимпиадалық резерв даярлау, республикалық және халықаралық спорттық iс-шараларды ұйымдастыру және Қазақстан Республикасының құрама командаларының спорт түрлері бойынша халықаралық жарыстарға қатысуы, республика құрама командаларын ұйымдық медициналық қамтамасыз ету, халық арасында дене шынықтыру мен спортты насихаттау және патриоттық тәрбие беру, құрама командалар спортшыларының шеберлігін арттыру және дамыту үшін қажетті жағдайлар жасау, спортшылар мен жаттықтырушыларға әлеуметтік қолдау көрсету.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1198"/>
        <w:gridCol w:w="1088"/>
        <w:gridCol w:w="2010"/>
        <w:gridCol w:w="5113"/>
        <w:gridCol w:w="1747"/>
        <w:gridCol w:w="2121"/>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жетістіктер спортын дамыту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түрлерінен халықаралық деңгейдегі спортшылар мен спорт резервін даярлау, спорттың түрлері бойынша республикалық жарыстар, оқу-жаттығу жиындарын өткізу және халықаралық жарыстарға қатысу (Азия, Еуропа, Әлем чемпионаттары және Әлем кубоктары, VI қысқы Азия ойындары, ҚР бiріншiлiктері, кубоктары, Достастық елдерiнің халықаралық спорт жарыстары және басқа да халықаралық турнирлер); ұлттық штаттық командаларды материалдық қамтамасыз ету, спорт түрлерiнен Қазақстан Республикасы ұлттық құрама командасының мүшелерiн ресми халықаралық жарыстарға қатысу кезiнде бiр мәрте сақтандыру. </w:t>
            </w:r>
            <w:r>
              <w:br/>
            </w:r>
            <w:r>
              <w:rPr>
                <w:rFonts w:ascii="Times New Roman"/>
                <w:b w:val="false"/>
                <w:i w:val="false"/>
                <w:color w:val="000000"/>
                <w:sz w:val="20"/>
              </w:rPr>
              <w:t xml:space="preserve">
Спорт түрлерінен жетекші спортшылар мен олардың жаттықтырушыларын, соның iшiнде шет елдерден жаттықтырушыларды келiсiм-шарт негізiнде жұмысқа тарту. </w:t>
            </w:r>
            <w:r>
              <w:br/>
            </w:r>
            <w:r>
              <w:rPr>
                <w:rFonts w:ascii="Times New Roman"/>
                <w:b w:val="false"/>
                <w:i w:val="false"/>
                <w:color w:val="000000"/>
                <w:sz w:val="20"/>
              </w:rPr>
              <w:t xml:space="preserve">
Жоғары жетістiктер спортын насихаттау. </w:t>
            </w:r>
            <w:r>
              <w:br/>
            </w:r>
            <w:r>
              <w:rPr>
                <w:rFonts w:ascii="Times New Roman"/>
                <w:b w:val="false"/>
                <w:i w:val="false"/>
                <w:color w:val="000000"/>
                <w:sz w:val="20"/>
              </w:rPr>
              <w:t xml:space="preserve">
"Жыл спортшысы" Республикалық конкурсын өткізу. </w:t>
            </w:r>
            <w:r>
              <w:br/>
            </w:r>
            <w:r>
              <w:rPr>
                <w:rFonts w:ascii="Times New Roman"/>
                <w:b w:val="false"/>
                <w:i w:val="false"/>
                <w:color w:val="000000"/>
                <w:sz w:val="20"/>
              </w:rPr>
              <w:t xml:space="preserve">
Олимпиадалық спорт түрлерiнен КСРО және Қазақстан Республикасы құрама командаларында болған және кемiнде жиырма жыл еңбек өтiлі бар спортшыларды және жаттықтырушыларды - олимпиадалық ойындардың чемпиондары мен жүлдегерлерiн, әлем чемпионатының жеңiмпаздарын заңнамада белгiленген тәртiппен және мөлшерде өмiр бойы материалдық қамсыздандыру. </w:t>
            </w:r>
            <w:r>
              <w:br/>
            </w:r>
            <w:r>
              <w:rPr>
                <w:rFonts w:ascii="Times New Roman"/>
                <w:b w:val="false"/>
                <w:i w:val="false"/>
                <w:color w:val="000000"/>
                <w:sz w:val="20"/>
              </w:rPr>
              <w:t xml:space="preserve">
Спортшыларды диспансерлiк қадағалау және емдеу. </w:t>
            </w:r>
            <w:r>
              <w:br/>
            </w:r>
            <w:r>
              <w:rPr>
                <w:rFonts w:ascii="Times New Roman"/>
                <w:b w:val="false"/>
                <w:i w:val="false"/>
                <w:color w:val="000000"/>
                <w:sz w:val="20"/>
              </w:rPr>
              <w:t xml:space="preserve">
Спорт түрлерiнен спортшыларға, республикалық құрама командалардың мүгедектерiне медициналық консультативтiк кеңес беру. </w:t>
            </w:r>
            <w:r>
              <w:br/>
            </w:r>
            <w:r>
              <w:rPr>
                <w:rFonts w:ascii="Times New Roman"/>
                <w:b w:val="false"/>
                <w:i w:val="false"/>
                <w:color w:val="000000"/>
                <w:sz w:val="20"/>
              </w:rPr>
              <w:t xml:space="preserve">
Спорттық-бұқаралық іс-шаралар мен оқу-жаттығу жиындарына қатысушыларға медициналық қызмет көрсету. </w:t>
            </w:r>
            <w:r>
              <w:br/>
            </w:r>
            <w:r>
              <w:rPr>
                <w:rFonts w:ascii="Times New Roman"/>
                <w:b w:val="false"/>
                <w:i w:val="false"/>
                <w:color w:val="000000"/>
                <w:sz w:val="20"/>
              </w:rPr>
              <w:t xml:space="preserve">
Спорттық іс-шаралар мен оқу-жаттығу жиындарына қатысушыларды қамтамасыз етуге белгіленген нормаларды есепке ала отырып, фармакологиялық қалпына келтіру құралдарын, витаминдерді және белоктық-глюкозалық препараттарды, сондай-ақ халықаралық және республикалық спорт жарыстарының қарсаңында ағзадағы анаболик-стероидтердің және пептидті гормондардың болуын анықтау үшiн тесттен өткiзуге арнайы жабдықтар, химиялық реактивтер мен медикаменттер сатып алу. </w:t>
            </w:r>
            <w:r>
              <w:br/>
            </w:r>
            <w:r>
              <w:rPr>
                <w:rFonts w:ascii="Times New Roman"/>
                <w:b w:val="false"/>
                <w:i w:val="false"/>
                <w:color w:val="000000"/>
                <w:sz w:val="20"/>
              </w:rPr>
              <w:t xml:space="preserve">
Жазғы және қысқы олимпиадалық спорт түрлерi бойынша олимпиадалық даярлау орталықтарында олимпиада резервiн даярлау. </w:t>
            </w:r>
            <w:r>
              <w:br/>
            </w:r>
            <w:r>
              <w:rPr>
                <w:rFonts w:ascii="Times New Roman"/>
                <w:b w:val="false"/>
                <w:i w:val="false"/>
                <w:color w:val="000000"/>
                <w:sz w:val="20"/>
              </w:rPr>
              <w:t xml:space="preserve">
Республикалық олимпиадалық даярлау орталықтарының спортшыларын құрал-жабдықпен және киiммен қамтамасыз ету. </w:t>
            </w:r>
            <w:r>
              <w:br/>
            </w:r>
            <w:r>
              <w:rPr>
                <w:rFonts w:ascii="Times New Roman"/>
                <w:b w:val="false"/>
                <w:i w:val="false"/>
                <w:color w:val="000000"/>
                <w:sz w:val="20"/>
              </w:rPr>
              <w:t xml:space="preserve">
Спорт түрлерiнен Қазақстан Республикасының командаларына алынған спортшыларға арналған спорттық құрал-жабдықтар және жабдықтар сатып алуға Ұлттық штаттық командалар дирекциясына күрделi трансферттер аудару. </w:t>
            </w:r>
            <w:r>
              <w:br/>
            </w:r>
            <w:r>
              <w:rPr>
                <w:rFonts w:ascii="Times New Roman"/>
                <w:b w:val="false"/>
                <w:i w:val="false"/>
                <w:color w:val="000000"/>
                <w:sz w:val="20"/>
              </w:rPr>
              <w:t xml:space="preserve">
Республикалық спорттық медицина және оңалту орталығына және Медициналық құрал-жабдықтарды алуға арналған допингке қарсы зертхана үшін арнайы жабдықтар сатып алуға, Республикалық олимпиадалық даярлау орталығына негізгі құралдар сатып алу үшін күрделi трансферттер аудару және Алматы қ. Олимпиадалық даярлау орталығының спорттық-сауықтыру базасына күрделi жөндеу жұмыстарын жүргiзу.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министрлiгiнің Спорт комитеті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Қазақстан Республикасы ұлттық құрама командалары мүшелерiнің қысқы Азия ойындарында спорттың 10 түрiнен және басқа халықаралық спорттық iс-шараларда орта есеппен спорттың 64 түрiнен қатысу. Орта есеппен 677 оқу-жаттығу жиынын, 360 республикалық жарыс өткiзу және спорт түрлерiнен 480 халықаралық жарысқа қатысу. </w:t>
      </w:r>
      <w:r>
        <w:br/>
      </w:r>
      <w:r>
        <w:rPr>
          <w:rFonts w:ascii="Times New Roman"/>
          <w:b w:val="false"/>
          <w:i w:val="false"/>
          <w:color w:val="000000"/>
          <w:sz w:val="28"/>
        </w:rPr>
        <w:t xml:space="preserve">
Жеткiншектер мен жасөспiрiмдер арасындағы әлем және Азия чемпионаттарын қоса алғанда халықаралық жарыстардың жеңiмпаздары мен жүлдегерлерi, спорт шеберлерi мен халықаралық дәрежедегi спорт шеберлерiн даярлау. Кемiнде 2560 адамды, республика құрама командалары спортшыларын диспансерлiк қадағалау және емдеу. </w:t>
      </w:r>
      <w:r>
        <w:br/>
      </w:r>
      <w:r>
        <w:rPr>
          <w:rFonts w:ascii="Times New Roman"/>
          <w:b w:val="false"/>
          <w:i w:val="false"/>
          <w:color w:val="000000"/>
          <w:sz w:val="28"/>
        </w:rPr>
        <w:t xml:space="preserve">
Спорт түрлерiнен республиканың ұлттық құрама командаларын сапалы ұйымдастыру мақсатында Ұлттық штаттық командалар және спорт резервi дирекциясы үшiн автокөлiк (шағын автобус, автомобиль), кемiнде 52 дана спорттық құрал-жабдықтар сатып алу. </w:t>
      </w:r>
      <w:r>
        <w:br/>
      </w:r>
      <w:r>
        <w:rPr>
          <w:rFonts w:ascii="Times New Roman"/>
          <w:b w:val="false"/>
          <w:i w:val="false"/>
          <w:color w:val="000000"/>
          <w:sz w:val="28"/>
        </w:rPr>
        <w:t xml:space="preserve">
Олимпиадалық спорт түрлерiнен КCPO және Қазақстан Республикасы құрама командаларында болған және кемiнде жиырма жыл еңбек өтілі бар спортшыларды және жаттықтырушыларды - олимпиадалық ойындардың чемпиондары мен жүлдегерлерi, әлем чемпионатының жеңiмпаздарына - кемiнде 110 адамға заңнамада белгiленген тәртіппен және мөлшерде өмiрлiк материалдық қамсыздандыру төлеу. </w:t>
      </w:r>
      <w:r>
        <w:br/>
      </w:r>
      <w:r>
        <w:rPr>
          <w:rFonts w:ascii="Times New Roman"/>
          <w:b w:val="false"/>
          <w:i w:val="false"/>
          <w:color w:val="000000"/>
          <w:sz w:val="28"/>
        </w:rPr>
        <w:t xml:space="preserve">
Республикалық олимпиадалық даярлау орталықтарында спортшыларды даярлауды жақсарту үшiн кемiнде 6 дана спорттық құрал-жабдық, синхронды жүзуге арналған музыкалық аппаратура - 1 дана, қарда жүру құралы - 1 дана, ретракт - 1 дана, автокөлiк - 2 дана, тұрмыстық және кеңселiк құрал-жабдық сатып алу. Спортшыларды велоспорт, бокс, күрес және атлетикадан олимпиадалық даярлықтың мамандандырылған орталықтарында даярлауға жағдайлар жасау үшiн автокөлiк (4 автобус,  9 автомобиль), кемiнде 80 дана спорттық құрал-жабдық, велоспорттан, бокс, күрес және атлетикадан олимпиадалық даярлық орталықтарында дайындық жағдайларын жасау үшiн тұрмыстық және кеңсе жабдықтарын, кемінде 5 дана медициналық жабдықтар сатып алу. </w:t>
      </w:r>
      <w:r>
        <w:br/>
      </w:r>
      <w:r>
        <w:rPr>
          <w:rFonts w:ascii="Times New Roman"/>
          <w:b w:val="false"/>
          <w:i w:val="false"/>
          <w:color w:val="000000"/>
          <w:sz w:val="28"/>
        </w:rPr>
        <w:t xml:space="preserve">
Спорт түрлерiнен Қазақстан Республикасы ұлттық құрама командалары спортшыларының денсаулығын жақсарту үшiн республикалық спорттық медицина және оңалту орталығына кемінде 5 дана медициналық жабдық және спортшылардың допингке қарсы зертханасына арналған құрғақ блоктық термостат, майсыз компрессор және масс-спектометр сатып алу. Алматы қ. Олимпиадалық даярлау орталығының спорттық-сауықтыру базасына күрделi жөндеу жұмыстарын жүргізу. </w:t>
      </w:r>
      <w:r>
        <w:br/>
      </w:r>
      <w:r>
        <w:rPr>
          <w:rFonts w:ascii="Times New Roman"/>
          <w:b w:val="false"/>
          <w:i w:val="false"/>
          <w:color w:val="000000"/>
          <w:sz w:val="28"/>
        </w:rPr>
        <w:t xml:space="preserve">
Түпкi нәтиже: жоғары деңгейдегi спортшылар даярлау жүйесiн жетiлдiру. Ересектер, жастар мен жасөспiрiмдер арасында республиканың құрама командалары мүшелерiнің халықаралық жарыстарда, соның iшiнде Әлем, Азия, Еуропа чемпионаттарында қысқы спорт түрлерi бойынша Азия ойындарында, Орталық Азия ойындарында, Спартакиадаларда табысты өнер көрсетуi және материалдық-техникалық базаны жақсарту. </w:t>
      </w:r>
      <w:r>
        <w:br/>
      </w:r>
      <w:r>
        <w:rPr>
          <w:rFonts w:ascii="Times New Roman"/>
          <w:b w:val="false"/>
          <w:i w:val="false"/>
          <w:color w:val="000000"/>
          <w:sz w:val="28"/>
        </w:rPr>
        <w:t xml:space="preserve">
Қаржылық-экономикалық нәтиже: бiр спортшыны даярлауға және қатыстыруға кететiн шығынның орташа құны - 1414,2 мың теңге. </w:t>
      </w:r>
      <w:r>
        <w:br/>
      </w:r>
      <w:r>
        <w:rPr>
          <w:rFonts w:ascii="Times New Roman"/>
          <w:b w:val="false"/>
          <w:i w:val="false"/>
          <w:color w:val="000000"/>
          <w:sz w:val="28"/>
        </w:rPr>
        <w:t xml:space="preserve">
Уақтылығы: республикалық және халықаралық жарыстардың күнтiзбелiк жоспарына сәйкес iс-шаралар өткiзу. </w:t>
      </w:r>
      <w:r>
        <w:br/>
      </w:r>
      <w:r>
        <w:rPr>
          <w:rFonts w:ascii="Times New Roman"/>
          <w:b w:val="false"/>
          <w:i w:val="false"/>
          <w:color w:val="000000"/>
          <w:sz w:val="28"/>
        </w:rPr>
        <w:t xml:space="preserve">
Сапасы: спорт түрлерiнен Қазақстан Республикасы ұлттық құрама командалары спортшыларының халықаралық деңгейдегi рейтингiн арттыру және әлемдiк спорт аренасында Қазақстан спортының беделiн нығайту, дене шынықтыру және спорт құралдары арқылы салауатты өмiр салты қағидаттарын енгiзу.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2007.07.13.  </w:t>
      </w:r>
      <w:r>
        <w:rPr>
          <w:rFonts w:ascii="Times New Roman"/>
          <w:b w:val="false"/>
          <w:i w:val="false"/>
          <w:color w:val="000000"/>
          <w:sz w:val="28"/>
        </w:rPr>
        <w:t xml:space="preserve">N 597 </w:t>
      </w:r>
      <w:r>
        <w:rPr>
          <w:rFonts w:ascii="Times New Roman"/>
          <w:b w:val="false"/>
          <w:i w:val="false"/>
          <w:color w:val="ff0000"/>
          <w:sz w:val="28"/>
        </w:rPr>
        <w:t xml:space="preserve">, 2007.12.29.  </w:t>
      </w:r>
      <w:r>
        <w:rPr>
          <w:rFonts w:ascii="Times New Roman"/>
          <w:b w:val="false"/>
          <w:i w:val="false"/>
          <w:color w:val="000000"/>
          <w:sz w:val="28"/>
        </w:rPr>
        <w:t xml:space="preserve">N 1404 </w:t>
      </w:r>
      <w:r>
        <w:rPr>
          <w:rFonts w:ascii="Times New Roman"/>
          <w:b w:val="false"/>
          <w:i w:val="false"/>
          <w:color w:val="ff0000"/>
          <w:sz w:val="28"/>
        </w:rPr>
        <w:t xml:space="preserve"> Қаулыларымен. </w:t>
      </w:r>
    </w:p>
    <w:bookmarkStart w:name="z15" w:id="1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62-ҚОСЫМША         </w:t>
      </w:r>
    </w:p>
    <w:bookmarkEnd w:id="14"/>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"Туризм мен спортты институционалдық дамыту"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54600 мың теңге (елу төрт миллион алты жүз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2001 жылдың 13 маусымындағы "Қазақстан Республикасындағы туристiк қызмет туралы" Қазақстан Республикасы Заңының  </w:t>
      </w:r>
      <w:r>
        <w:rPr>
          <w:rFonts w:ascii="Times New Roman"/>
          <w:b w:val="false"/>
          <w:i w:val="false"/>
          <w:color w:val="000000"/>
          <w:sz w:val="28"/>
        </w:rPr>
        <w:t xml:space="preserve">14-бабы </w:t>
      </w:r>
      <w:r>
        <w:rPr>
          <w:rFonts w:ascii="Times New Roman"/>
          <w:b w:val="false"/>
          <w:i w:val="false"/>
          <w:color w:val="000000"/>
          <w:sz w:val="28"/>
        </w:rPr>
        <w:t>; "Экономиканың басым секторларында пилот кластерлерiн жасау мен дамыту жөнiндегi жоспарларды бекiту туралы" Қазақстан Республикасы Yкiметінің 2005 жылғы 25 маусымдағы N 663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туристік өнiмдi халықаралық нарыққа және мемлекет iшiнде өткiзу мақсатында интерактивтiк технологияларды енгiзу, Қазақстан және оның туристiк әлеуетi туралы ақпаратты тарату, туризм инфрақұрылымын дамыту.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туристiк қызметтің әлемдiк нарығына отандық туристiк өнiмдi шығару, туризм индустриясына жаңаша технологиялар мен ғылыми әзiрлемелердi енгiзу.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мен спортты институционалдық дамыту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туристік ақпараттық-орталық" акционерлік қоғамының жарғылық қорын қалыптастыру.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министрлiгiнің Туризм индустриясы комитеті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туристік өнімді халықаралық нарыққа және мемлекет ішiнде өткiзу үшiн, Қазақстан және оның туристiк әлеуетi туралы ақпаратты тарату үшiн "Республикалық туристік ақпараттық орталық" акционерлiк қоғамының жарғылық қорын қалыптастыру. </w:t>
      </w:r>
      <w:r>
        <w:br/>
      </w:r>
      <w:r>
        <w:rPr>
          <w:rFonts w:ascii="Times New Roman"/>
          <w:b w:val="false"/>
          <w:i w:val="false"/>
          <w:color w:val="000000"/>
          <w:sz w:val="28"/>
        </w:rPr>
        <w:t xml:space="preserve">
Түпкi нәтиже: туристiк саланы экономиканың кiрiс саласына айналдыру, жоғары табысты туризм индустриясын құру, туристiк қызметтердiң халықаралық нарығында ұлттық турөнiмнiң бәсекеге қабiлеттiлiгiн арттыру және iске асыру. </w:t>
      </w:r>
      <w:r>
        <w:br/>
      </w:r>
      <w:r>
        <w:rPr>
          <w:rFonts w:ascii="Times New Roman"/>
          <w:b w:val="false"/>
          <w:i w:val="false"/>
          <w:color w:val="000000"/>
          <w:sz w:val="28"/>
        </w:rPr>
        <w:t xml:space="preserve">
Қаржылық-экономикалық нәтиже: номинал құны 10 000 (он мың) теңгелiк 5 460 дана көлемiнде қосымша акция шығару. </w:t>
      </w:r>
      <w:r>
        <w:br/>
      </w:r>
      <w:r>
        <w:rPr>
          <w:rFonts w:ascii="Times New Roman"/>
          <w:b w:val="false"/>
          <w:i w:val="false"/>
          <w:color w:val="000000"/>
          <w:sz w:val="28"/>
        </w:rPr>
        <w:t xml:space="preserve">
Сапасы: туризм объектiлерiнің қызмет көрсетуiн жақсарту. </w:t>
      </w:r>
    </w:p>
    <w:bookmarkStart w:name="z16" w:id="1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63-ҚОСЫМША        </w:t>
      </w:r>
    </w:p>
    <w:bookmarkEnd w:id="15"/>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"Туризм мен спорттың ақпараттық жүйесiн құру және дамыту"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50000 мың теңге (елу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Республикасының 2004 жылғы 24 сәуiрдегi N 548 Бюджет  </w:t>
      </w:r>
      <w:r>
        <w:rPr>
          <w:rFonts w:ascii="Times New Roman"/>
          <w:b w:val="false"/>
          <w:i w:val="false"/>
          <w:color w:val="000000"/>
          <w:sz w:val="28"/>
        </w:rPr>
        <w:t xml:space="preserve">кодексi </w:t>
      </w:r>
      <w:r>
        <w:rPr>
          <w:rFonts w:ascii="Times New Roman"/>
          <w:b w:val="false"/>
          <w:i w:val="false"/>
          <w:color w:val="000000"/>
          <w:sz w:val="28"/>
        </w:rPr>
        <w:t>;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14-бабы </w:t>
      </w:r>
      <w:r>
        <w:rPr>
          <w:rFonts w:ascii="Times New Roman"/>
          <w:b w:val="false"/>
          <w:i w:val="false"/>
          <w:color w:val="000000"/>
          <w:sz w:val="28"/>
        </w:rPr>
        <w:t>; "Қазақстан Республикасындағы туристiк қызмет туралы" Қазақстан Республикасының 2001 жылғы 13 маусымдағы Заңының  </w:t>
      </w:r>
      <w:r>
        <w:rPr>
          <w:rFonts w:ascii="Times New Roman"/>
          <w:b w:val="false"/>
          <w:i w:val="false"/>
          <w:color w:val="000000"/>
          <w:sz w:val="28"/>
        </w:rPr>
        <w:t xml:space="preserve">11-бабы </w:t>
      </w:r>
      <w:r>
        <w:rPr>
          <w:rFonts w:ascii="Times New Roman"/>
          <w:b w:val="false"/>
          <w:i w:val="false"/>
          <w:color w:val="000000"/>
          <w:sz w:val="28"/>
        </w:rPr>
        <w:t>, "Экономиканың басым секторларында пилоттық кластерлердi жасау мен дамыту жөнiндегi жоспарларды бекiту туралы" Қазақстан Республикасы Үкiметiнің 2005 жылғы 25 маусымдағы N 633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экономикалық өсiмге және халықтың еңбекпен қамтылуына жәрдемдесу үшiн елдің туристiк және спорттық кешендерiн одан әрi дамыту.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министрлiктің бiріккен ақпараттық жүйесi және порталын құру. Ақпараттық жүйенi кең қолдану арқылы Қазақстан Республикасы Туризм және спорт министрлiгi құрылымдық бөлiмшелерi қызметiнің тиiмдiлiгiн арттыру.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мен спорттың  ақпаратттық жүйесін құру және дамыту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министрлігінің жүйесін жоба алдындағы тексеру; </w:t>
            </w:r>
            <w:r>
              <w:br/>
            </w:r>
            <w:r>
              <w:rPr>
                <w:rFonts w:ascii="Times New Roman"/>
                <w:b w:val="false"/>
                <w:i w:val="false"/>
                <w:color w:val="000000"/>
                <w:sz w:val="20"/>
              </w:rPr>
              <w:t xml:space="preserve">
Қазақстан Республикасы Туризм және спорт министрлігі ақпараттық жүйесінің тұжырымдамасын әзірлеу; </w:t>
            </w:r>
            <w:r>
              <w:br/>
            </w:r>
            <w:r>
              <w:rPr>
                <w:rFonts w:ascii="Times New Roman"/>
                <w:b w:val="false"/>
                <w:i w:val="false"/>
                <w:color w:val="000000"/>
                <w:sz w:val="20"/>
              </w:rPr>
              <w:t xml:space="preserve">
ақпаратттық жүйені құру үшін техникалық тапсырма әзірлеу; </w:t>
            </w:r>
            <w:r>
              <w:br/>
            </w:r>
            <w:r>
              <w:rPr>
                <w:rFonts w:ascii="Times New Roman"/>
                <w:b w:val="false"/>
                <w:i w:val="false"/>
                <w:color w:val="000000"/>
                <w:sz w:val="20"/>
              </w:rPr>
              <w:t xml:space="preserve">
туризм және спорттың ақпараттық жүйесін әзірлеу; </w:t>
            </w:r>
            <w:r>
              <w:br/>
            </w:r>
            <w:r>
              <w:rPr>
                <w:rFonts w:ascii="Times New Roman"/>
                <w:b w:val="false"/>
                <w:i w:val="false"/>
                <w:color w:val="000000"/>
                <w:sz w:val="20"/>
              </w:rPr>
              <w:t xml:space="preserve">
портал құру; </w:t>
            </w:r>
            <w:r>
              <w:br/>
            </w:r>
            <w:r>
              <w:rPr>
                <w:rFonts w:ascii="Times New Roman"/>
                <w:b w:val="false"/>
                <w:i w:val="false"/>
                <w:color w:val="000000"/>
                <w:sz w:val="20"/>
              </w:rPr>
              <w:t xml:space="preserve">
есептеуіш инфрақұрылымның техникалық құралдарын сатып алу.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Ақпараттық қауiпсiздiктi, мемлекеттiк қаржы мен мүлiктi жедел басқаруды қамтамасыз ету, мемлекеттiң экономикалық өсуiн тұрақтандыруға ықпал ету, сондай-ақ Қазақстан Республикасының туризмi және спортының дамуын ақпараттық қолдауды қамтамасыз ету. </w:t>
      </w:r>
    </w:p>
    <w:bookmarkStart w:name="z17" w:id="16"/>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2006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64-ҚОСЫМША         </w:t>
      </w:r>
    </w:p>
    <w:bookmarkEnd w:id="16"/>
    <w:p>
      <w:pPr>
        <w:spacing w:after="0"/>
        <w:ind w:left="0"/>
        <w:jc w:val="both"/>
      </w:pPr>
      <w:r>
        <w:rPr>
          <w:rFonts w:ascii="Times New Roman"/>
          <w:b w:val="false"/>
          <w:i w:val="false"/>
          <w:color w:val="000000"/>
          <w:sz w:val="28"/>
          <w:u w:val="single"/>
        </w:rPr>
        <w:t xml:space="preserve">205 - Қазақстан Республикасы Туризм және спорт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11292 мың теңге (он бiр миллион екi жүз тоқсан екi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"Дене шынықтыру және спорт туралы" Қазақстан Республикасының 1999 жылғы 2 желтоқсандағы Заңының  </w:t>
      </w:r>
      <w:r>
        <w:rPr>
          <w:rFonts w:ascii="Times New Roman"/>
          <w:b w:val="false"/>
          <w:i w:val="false"/>
          <w:color w:val="000000"/>
          <w:sz w:val="28"/>
        </w:rPr>
        <w:t xml:space="preserve">8-бабы </w:t>
      </w:r>
      <w:r>
        <w:rPr>
          <w:rFonts w:ascii="Times New Roman"/>
          <w:b w:val="false"/>
          <w:i w:val="false"/>
          <w:color w:val="000000"/>
          <w:sz w:val="28"/>
        </w:rPr>
        <w:t>; "Қазақстан Pеспубликасындағы туристiк қызмет туралы" Қазақстан Республикасы 2001 жылғы 13 маусымдағы N 211  </w:t>
      </w:r>
      <w:r>
        <w:rPr>
          <w:rFonts w:ascii="Times New Roman"/>
          <w:b w:val="false"/>
          <w:i w:val="false"/>
          <w:color w:val="000000"/>
          <w:sz w:val="28"/>
        </w:rPr>
        <w:t xml:space="preserve">Заңы </w:t>
      </w:r>
      <w:r>
        <w:rPr>
          <w:rFonts w:ascii="Times New Roman"/>
          <w:b w:val="false"/>
          <w:i w:val="false"/>
          <w:color w:val="000000"/>
          <w:sz w:val="28"/>
        </w:rPr>
        <w:t>; "Қазақстан Pecпубликасы Туризм және спорт министрлiгiнің мәселелерi" туралы Қазақстан Республикасы Үкiметiнің 2006 жылғы 26 сәуiрдегi N 329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нашақорлыққа және есiрткi бизнесiне қарсы күресудің 2006-2008 жылдарға арналған бағдарламасы туралы" Қазақстан Республикасы Үкiметiнің 2006 жылғы 5 сәуірдегі N 240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Республикасында нашақорлық пен есірткі бизнесіне қарсы әрекеттің тиімділігін одан әрі тарату жөніндегі жүйелердің негізгі буындарын нығайту.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есірткіні пайдаланудың алдын алу, республикалық деңгейде есірткіге қарсы спорттық іс-шаралар өткізу арқылы қоғамдық иммунитетті қалыптастыру; дене шынықтыру мен спортты насихаттау.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093"/>
        <w:gridCol w:w="993"/>
        <w:gridCol w:w="1833"/>
        <w:gridCol w:w="4493"/>
        <w:gridCol w:w="1593"/>
        <w:gridCol w:w="19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коды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коды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(кіші бағдарламаның) </w:t>
            </w:r>
            <w:r>
              <w:br/>
            </w:r>
            <w:r>
              <w:rPr>
                <w:rFonts w:ascii="Times New Roman"/>
                <w:b w:val="false"/>
                <w:i w:val="false"/>
                <w:color w:val="000000"/>
                <w:sz w:val="20"/>
              </w:rPr>
              <w:t xml:space="preserve">
атауы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Нашақорлыққа және есiрткi бизнесiне қарсы күрес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нашақорлықпен күрес күнiне арналған бұқаралық-спорттық iс-шаралар ұйымдастыру және спорт және жер-жерлерде өткізу. </w:t>
            </w:r>
            <w:r>
              <w:br/>
            </w:r>
            <w:r>
              <w:rPr>
                <w:rFonts w:ascii="Times New Roman"/>
                <w:b w:val="false"/>
                <w:i w:val="false"/>
                <w:color w:val="000000"/>
                <w:sz w:val="20"/>
              </w:rPr>
              <w:t xml:space="preserve">
Шайбалы хоккейден екi жас топтары арасында жарыстар ұйымдастыру. </w:t>
            </w:r>
            <w:r>
              <w:br/>
            </w:r>
            <w:r>
              <w:rPr>
                <w:rFonts w:ascii="Times New Roman"/>
                <w:b w:val="false"/>
                <w:i w:val="false"/>
                <w:color w:val="000000"/>
                <w:sz w:val="20"/>
              </w:rPr>
              <w:t xml:space="preserve">
Қоғамдық орындарда көрнекi үгiт құралдарын (жарнамалық қалқандар, билбордтар, әдiстемелiк құралдар, буклеттер және т.б.) орнату жөнiнде жұмыстарды ұйымдастыру. </w:t>
            </w:r>
            <w:r>
              <w:br/>
            </w:r>
            <w:r>
              <w:rPr>
                <w:rFonts w:ascii="Times New Roman"/>
                <w:b w:val="false"/>
                <w:i w:val="false"/>
                <w:color w:val="000000"/>
                <w:sz w:val="20"/>
              </w:rPr>
              <w:t xml:space="preserve">
Футболдан "Былғары доп" турнирiн ұйымдастыру. </w:t>
            </w:r>
            <w:r>
              <w:br/>
            </w:r>
            <w:r>
              <w:rPr>
                <w:rFonts w:ascii="Times New Roman"/>
                <w:b w:val="false"/>
                <w:i w:val="false"/>
                <w:color w:val="000000"/>
                <w:sz w:val="20"/>
              </w:rPr>
              <w:t xml:space="preserve">
Жазғы және қысқы президенттік көпсайыстан республика чемпионатын ұйымдастыру. </w:t>
            </w:r>
            <w:r>
              <w:br/>
            </w:r>
            <w:r>
              <w:rPr>
                <w:rFonts w:ascii="Times New Roman"/>
                <w:b w:val="false"/>
                <w:i w:val="false"/>
                <w:color w:val="000000"/>
                <w:sz w:val="20"/>
              </w:rPr>
              <w:t xml:space="preserve">
Стритболдан, кiші футболдан, үстел теннисiнен жасөспiрiмдер клубтары арасында жарыстар ұйымдастыру. </w:t>
            </w:r>
            <w:r>
              <w:br/>
            </w:r>
            <w:r>
              <w:rPr>
                <w:rFonts w:ascii="Times New Roman"/>
                <w:b w:val="false"/>
                <w:i w:val="false"/>
                <w:color w:val="000000"/>
                <w:sz w:val="20"/>
              </w:rPr>
              <w:t xml:space="preserve">
"Жоңғария" Республикалық туристiк саяхатын өткiзу.  </w:t>
            </w:r>
            <w:r>
              <w:br/>
            </w:r>
            <w:r>
              <w:rPr>
                <w:rFonts w:ascii="Times New Roman"/>
                <w:b w:val="false"/>
                <w:i w:val="false"/>
                <w:color w:val="000000"/>
                <w:sz w:val="20"/>
              </w:rPr>
              <w:t xml:space="preserve">
"Туризм есiрткiге қарсы" туристiк слетiн өткізу. </w:t>
            </w:r>
            <w:r>
              <w:br/>
            </w:r>
            <w:r>
              <w:rPr>
                <w:rFonts w:ascii="Times New Roman"/>
                <w:b w:val="false"/>
                <w:i w:val="false"/>
                <w:color w:val="000000"/>
                <w:sz w:val="20"/>
              </w:rPr>
              <w:t xml:space="preserve">
Жастар мен жасөспiрiмдердi дене шынықтырумен және спортпен жүйелi шұғылдануға тарту, жасөспiрiмдер мен жастар арасында бұқаралық спорттан республикалық жарыстар өткiзу; жастардың есiрткiге қарсы санасын қалыптастыру; есiрткiге қарсы әлеуметтік иммунитеттi қалыптастыруға, салауатты өмiр салтын уағыздауға бағытталған қазақ және орыс тiлдерiндегі бейнероликтердi прокатқа шығару.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Туризм және спорт министрлiгiнің Спорт комитетi </w:t>
            </w:r>
            <w:r>
              <w:br/>
            </w:r>
            <w:r>
              <w:rPr>
                <w:rFonts w:ascii="Times New Roman"/>
                <w:b w:val="false"/>
                <w:i w:val="false"/>
                <w:color w:val="000000"/>
                <w:sz w:val="20"/>
              </w:rPr>
              <w:t xml:space="preserve">
Қазақстан Республикасы Туризм және спорт министрлігінің Туризм индустриясы комитеті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жастар мен жасөспiрiмдердi дене шынықтырумен, спортпен және туризммен шұғылдануға тарту. </w:t>
      </w:r>
      <w:r>
        <w:br/>
      </w:r>
      <w:r>
        <w:rPr>
          <w:rFonts w:ascii="Times New Roman"/>
          <w:b w:val="false"/>
          <w:i w:val="false"/>
          <w:color w:val="000000"/>
          <w:sz w:val="28"/>
        </w:rPr>
        <w:t xml:space="preserve">
Түпкi нәтиже: қоғамдық иммунитеттi қалыптастыру, есiрткiге тәуелдi адамдардың санын азайту. </w:t>
      </w:r>
      <w:r>
        <w:br/>
      </w:r>
      <w:r>
        <w:rPr>
          <w:rFonts w:ascii="Times New Roman"/>
          <w:b w:val="false"/>
          <w:i w:val="false"/>
          <w:color w:val="000000"/>
          <w:sz w:val="28"/>
        </w:rPr>
        <w:t xml:space="preserve">
Қаржы-экономикалық нәтиже: республикалық бюджет қаражатын тиiмдi бөлу. </w:t>
      </w:r>
      <w:r>
        <w:br/>
      </w:r>
      <w:r>
        <w:rPr>
          <w:rFonts w:ascii="Times New Roman"/>
          <w:b w:val="false"/>
          <w:i w:val="false"/>
          <w:color w:val="000000"/>
          <w:sz w:val="28"/>
        </w:rPr>
        <w:t xml:space="preserve">
Уақтылығы: Белгiленген уақытта жоспарланған iс-шаралардың уақтылы орындалуы. </w:t>
      </w:r>
      <w:r>
        <w:br/>
      </w:r>
      <w:r>
        <w:rPr>
          <w:rFonts w:ascii="Times New Roman"/>
          <w:b w:val="false"/>
          <w:i w:val="false"/>
          <w:color w:val="000000"/>
          <w:sz w:val="28"/>
        </w:rPr>
        <w:t xml:space="preserve">
Сапасы: Азаматтардың нашақорлықтың зиянын, есiрткi заттарын пайдаланудан кейiн болатын өкiнiштi салдарларды сезiнуi, республикалық және өңiрлiк деңгейлерде есiрткiге қарсы iс-шаралар өткiзу арқылы және бұқаралық ақпарат құралдары арқылы, балалар мен жастарға арналған спорттық-бұқаралық және туристiк iс-шаралар ұйымдастыру арқылы қоғамдық иммунитеттi қалыптастыру.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