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d7f" w14:textId="caa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наурыздағы № 226/31-V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жылғы 29 қарашадағы № 193/27-V "Қазақстан Республикасының Тұңғыш Президенті күніне орай Астана қаласындағы мұқтаж азаматтардың жекелеген санаттарына біржолғы әлеуметтік көмек көрсету ережесі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29 қарашада № 792 болып тіркелген, 2013 жылғы 30 қарашадағы № 136 "Астана Ақшамы", 2013 жылғы 30 қарашадағы № 143 "Вечерняя Астана"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жылғы 13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196/28-V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Тәуелсіздігі күніне орай Қазақстандағы 1986 жылғы 17-18 желтоқсан оқиғаларына қатысушылар қатарындағы саяси қуғын-сүргін құрбандарына біржолғы әлеуметтік көмек көрсету ережесі туралы" (Нормативтік құқықтық актілерді мемлекеттік тіркеу тізілімінде 2013 жылғы 13 желтоқсанда № 794 болып тіркелген, 2013 жылғы 14 желтоқсандағы № 142 "Астана Ақшамы", 2013 жылғы 14 желтоқсандағы № 149 "Вечерняя Астана"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 оны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қаласының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Жауханов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