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daa9" w14:textId="c06d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Қазақстанда жолбарыс популяциясын қалпына келтіру туралы ұсыныстар әзірлеу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2011 жылғы 1 шілдедегі № 87-ө Өкімі</w:t>
      </w:r>
    </w:p>
    <w:p>
      <w:pPr>
        <w:spacing w:after="0"/>
        <w:ind w:left="0"/>
        <w:jc w:val="both"/>
      </w:pPr>
      <w:bookmarkStart w:name="z1" w:id="0"/>
      <w:r>
        <w:rPr>
          <w:rFonts w:ascii="Times New Roman"/>
          <w:b w:val="false"/>
          <w:i w:val="false"/>
          <w:color w:val="000000"/>
          <w:sz w:val="28"/>
        </w:rPr>
        <w:t>
      Қазақстанда жолбарыс популяциясын қалпына келтіру туралы ұсыныстарды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w:t>
      </w:r>
    </w:p>
    <w:bookmarkEnd w:id="0"/>
    <w:p>
      <w:pPr>
        <w:spacing w:after="0"/>
        <w:ind w:left="0"/>
        <w:jc w:val="both"/>
      </w:pPr>
      <w:r>
        <w:rPr>
          <w:rFonts w:ascii="Times New Roman"/>
          <w:b w:val="false"/>
          <w:i w:val="false"/>
          <w:color w:val="000000"/>
          <w:sz w:val="28"/>
        </w:rPr>
        <w:t>Әшім                         - Қазақстан Республикасының Қоршаған</w:t>
      </w:r>
      <w:r>
        <w:br/>
      </w:r>
      <w:r>
        <w:rPr>
          <w:rFonts w:ascii="Times New Roman"/>
          <w:b w:val="false"/>
          <w:i w:val="false"/>
          <w:color w:val="000000"/>
          <w:sz w:val="28"/>
        </w:rPr>
        <w:t>
Нұрғали Сәдуақасұлы            ортаны қорғау министрі, жетекшi</w:t>
      </w:r>
    </w:p>
    <w:p>
      <w:pPr>
        <w:spacing w:after="0"/>
        <w:ind w:left="0"/>
        <w:jc w:val="both"/>
      </w:pPr>
      <w:r>
        <w:rPr>
          <w:rFonts w:ascii="Times New Roman"/>
          <w:b w:val="false"/>
          <w:i w:val="false"/>
          <w:color w:val="000000"/>
          <w:sz w:val="28"/>
        </w:rPr>
        <w:t>Нысанбаев                    - Қазақстан Республикасы Ауыл</w:t>
      </w:r>
      <w:r>
        <w:br/>
      </w:r>
      <w:r>
        <w:rPr>
          <w:rFonts w:ascii="Times New Roman"/>
          <w:b w:val="false"/>
          <w:i w:val="false"/>
          <w:color w:val="000000"/>
          <w:sz w:val="28"/>
        </w:rPr>
        <w:t>
Ерлан Нұралыұлы                шаруашылығы министрлігі Орман және</w:t>
      </w:r>
      <w:r>
        <w:br/>
      </w:r>
      <w:r>
        <w:rPr>
          <w:rFonts w:ascii="Times New Roman"/>
          <w:b w:val="false"/>
          <w:i w:val="false"/>
          <w:color w:val="000000"/>
          <w:sz w:val="28"/>
        </w:rPr>
        <w:t>
                               аңшылық шаруашылық комитетінің</w:t>
      </w:r>
      <w:r>
        <w:br/>
      </w:r>
      <w:r>
        <w:rPr>
          <w:rFonts w:ascii="Times New Roman"/>
          <w:b w:val="false"/>
          <w:i w:val="false"/>
          <w:color w:val="000000"/>
          <w:sz w:val="28"/>
        </w:rPr>
        <w:t>
                               төрағасы, жетекшінің орынбасары</w:t>
      </w:r>
    </w:p>
    <w:p>
      <w:pPr>
        <w:spacing w:after="0"/>
        <w:ind w:left="0"/>
        <w:jc w:val="both"/>
      </w:pPr>
      <w:r>
        <w:rPr>
          <w:rFonts w:ascii="Times New Roman"/>
          <w:b w:val="false"/>
          <w:i w:val="false"/>
          <w:color w:val="000000"/>
          <w:sz w:val="28"/>
        </w:rPr>
        <w:t>Кәрібжанова                  - Қазақстан Республикасы Қоршаған ортаны</w:t>
      </w:r>
      <w:r>
        <w:br/>
      </w:r>
      <w:r>
        <w:rPr>
          <w:rFonts w:ascii="Times New Roman"/>
          <w:b w:val="false"/>
          <w:i w:val="false"/>
          <w:color w:val="000000"/>
          <w:sz w:val="28"/>
        </w:rPr>
        <w:t>
Ғалия Тоқтарбекқызы            қорғау министрлігі Экологиялық саясат</w:t>
      </w:r>
      <w:r>
        <w:br/>
      </w:r>
      <w:r>
        <w:rPr>
          <w:rFonts w:ascii="Times New Roman"/>
          <w:b w:val="false"/>
          <w:i w:val="false"/>
          <w:color w:val="000000"/>
          <w:sz w:val="28"/>
        </w:rPr>
        <w:t>
                               және орнықты даму департаментінің</w:t>
      </w:r>
      <w:r>
        <w:br/>
      </w:r>
      <w:r>
        <w:rPr>
          <w:rFonts w:ascii="Times New Roman"/>
          <w:b w:val="false"/>
          <w:i w:val="false"/>
          <w:color w:val="000000"/>
          <w:sz w:val="28"/>
        </w:rPr>
        <w:t>
                               директоры, хатшы</w:t>
      </w:r>
    </w:p>
    <w:p>
      <w:pPr>
        <w:spacing w:after="0"/>
        <w:ind w:left="0"/>
        <w:jc w:val="both"/>
      </w:pPr>
      <w:r>
        <w:rPr>
          <w:rFonts w:ascii="Times New Roman"/>
          <w:b w:val="false"/>
          <w:i w:val="false"/>
          <w:color w:val="000000"/>
          <w:sz w:val="28"/>
        </w:rPr>
        <w:t>Досымбеков                   - Алматы облысы әкімінің орынбасары</w:t>
      </w:r>
      <w:r>
        <w:br/>
      </w:r>
      <w:r>
        <w:rPr>
          <w:rFonts w:ascii="Times New Roman"/>
          <w:b w:val="false"/>
          <w:i w:val="false"/>
          <w:color w:val="000000"/>
          <w:sz w:val="28"/>
        </w:rPr>
        <w:t>
Тынышбай Досымбекұлы</w:t>
      </w:r>
    </w:p>
    <w:p>
      <w:pPr>
        <w:spacing w:after="0"/>
        <w:ind w:left="0"/>
        <w:jc w:val="both"/>
      </w:pPr>
      <w:r>
        <w:rPr>
          <w:rFonts w:ascii="Times New Roman"/>
          <w:b w:val="false"/>
          <w:i w:val="false"/>
          <w:color w:val="000000"/>
          <w:sz w:val="28"/>
        </w:rPr>
        <w:t>Айғарина                     - Қазақстан Республикасы Байланыс және</w:t>
      </w:r>
      <w:r>
        <w:br/>
      </w:r>
      <w:r>
        <w:rPr>
          <w:rFonts w:ascii="Times New Roman"/>
          <w:b w:val="false"/>
          <w:i w:val="false"/>
          <w:color w:val="000000"/>
          <w:sz w:val="28"/>
        </w:rPr>
        <w:t>
Әлия Бахытқызы                 ақпарат министрлігі баспа бұқаралық</w:t>
      </w:r>
      <w:r>
        <w:br/>
      </w:r>
      <w:r>
        <w:rPr>
          <w:rFonts w:ascii="Times New Roman"/>
          <w:b w:val="false"/>
          <w:i w:val="false"/>
          <w:color w:val="000000"/>
          <w:sz w:val="28"/>
        </w:rPr>
        <w:t>
                               ақпарат құралдары басқармасының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Жуанышпаева                  - Қазақстан Республикасы Жер ресурстарын</w:t>
      </w:r>
      <w:r>
        <w:br/>
      </w:r>
      <w:r>
        <w:rPr>
          <w:rFonts w:ascii="Times New Roman"/>
          <w:b w:val="false"/>
          <w:i w:val="false"/>
          <w:color w:val="000000"/>
          <w:sz w:val="28"/>
        </w:rPr>
        <w:t>
Әлия Төлегенқызы               басқару агенттігі құқықтық қамтамасыз</w:t>
      </w:r>
      <w:r>
        <w:br/>
      </w:r>
      <w:r>
        <w:rPr>
          <w:rFonts w:ascii="Times New Roman"/>
          <w:b w:val="false"/>
          <w:i w:val="false"/>
          <w:color w:val="000000"/>
          <w:sz w:val="28"/>
        </w:rPr>
        <w:t>
                               ету басқармасының бастығы</w:t>
      </w:r>
    </w:p>
    <w:p>
      <w:pPr>
        <w:spacing w:after="0"/>
        <w:ind w:left="0"/>
        <w:jc w:val="both"/>
      </w:pPr>
      <w:r>
        <w:rPr>
          <w:rFonts w:ascii="Times New Roman"/>
          <w:b w:val="false"/>
          <w:i w:val="false"/>
          <w:color w:val="000000"/>
          <w:sz w:val="28"/>
        </w:rPr>
        <w:t>Ілмәлиева                    - Қазақстан Республикасы Білім және</w:t>
      </w:r>
      <w:r>
        <w:br/>
      </w:r>
      <w:r>
        <w:rPr>
          <w:rFonts w:ascii="Times New Roman"/>
          <w:b w:val="false"/>
          <w:i w:val="false"/>
          <w:color w:val="000000"/>
          <w:sz w:val="28"/>
        </w:rPr>
        <w:t>
Гүлнәр Бақытқызы               ғылым министрлігі Ғылым комитеті</w:t>
      </w:r>
      <w:r>
        <w:br/>
      </w:r>
      <w:r>
        <w:rPr>
          <w:rFonts w:ascii="Times New Roman"/>
          <w:b w:val="false"/>
          <w:i w:val="false"/>
          <w:color w:val="000000"/>
          <w:sz w:val="28"/>
        </w:rPr>
        <w:t>
                               ғылыми-техникалық бағдарламалар және</w:t>
      </w:r>
      <w:r>
        <w:br/>
      </w:r>
      <w:r>
        <w:rPr>
          <w:rFonts w:ascii="Times New Roman"/>
          <w:b w:val="false"/>
          <w:i w:val="false"/>
          <w:color w:val="000000"/>
          <w:sz w:val="28"/>
        </w:rPr>
        <w:t>
                               жобалар басқармасының бастығы</w:t>
      </w:r>
    </w:p>
    <w:p>
      <w:pPr>
        <w:spacing w:after="0"/>
        <w:ind w:left="0"/>
        <w:jc w:val="both"/>
      </w:pPr>
      <w:r>
        <w:rPr>
          <w:rFonts w:ascii="Times New Roman"/>
          <w:b w:val="false"/>
          <w:i w:val="false"/>
          <w:color w:val="000000"/>
          <w:sz w:val="28"/>
        </w:rPr>
        <w:t>Мейрембеков                  - Қазақстан Республикасы Ауыл</w:t>
      </w:r>
      <w:r>
        <w:br/>
      </w:r>
      <w:r>
        <w:rPr>
          <w:rFonts w:ascii="Times New Roman"/>
          <w:b w:val="false"/>
          <w:i w:val="false"/>
          <w:color w:val="000000"/>
          <w:sz w:val="28"/>
        </w:rPr>
        <w:t>
Қайрат Амангелдіұлы            шаруашылығы министрлігі Табиғи</w:t>
      </w:r>
      <w:r>
        <w:br/>
      </w:r>
      <w:r>
        <w:rPr>
          <w:rFonts w:ascii="Times New Roman"/>
          <w:b w:val="false"/>
          <w:i w:val="false"/>
          <w:color w:val="000000"/>
          <w:sz w:val="28"/>
        </w:rPr>
        <w:t>
                               ресурстарды пайдалану стратегиясы</w:t>
      </w:r>
      <w:r>
        <w:br/>
      </w:r>
      <w:r>
        <w:rPr>
          <w:rFonts w:ascii="Times New Roman"/>
          <w:b w:val="false"/>
          <w:i w:val="false"/>
          <w:color w:val="000000"/>
          <w:sz w:val="28"/>
        </w:rPr>
        <w:t>
                               департаменті табиғатты пайдалануды</w:t>
      </w:r>
      <w:r>
        <w:br/>
      </w:r>
      <w:r>
        <w:rPr>
          <w:rFonts w:ascii="Times New Roman"/>
          <w:b w:val="false"/>
          <w:i w:val="false"/>
          <w:color w:val="000000"/>
          <w:sz w:val="28"/>
        </w:rPr>
        <w:t>
                               талдау және жоспарлау басқармасының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Сәрсенбаев                   - Қазақстан Республикасы Қаржы</w:t>
      </w:r>
      <w:r>
        <w:br/>
      </w:r>
      <w:r>
        <w:rPr>
          <w:rFonts w:ascii="Times New Roman"/>
          <w:b w:val="false"/>
          <w:i w:val="false"/>
          <w:color w:val="000000"/>
          <w:sz w:val="28"/>
        </w:rPr>
        <w:t>
Айдос Әбдісақыпұлы             министрлігі Материалдық өндіріс</w:t>
      </w:r>
      <w:r>
        <w:br/>
      </w:r>
      <w:r>
        <w:rPr>
          <w:rFonts w:ascii="Times New Roman"/>
          <w:b w:val="false"/>
          <w:i w:val="false"/>
          <w:color w:val="000000"/>
          <w:sz w:val="28"/>
        </w:rPr>
        <w:t>
                               саласында бюджеттік бағдарламаларды</w:t>
      </w:r>
      <w:r>
        <w:br/>
      </w:r>
      <w:r>
        <w:rPr>
          <w:rFonts w:ascii="Times New Roman"/>
          <w:b w:val="false"/>
          <w:i w:val="false"/>
          <w:color w:val="000000"/>
          <w:sz w:val="28"/>
        </w:rPr>
        <w:t>
                               жоспарлау, олардың атқарылуын талдау</w:t>
      </w:r>
      <w:r>
        <w:br/>
      </w:r>
      <w:r>
        <w:rPr>
          <w:rFonts w:ascii="Times New Roman"/>
          <w:b w:val="false"/>
          <w:i w:val="false"/>
          <w:color w:val="000000"/>
          <w:sz w:val="28"/>
        </w:rPr>
        <w:t>
                               және іске асырылуын бағалау</w:t>
      </w:r>
      <w:r>
        <w:br/>
      </w:r>
      <w:r>
        <w:rPr>
          <w:rFonts w:ascii="Times New Roman"/>
          <w:b w:val="false"/>
          <w:i w:val="false"/>
          <w:color w:val="000000"/>
          <w:sz w:val="28"/>
        </w:rPr>
        <w:t>
                               департаментінің бастығы</w:t>
      </w:r>
    </w:p>
    <w:p>
      <w:pPr>
        <w:spacing w:after="0"/>
        <w:ind w:left="0"/>
        <w:jc w:val="both"/>
      </w:pPr>
      <w:r>
        <w:rPr>
          <w:rFonts w:ascii="Times New Roman"/>
          <w:b w:val="false"/>
          <w:i w:val="false"/>
          <w:color w:val="000000"/>
          <w:sz w:val="28"/>
        </w:rPr>
        <w:t>Жанисбаев                    - Қазақстан Республикасы Әділет</w:t>
      </w:r>
      <w:r>
        <w:br/>
      </w:r>
      <w:r>
        <w:rPr>
          <w:rFonts w:ascii="Times New Roman"/>
          <w:b w:val="false"/>
          <w:i w:val="false"/>
          <w:color w:val="000000"/>
          <w:sz w:val="28"/>
        </w:rPr>
        <w:t>
Даурен Қазбекұлы               министрлігі Халықаралық шарттарды</w:t>
      </w:r>
      <w:r>
        <w:br/>
      </w:r>
      <w:r>
        <w:rPr>
          <w:rFonts w:ascii="Times New Roman"/>
          <w:b w:val="false"/>
          <w:i w:val="false"/>
          <w:color w:val="000000"/>
          <w:sz w:val="28"/>
        </w:rPr>
        <w:t>
                               сараптау департаментінің сарапшысы</w:t>
      </w:r>
    </w:p>
    <w:p>
      <w:pPr>
        <w:spacing w:after="0"/>
        <w:ind w:left="0"/>
        <w:jc w:val="both"/>
      </w:pPr>
      <w:r>
        <w:rPr>
          <w:rFonts w:ascii="Times New Roman"/>
          <w:b w:val="false"/>
          <w:i w:val="false"/>
          <w:color w:val="000000"/>
          <w:sz w:val="28"/>
        </w:rPr>
        <w:t>Мелдебеков                   - Қазақстан Республикасы Білім және</w:t>
      </w:r>
      <w:r>
        <w:br/>
      </w:r>
      <w:r>
        <w:rPr>
          <w:rFonts w:ascii="Times New Roman"/>
          <w:b w:val="false"/>
          <w:i w:val="false"/>
          <w:color w:val="000000"/>
          <w:sz w:val="28"/>
        </w:rPr>
        <w:t>
Әлихан Мелдебекұлы             ғылым министрлігі «Зоология институты»</w:t>
      </w:r>
      <w:r>
        <w:br/>
      </w:r>
      <w:r>
        <w:rPr>
          <w:rFonts w:ascii="Times New Roman"/>
          <w:b w:val="false"/>
          <w:i w:val="false"/>
          <w:color w:val="000000"/>
          <w:sz w:val="28"/>
        </w:rPr>
        <w:t>
                               республикалық мемлекеттік кәсіпорнының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Байдәулетов                  - Қазақстан Республикасы Білім және</w:t>
      </w:r>
      <w:r>
        <w:br/>
      </w:r>
      <w:r>
        <w:rPr>
          <w:rFonts w:ascii="Times New Roman"/>
          <w:b w:val="false"/>
          <w:i w:val="false"/>
          <w:color w:val="000000"/>
          <w:sz w:val="28"/>
        </w:rPr>
        <w:t>
Рысбек Жаппарбекұлы            ғылым министрлігі «Зоология институты»</w:t>
      </w:r>
      <w:r>
        <w:br/>
      </w:r>
      <w:r>
        <w:rPr>
          <w:rFonts w:ascii="Times New Roman"/>
          <w:b w:val="false"/>
          <w:i w:val="false"/>
          <w:color w:val="000000"/>
          <w:sz w:val="28"/>
        </w:rPr>
        <w:t>
                               республикалық мемлекеттік кәсіпорнының</w:t>
      </w:r>
      <w:r>
        <w:br/>
      </w:r>
      <w:r>
        <w:rPr>
          <w:rFonts w:ascii="Times New Roman"/>
          <w:b w:val="false"/>
          <w:i w:val="false"/>
          <w:color w:val="000000"/>
          <w:sz w:val="28"/>
        </w:rPr>
        <w:t>
                               бас ғылыми қызметкері</w:t>
      </w:r>
    </w:p>
    <w:p>
      <w:pPr>
        <w:spacing w:after="0"/>
        <w:ind w:left="0"/>
        <w:jc w:val="both"/>
      </w:pPr>
      <w:r>
        <w:rPr>
          <w:rFonts w:ascii="Times New Roman"/>
          <w:b w:val="false"/>
          <w:i w:val="false"/>
          <w:color w:val="000000"/>
          <w:sz w:val="28"/>
        </w:rPr>
        <w:t>Алтынбеков                   - Қарағанды облысы Жер қатынастары</w:t>
      </w:r>
      <w:r>
        <w:br/>
      </w:r>
      <w:r>
        <w:rPr>
          <w:rFonts w:ascii="Times New Roman"/>
          <w:b w:val="false"/>
          <w:i w:val="false"/>
          <w:color w:val="000000"/>
          <w:sz w:val="28"/>
        </w:rPr>
        <w:t>
Тұрар Ахметұлы                 басқармасының бастығы</w:t>
      </w:r>
    </w:p>
    <w:p>
      <w:pPr>
        <w:spacing w:after="0"/>
        <w:ind w:left="0"/>
        <w:jc w:val="both"/>
      </w:pPr>
      <w:r>
        <w:rPr>
          <w:rFonts w:ascii="Times New Roman"/>
          <w:b w:val="false"/>
          <w:i w:val="false"/>
          <w:color w:val="000000"/>
          <w:sz w:val="28"/>
        </w:rPr>
        <w:t>Көпбосынов                   - Жамбыл облысы Жер қатынастары</w:t>
      </w:r>
      <w:r>
        <w:br/>
      </w:r>
      <w:r>
        <w:rPr>
          <w:rFonts w:ascii="Times New Roman"/>
          <w:b w:val="false"/>
          <w:i w:val="false"/>
          <w:color w:val="000000"/>
          <w:sz w:val="28"/>
        </w:rPr>
        <w:t>
Бахтияр Бейсембайұлы           басқармасының бастығы</w:t>
      </w:r>
    </w:p>
    <w:p>
      <w:pPr>
        <w:spacing w:after="0"/>
        <w:ind w:left="0"/>
        <w:jc w:val="both"/>
      </w:pPr>
      <w:r>
        <w:rPr>
          <w:rFonts w:ascii="Times New Roman"/>
          <w:b w:val="false"/>
          <w:i w:val="false"/>
          <w:color w:val="000000"/>
          <w:sz w:val="28"/>
        </w:rPr>
        <w:t>Әбдірахманов                 - Алматы облысы Жер қатынастары</w:t>
      </w:r>
      <w:r>
        <w:br/>
      </w:r>
      <w:r>
        <w:rPr>
          <w:rFonts w:ascii="Times New Roman"/>
          <w:b w:val="false"/>
          <w:i w:val="false"/>
          <w:color w:val="000000"/>
          <w:sz w:val="28"/>
        </w:rPr>
        <w:t>
Айдос Рақымжанұлы              басқармасы бастығының орынбасары</w:t>
      </w:r>
    </w:p>
    <w:p>
      <w:pPr>
        <w:spacing w:after="0"/>
        <w:ind w:left="0"/>
        <w:jc w:val="both"/>
      </w:pPr>
      <w:r>
        <w:rPr>
          <w:rFonts w:ascii="Times New Roman"/>
          <w:b w:val="false"/>
          <w:i w:val="false"/>
          <w:color w:val="000000"/>
          <w:sz w:val="28"/>
        </w:rPr>
        <w:t>Мамиев                       - Алматы облыстық орман және аңшылық</w:t>
      </w:r>
      <w:r>
        <w:br/>
      </w:r>
      <w:r>
        <w:rPr>
          <w:rFonts w:ascii="Times New Roman"/>
          <w:b w:val="false"/>
          <w:i w:val="false"/>
          <w:color w:val="000000"/>
          <w:sz w:val="28"/>
        </w:rPr>
        <w:t>
Темірлан Болатұлы              шаруашылығы аумақтық инспекциясының</w:t>
      </w:r>
      <w:r>
        <w:br/>
      </w:r>
      <w:r>
        <w:rPr>
          <w:rFonts w:ascii="Times New Roman"/>
          <w:b w:val="false"/>
          <w:i w:val="false"/>
          <w:color w:val="000000"/>
          <w:sz w:val="28"/>
        </w:rPr>
        <w:t>
                               бастығы.</w:t>
      </w:r>
    </w:p>
    <w:bookmarkStart w:name="z3" w:id="1"/>
    <w:p>
      <w:pPr>
        <w:spacing w:after="0"/>
        <w:ind w:left="0"/>
        <w:jc w:val="both"/>
      </w:pPr>
      <w:r>
        <w:rPr>
          <w:rFonts w:ascii="Times New Roman"/>
          <w:b w:val="false"/>
          <w:i w:val="false"/>
          <w:color w:val="000000"/>
          <w:sz w:val="28"/>
        </w:rPr>
        <w:t>
      2. Жұмыс тобы 2011 жылғы 1 қарашаға дейінгі мерзімде Қазақстан Республикасы мен Дүниежүзілік табиғат қоры арасындағы Қазақстанда жолбарыс популяциясын қалпына келтіру жөніндегі ынтымақтастық туралы келісімге қол қоюдың орындылығы туралы, оны іске асыру жөніндегі шаралар туралы ұсыныстар әзірлесін және Қазақстан Республикасының Үкіметіне ақпарат берсін.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Қоршаған ортаны қорғау министрлігіне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