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c68c" w14:textId="c56c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2024 жылғы 9 ақпандағы № 13/4-VIII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15 мамырдағы № 33/3-VIII шешімі. Шығыс Қазақстан облысының Әділет департаментінде 2025 жылғы 19 мамырда № 9200-16 болып тіркелді</w:t>
      </w:r>
    </w:p>
    <w:p>
      <w:pPr>
        <w:spacing w:after="0"/>
        <w:ind w:left="0"/>
        <w:jc w:val="both"/>
      </w:pPr>
      <w:bookmarkStart w:name="z5" w:id="0"/>
      <w:r>
        <w:rPr>
          <w:rFonts w:ascii="Times New Roman"/>
          <w:b w:val="false"/>
          <w:i w:val="false"/>
          <w:color w:val="000000"/>
          <w:sz w:val="28"/>
        </w:rPr>
        <w:t>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2024 жылғы 9 ақпандағы № 13/4-VIII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8955-16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i/>
                <w:color w:val="000000"/>
                <w:sz w:val="20"/>
              </w:rPr>
              <w:t>___________ 2025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Мусинова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15 мамырдағы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xml:space="preserve">№ 13/4-VIII шешіміне </w:t>
            </w:r>
            <w:r>
              <w:br/>
            </w: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Шемонаиха ауданы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4) әлеуметтік көмек – Шемонаиха ауданының жергілікті атқарушы органымен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1"/>
    <w:bookmarkStart w:name="z21"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"Шемонаиха ауданының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құны бойынша ең төменгі тұтыну себетінің құнына тең бір адамға шаққандағы қажетті ең төменгі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кірісі – отбасының жиынтық табысының айына отбасының әрбір мүшесіне келетін үлесі;</w:t>
      </w:r>
    </w:p>
    <w:bookmarkEnd w:id="14"/>
    <w:bookmarkStart w:name="z24"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5"/>
    <w:bookmarkStart w:name="z25" w:id="16"/>
    <w:p>
      <w:pPr>
        <w:spacing w:after="0"/>
        <w:ind w:left="0"/>
        <w:jc w:val="both"/>
      </w:pPr>
      <w:r>
        <w:rPr>
          <w:rFonts w:ascii="Times New Roman"/>
          <w:b w:val="false"/>
          <w:i w:val="false"/>
          <w:color w:val="000000"/>
          <w:sz w:val="28"/>
        </w:rPr>
        <w:t>
      9) учаскелік комиссия –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6"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8"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Осы Қағидалар Шемонаиха ауданының аумағында тұрақты тұрғылықты жері бойынша тіркелген тұлғаларға қолданылады.</w:t>
      </w:r>
    </w:p>
    <w:bookmarkEnd w:id="25"/>
    <w:bookmarkStart w:name="z35"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8"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9" w:id="30"/>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(жүз елу мың) теңге мөлшерінде;</w:t>
      </w:r>
    </w:p>
    <w:bookmarkEnd w:id="30"/>
    <w:bookmarkStart w:name="z40"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(жүз елу мың) теңге мөлшерінде;</w:t>
      </w:r>
    </w:p>
    <w:bookmarkEnd w:id="31"/>
    <w:bookmarkStart w:name="z41"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150000 (жүз елу мың) теңге мөлшерінде;</w:t>
      </w:r>
    </w:p>
    <w:bookmarkEnd w:id="33"/>
    <w:bookmarkStart w:name="z4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(жүз елу мың) теңге мөлшерінде;</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150000 (жүз елу мың) теңге мөлшерінде;</w:t>
      </w:r>
    </w:p>
    <w:bookmarkEnd w:id="35"/>
    <w:bookmarkStart w:name="z45"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bookmarkEnd w:id="36"/>
    <w:bookmarkStart w:name="z46" w:id="37"/>
    <w:p>
      <w:pPr>
        <w:spacing w:after="0"/>
        <w:ind w:left="0"/>
        <w:jc w:val="both"/>
      </w:pPr>
      <w:r>
        <w:rPr>
          <w:rFonts w:ascii="Times New Roman"/>
          <w:b w:val="false"/>
          <w:i w:val="false"/>
          <w:color w:val="000000"/>
          <w:sz w:val="28"/>
        </w:rPr>
        <w:t>
      2) Халықаралық әйелдер күні – 8 наурыз:</w:t>
      </w:r>
    </w:p>
    <w:bookmarkEnd w:id="37"/>
    <w:bookmarkStart w:name="z47"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8" w:id="39"/>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9" w:id="40"/>
    <w:p>
      <w:pPr>
        <w:spacing w:after="0"/>
        <w:ind w:left="0"/>
        <w:jc w:val="both"/>
      </w:pPr>
      <w:r>
        <w:rPr>
          <w:rFonts w:ascii="Times New Roman"/>
          <w:b w:val="false"/>
          <w:i w:val="false"/>
          <w:color w:val="000000"/>
          <w:sz w:val="28"/>
        </w:rPr>
        <w:t>
      3) Қазақстан халқының бірлігі мерекесі – 1 мамыр:</w:t>
      </w:r>
    </w:p>
    <w:bookmarkEnd w:id="40"/>
    <w:bookmarkStart w:name="z50" w:id="41"/>
    <w:p>
      <w:pPr>
        <w:spacing w:after="0"/>
        <w:ind w:left="0"/>
        <w:jc w:val="both"/>
      </w:pPr>
      <w:r>
        <w:rPr>
          <w:rFonts w:ascii="Times New Roman"/>
          <w:b w:val="false"/>
          <w:i w:val="false"/>
          <w:color w:val="000000"/>
          <w:sz w:val="28"/>
        </w:rPr>
        <w:t>
      1, 2-топтағы көруі бойынша мүгедектігі бар адамдарға – 35000 (отыз бес мың) теңге мөлшерінде;</w:t>
      </w:r>
    </w:p>
    <w:bookmarkEnd w:id="41"/>
    <w:bookmarkStart w:name="z51" w:id="42"/>
    <w:p>
      <w:pPr>
        <w:spacing w:after="0"/>
        <w:ind w:left="0"/>
        <w:jc w:val="both"/>
      </w:pPr>
      <w:r>
        <w:rPr>
          <w:rFonts w:ascii="Times New Roman"/>
          <w:b w:val="false"/>
          <w:i w:val="false"/>
          <w:color w:val="000000"/>
          <w:sz w:val="28"/>
        </w:rPr>
        <w:t>
      4) Отан қорғаушы күні – 7 мамыр:</w:t>
      </w:r>
    </w:p>
    <w:bookmarkEnd w:id="42"/>
    <w:bookmarkStart w:name="z52" w:id="43"/>
    <w:p>
      <w:pPr>
        <w:spacing w:after="0"/>
        <w:ind w:left="0"/>
        <w:jc w:val="both"/>
      </w:pPr>
      <w:r>
        <w:rPr>
          <w:rFonts w:ascii="Times New Roman"/>
          <w:b w:val="false"/>
          <w:i w:val="false"/>
          <w:color w:val="000000"/>
          <w:sz w:val="28"/>
        </w:rPr>
        <w:t>
      1992 жылғы қыркүйектен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 мөлшерінде;</w:t>
      </w:r>
    </w:p>
    <w:bookmarkEnd w:id="43"/>
    <w:bookmarkStart w:name="z53" w:id="44"/>
    <w:p>
      <w:pPr>
        <w:spacing w:after="0"/>
        <w:ind w:left="0"/>
        <w:jc w:val="both"/>
      </w:pPr>
      <w:r>
        <w:rPr>
          <w:rFonts w:ascii="Times New Roman"/>
          <w:b w:val="false"/>
          <w:i w:val="false"/>
          <w:color w:val="000000"/>
          <w:sz w:val="28"/>
        </w:rPr>
        <w:t>
      2003 жылғы тамыздан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 мөлшерінде;</w:t>
      </w:r>
    </w:p>
    <w:bookmarkEnd w:id="44"/>
    <w:bookmarkStart w:name="z54"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150000 (жүз елу мың) теңге мөлшерінде;</w:t>
      </w:r>
    </w:p>
    <w:bookmarkEnd w:id="45"/>
    <w:bookmarkStart w:name="z55"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 мөлшерінде;</w:t>
      </w:r>
    </w:p>
    <w:bookmarkEnd w:id="46"/>
    <w:bookmarkStart w:name="z56" w:id="4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bookmarkEnd w:id="47"/>
    <w:bookmarkStart w:name="z57"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8"/>
    <w:bookmarkStart w:name="z58" w:id="49"/>
    <w:p>
      <w:pPr>
        <w:spacing w:after="0"/>
        <w:ind w:left="0"/>
        <w:jc w:val="both"/>
      </w:pPr>
      <w:r>
        <w:rPr>
          <w:rFonts w:ascii="Times New Roman"/>
          <w:b w:val="false"/>
          <w:i w:val="false"/>
          <w:color w:val="000000"/>
          <w:sz w:val="28"/>
        </w:rPr>
        <w:t>
      5) Жеңіс күні – 9 мамыр:</w:t>
      </w:r>
    </w:p>
    <w:bookmarkEnd w:id="49"/>
    <w:bookmarkStart w:name="z59" w:id="50"/>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5000000 (бес миллион)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5000000 (бес миллион) теңге мөлшерінде;</w:t>
      </w:r>
    </w:p>
    <w:bookmarkEnd w:id="51"/>
    <w:bookmarkStart w:name="z61" w:id="5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130000 (жүз отыз мың) теңге мөлшерінде;</w:t>
      </w:r>
    </w:p>
    <w:bookmarkEnd w:id="52"/>
    <w:bookmarkStart w:name="z62" w:id="5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130000 (жүз отыз мың) теңге мөлшерінде;</w:t>
      </w:r>
    </w:p>
    <w:bookmarkEnd w:id="53"/>
    <w:bookmarkStart w:name="z63" w:id="5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54"/>
    <w:bookmarkStart w:name="z64"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55"/>
    <w:bookmarkStart w:name="z65" w:id="5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130000 (жүз отыз мың) теңге мөлшерінде;</w:t>
      </w:r>
    </w:p>
    <w:bookmarkEnd w:id="56"/>
    <w:bookmarkStart w:name="z66"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130000 (жүз отыз мың) теңге мөлшерінде;</w:t>
      </w:r>
    </w:p>
    <w:bookmarkEnd w:id="57"/>
    <w:bookmarkStart w:name="z67" w:id="5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130000 (жүз отыз мың) теңге мөлшерінде;</w:t>
      </w:r>
    </w:p>
    <w:bookmarkEnd w:id="58"/>
    <w:bookmarkStart w:name="z68"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130000 (жүз отыз мың) теңге мөлшерінде;</w:t>
      </w:r>
    </w:p>
    <w:bookmarkEnd w:id="59"/>
    <w:bookmarkStart w:name="z69"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130000 (жүз отыз мың) теңге мөлшерінде;</w:t>
      </w:r>
    </w:p>
    <w:bookmarkEnd w:id="60"/>
    <w:bookmarkStart w:name="z70" w:id="61"/>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80000 (сексен мың) теңге мөлшерінде;</w:t>
      </w:r>
    </w:p>
    <w:bookmarkEnd w:id="61"/>
    <w:bookmarkStart w:name="z71" w:id="62"/>
    <w:p>
      <w:pPr>
        <w:spacing w:after="0"/>
        <w:ind w:left="0"/>
        <w:jc w:val="both"/>
      </w:pPr>
      <w:r>
        <w:rPr>
          <w:rFonts w:ascii="Times New Roman"/>
          <w:b w:val="false"/>
          <w:i w:val="false"/>
          <w:color w:val="000000"/>
          <w:sz w:val="28"/>
        </w:rPr>
        <w:t>
      6) Саяси қуғын-сүргін және ашаршылық құрбандарын еске алу күні– 31 мамыр:</w:t>
      </w:r>
    </w:p>
    <w:bookmarkEnd w:id="62"/>
    <w:bookmarkStart w:name="z72" w:id="63"/>
    <w:p>
      <w:pPr>
        <w:spacing w:after="0"/>
        <w:ind w:left="0"/>
        <w:jc w:val="both"/>
      </w:pPr>
      <w:r>
        <w:rPr>
          <w:rFonts w:ascii="Times New Roman"/>
          <w:b w:val="false"/>
          <w:i w:val="false"/>
          <w:color w:val="000000"/>
          <w:sz w:val="28"/>
        </w:rPr>
        <w:t xml:space="preserve">
      сот тәртібімен немесе "Жаппай саяси қуғын – 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тәртіппен саяси қуғын-сүргін құрбандары деп танылған азаматтарға – 13000 (он үш мың) теңге мөлшерінде;</w:t>
      </w:r>
    </w:p>
    <w:bookmarkEnd w:id="63"/>
    <w:bookmarkStart w:name="z73" w:id="64"/>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64"/>
    <w:bookmarkStart w:name="z74" w:id="65"/>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ата-аналарының біріне немесе өзге де заңды өкілдеріне) – 20000 (жиырма мың) теңге мөлшерінде;</w:t>
      </w:r>
    </w:p>
    <w:bookmarkEnd w:id="65"/>
    <w:bookmarkStart w:name="z75" w:id="66"/>
    <w:p>
      <w:pPr>
        <w:spacing w:after="0"/>
        <w:ind w:left="0"/>
        <w:jc w:val="both"/>
      </w:pPr>
      <w:r>
        <w:rPr>
          <w:rFonts w:ascii="Times New Roman"/>
          <w:b w:val="false"/>
          <w:i w:val="false"/>
          <w:color w:val="000000"/>
          <w:sz w:val="28"/>
        </w:rPr>
        <w:t>
      8) Тәуелсіздік күні – 16 желтоқсан:</w:t>
      </w:r>
    </w:p>
    <w:bookmarkEnd w:id="66"/>
    <w:bookmarkStart w:name="z76" w:id="6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қуғын-сүргіндерге ұшыраған тұлғаларға – 200 000 (екі жүз мың) теңге мөлшерінде.</w:t>
      </w:r>
    </w:p>
    <w:bookmarkEnd w:id="67"/>
    <w:bookmarkStart w:name="z77" w:id="68"/>
    <w:p>
      <w:pPr>
        <w:spacing w:after="0"/>
        <w:ind w:left="0"/>
        <w:jc w:val="both"/>
      </w:pPr>
      <w:r>
        <w:rPr>
          <w:rFonts w:ascii="Times New Roman"/>
          <w:b w:val="false"/>
          <w:i w:val="false"/>
          <w:color w:val="000000"/>
          <w:sz w:val="28"/>
        </w:rPr>
        <w:t>
      8. Азаматтарды мұқтаждар санатына жатқызу үшін:</w:t>
      </w:r>
    </w:p>
    <w:bookmarkEnd w:id="68"/>
    <w:bookmarkStart w:name="z78" w:id="69"/>
    <w:p>
      <w:pPr>
        <w:spacing w:after="0"/>
        <w:ind w:left="0"/>
        <w:jc w:val="both"/>
      </w:pPr>
      <w:r>
        <w:rPr>
          <w:rFonts w:ascii="Times New Roman"/>
          <w:b w:val="false"/>
          <w:i w:val="false"/>
          <w:color w:val="000000"/>
          <w:sz w:val="28"/>
        </w:rPr>
        <w:t>
      1) дүлей апат салдарынан азаматтың (отбасының) мүлкіне зиян келуі;</w:t>
      </w:r>
    </w:p>
    <w:bookmarkEnd w:id="69"/>
    <w:bookmarkStart w:name="z79" w:id="70"/>
    <w:p>
      <w:pPr>
        <w:spacing w:after="0"/>
        <w:ind w:left="0"/>
        <w:jc w:val="both"/>
      </w:pPr>
      <w:r>
        <w:rPr>
          <w:rFonts w:ascii="Times New Roman"/>
          <w:b w:val="false"/>
          <w:i w:val="false"/>
          <w:color w:val="000000"/>
          <w:sz w:val="28"/>
        </w:rPr>
        <w:t>
      2) өрт салдарынан азаматтың (отбасының) мүлкіне зиян келуі;</w:t>
      </w:r>
    </w:p>
    <w:bookmarkEnd w:id="70"/>
    <w:bookmarkStart w:name="z80" w:id="71"/>
    <w:p>
      <w:pPr>
        <w:spacing w:after="0"/>
        <w:ind w:left="0"/>
        <w:jc w:val="both"/>
      </w:pPr>
      <w:r>
        <w:rPr>
          <w:rFonts w:ascii="Times New Roman"/>
          <w:b w:val="false"/>
          <w:i w:val="false"/>
          <w:color w:val="000000"/>
          <w:sz w:val="28"/>
        </w:rPr>
        <w:t>
      3) әлеуметтік маңызы бар аурулардың болуы;</w:t>
      </w:r>
    </w:p>
    <w:bookmarkEnd w:id="71"/>
    <w:bookmarkStart w:name="z81" w:id="72"/>
    <w:p>
      <w:pPr>
        <w:spacing w:after="0"/>
        <w:ind w:left="0"/>
        <w:jc w:val="both"/>
      </w:pPr>
      <w:r>
        <w:rPr>
          <w:rFonts w:ascii="Times New Roman"/>
          <w:b w:val="false"/>
          <w:i w:val="false"/>
          <w:color w:val="000000"/>
          <w:sz w:val="28"/>
        </w:rPr>
        <w:t>
      4) ең төмен күнкөріс деңгейіне еселік қатынаста белгілеген шектен аспайтын жан басына шаққандағы орташа табыстың болуы;</w:t>
      </w:r>
    </w:p>
    <w:bookmarkEnd w:id="72"/>
    <w:bookmarkStart w:name="z82" w:id="73"/>
    <w:p>
      <w:pPr>
        <w:spacing w:after="0"/>
        <w:ind w:left="0"/>
        <w:jc w:val="both"/>
      </w:pPr>
      <w:r>
        <w:rPr>
          <w:rFonts w:ascii="Times New Roman"/>
          <w:b w:val="false"/>
          <w:i w:val="false"/>
          <w:color w:val="000000"/>
          <w:sz w:val="28"/>
        </w:rPr>
        <w:t>
      5) жетімдік, ата-ана қамқорлығының болмауы;</w:t>
      </w:r>
    </w:p>
    <w:bookmarkEnd w:id="73"/>
    <w:bookmarkStart w:name="z83" w:id="7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4"/>
    <w:bookmarkStart w:name="z84" w:id="7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75"/>
    <w:bookmarkStart w:name="z85" w:id="76"/>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6"/>
    <w:bookmarkStart w:name="z86" w:id="77"/>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77"/>
    <w:bookmarkStart w:name="z87" w:id="78"/>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8"/>
    <w:bookmarkStart w:name="z88" w:id="79"/>
    <w:p>
      <w:pPr>
        <w:spacing w:after="0"/>
        <w:ind w:left="0"/>
        <w:jc w:val="both"/>
      </w:pPr>
      <w:r>
        <w:rPr>
          <w:rFonts w:ascii="Times New Roman"/>
          <w:b w:val="false"/>
          <w:i w:val="false"/>
          <w:color w:val="000000"/>
          <w:sz w:val="28"/>
        </w:rPr>
        <w:t>
      жетімдерге;</w:t>
      </w:r>
    </w:p>
    <w:bookmarkEnd w:id="79"/>
    <w:bookmarkStart w:name="z89" w:id="80"/>
    <w:p>
      <w:pPr>
        <w:spacing w:after="0"/>
        <w:ind w:left="0"/>
        <w:jc w:val="both"/>
      </w:pPr>
      <w:r>
        <w:rPr>
          <w:rFonts w:ascii="Times New Roman"/>
          <w:b w:val="false"/>
          <w:i w:val="false"/>
          <w:color w:val="000000"/>
          <w:sz w:val="28"/>
        </w:rPr>
        <w:t>
      ата-ананың қамқорлығынсыз қалғандарға;</w:t>
      </w:r>
    </w:p>
    <w:bookmarkEnd w:id="80"/>
    <w:bookmarkStart w:name="z90" w:id="81"/>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81"/>
    <w:bookmarkStart w:name="z91" w:id="82"/>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2"/>
    <w:bookmarkStart w:name="z92" w:id="83"/>
    <w:p>
      <w:pPr>
        <w:spacing w:after="0"/>
        <w:ind w:left="0"/>
        <w:jc w:val="both"/>
      </w:pPr>
      <w:r>
        <w:rPr>
          <w:rFonts w:ascii="Times New Roman"/>
          <w:b w:val="false"/>
          <w:i w:val="false"/>
          <w:color w:val="000000"/>
          <w:sz w:val="28"/>
        </w:rPr>
        <w:t>
      пробация қызметінің есебінде тұрған азаматтарға;</w:t>
      </w:r>
    </w:p>
    <w:bookmarkEnd w:id="83"/>
    <w:bookmarkStart w:name="z93" w:id="84"/>
    <w:p>
      <w:pPr>
        <w:spacing w:after="0"/>
        <w:ind w:left="0"/>
        <w:jc w:val="both"/>
      </w:pPr>
      <w:r>
        <w:rPr>
          <w:rFonts w:ascii="Times New Roman"/>
          <w:b w:val="false"/>
          <w:i w:val="false"/>
          <w:color w:val="000000"/>
          <w:sz w:val="28"/>
        </w:rPr>
        <w:t>
      2) жан басына шаққандағы орташа кірісі есепке алынбай:</w:t>
      </w:r>
    </w:p>
    <w:bookmarkEnd w:id="84"/>
    <w:bookmarkStart w:name="z94" w:id="85"/>
    <w:p>
      <w:pPr>
        <w:spacing w:after="0"/>
        <w:ind w:left="0"/>
        <w:jc w:val="both"/>
      </w:pPr>
      <w:r>
        <w:rPr>
          <w:rFonts w:ascii="Times New Roman"/>
          <w:b w:val="false"/>
          <w:i w:val="false"/>
          <w:color w:val="000000"/>
          <w:sz w:val="28"/>
        </w:rPr>
        <w:t>
      дүлей апаттың немесе өрттің салдарынан азаматтың (отбасының) тұрғын үйіне зиян келген жағдайда тұрғын үй иесі отбасына 200 (екі жүз) айлық есептік көрсеткішке дейінгі мөлшерде көрсетіледі.</w:t>
      </w:r>
    </w:p>
    <w:bookmarkEnd w:id="85"/>
    <w:bookmarkStart w:name="z95" w:id="86"/>
    <w:p>
      <w:pPr>
        <w:spacing w:after="0"/>
        <w:ind w:left="0"/>
        <w:jc w:val="both"/>
      </w:pPr>
      <w:r>
        <w:rPr>
          <w:rFonts w:ascii="Times New Roman"/>
          <w:b w:val="false"/>
          <w:i w:val="false"/>
          <w:color w:val="000000"/>
          <w:sz w:val="28"/>
        </w:rPr>
        <w:t>
      Дүлей апаттың немесе өрттің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6"/>
    <w:bookmarkStart w:name="z96" w:id="87"/>
    <w:p>
      <w:pPr>
        <w:spacing w:after="0"/>
        <w:ind w:left="0"/>
        <w:jc w:val="both"/>
      </w:pPr>
      <w:r>
        <w:rPr>
          <w:rFonts w:ascii="Times New Roman"/>
          <w:b w:val="false"/>
          <w:i w:val="false"/>
          <w:color w:val="000000"/>
          <w:sz w:val="28"/>
        </w:rPr>
        <w:t>
      10. Ақшалай нысандағы мерзімді (ай сайын) әлеуметтік көмек жан басына шаққандағы орташа кірісі есепке алынбай:</w:t>
      </w:r>
    </w:p>
    <w:bookmarkEnd w:id="87"/>
    <w:bookmarkStart w:name="z97" w:id="88"/>
    <w:p>
      <w:pPr>
        <w:spacing w:after="0"/>
        <w:ind w:left="0"/>
        <w:jc w:val="both"/>
      </w:pPr>
      <w:r>
        <w:rPr>
          <w:rFonts w:ascii="Times New Roman"/>
          <w:b w:val="false"/>
          <w:i w:val="false"/>
          <w:color w:val="000000"/>
          <w:sz w:val="28"/>
        </w:rPr>
        <w:t>
      1) адамның иммун тапшылығын вирусын (АИТВ) жұқтырған және диспансерлік есепте тұрған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bookmarkEnd w:id="88"/>
    <w:bookmarkStart w:name="z98" w:id="89"/>
    <w:p>
      <w:pPr>
        <w:spacing w:after="0"/>
        <w:ind w:left="0"/>
        <w:jc w:val="both"/>
      </w:pPr>
      <w:r>
        <w:rPr>
          <w:rFonts w:ascii="Times New Roman"/>
          <w:b w:val="false"/>
          <w:i w:val="false"/>
          <w:color w:val="000000"/>
          <w:sz w:val="28"/>
        </w:rPr>
        <w:t>
      2) аудан аумағында орналасқан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кәсіпорыны ұсынған тізімге сәйкес туберкулезбен ауыратын және емнің амбулаториялық сатысындағы азаматтарға 32000 (отыз екі мың) теңге мөлшерінде көрсетіледі.</w:t>
      </w:r>
    </w:p>
    <w:bookmarkEnd w:id="89"/>
    <w:bookmarkStart w:name="z99" w:id="90"/>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екі еселенген мөлшерінде белгіленсін.</w:t>
      </w:r>
    </w:p>
    <w:bookmarkEnd w:id="90"/>
    <w:bookmarkStart w:name="z100" w:id="91"/>
    <w:p>
      <w:pPr>
        <w:spacing w:after="0"/>
        <w:ind w:left="0"/>
        <w:jc w:val="both"/>
      </w:pPr>
      <w:r>
        <w:rPr>
          <w:rFonts w:ascii="Times New Roman"/>
          <w:b w:val="false"/>
          <w:i w:val="false"/>
          <w:color w:val="000000"/>
          <w:sz w:val="28"/>
        </w:rPr>
        <w:t>
      Әрбір жеке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1"/>
    <w:bookmarkStart w:name="z101"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1-тармақшасында көрсетілген мұқтаж азаматтардың жекелеген санаттарына әлеуметтік көмектің шекті мөлшері 100 (жүз) айлық есептік көрсеткішті құрайды.</w:t>
      </w:r>
    </w:p>
    <w:bookmarkEnd w:id="92"/>
    <w:bookmarkStart w:name="z102" w:id="9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3"/>
    <w:bookmarkStart w:name="z103"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04" w:id="95"/>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Шемонаиха ауданының әкімдігі бекіткен алушылардың тізімдері бойынша алушылардың өтініштері талап етілмей көрсетіледі.</w:t>
      </w:r>
    </w:p>
    <w:bookmarkEnd w:id="95"/>
    <w:bookmarkStart w:name="z105" w:id="96"/>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bookmarkEnd w:id="96"/>
    <w:bookmarkStart w:name="z106" w:id="9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97"/>
    <w:bookmarkStart w:name="z107" w:id="9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8"/>
    <w:bookmarkStart w:name="z108" w:id="99"/>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9"/>
    <w:bookmarkStart w:name="z109" w:id="100"/>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100"/>
    <w:bookmarkStart w:name="z110" w:id="101"/>
    <w:p>
      <w:pPr>
        <w:spacing w:after="0"/>
        <w:ind w:left="0"/>
        <w:jc w:val="both"/>
      </w:pPr>
      <w:r>
        <w:rPr>
          <w:rFonts w:ascii="Times New Roman"/>
          <w:b w:val="false"/>
          <w:i w:val="false"/>
          <w:color w:val="000000"/>
          <w:sz w:val="28"/>
        </w:rPr>
        <w:t>
      16. Әлеуметтік көмек көрсетуден бас тарту:</w:t>
      </w:r>
    </w:p>
    <w:bookmarkEnd w:id="101"/>
    <w:bookmarkStart w:name="z111" w:id="10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2"/>
    <w:bookmarkStart w:name="z112" w:id="103"/>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03"/>
    <w:bookmarkStart w:name="z113" w:id="104"/>
    <w:p>
      <w:pPr>
        <w:spacing w:after="0"/>
        <w:ind w:left="0"/>
        <w:jc w:val="both"/>
      </w:pPr>
      <w:r>
        <w:rPr>
          <w:rFonts w:ascii="Times New Roman"/>
          <w:b w:val="false"/>
          <w:i w:val="false"/>
          <w:color w:val="000000"/>
          <w:sz w:val="28"/>
        </w:rPr>
        <w:t>
      3) тұлғаның (отбасының) жан басына шаққандағы орташа кірісі әлеуметтік көмек көрсету үшін жергілікті өкілді органдар белгілеген шектен артық болған;</w:t>
      </w:r>
    </w:p>
    <w:bookmarkEnd w:id="104"/>
    <w:bookmarkStart w:name="z114" w:id="10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5"/>
    <w:bookmarkStart w:name="z115" w:id="106"/>
    <w:p>
      <w:pPr>
        <w:spacing w:after="0"/>
        <w:ind w:left="0"/>
        <w:jc w:val="both"/>
      </w:pPr>
      <w:r>
        <w:rPr>
          <w:rFonts w:ascii="Times New Roman"/>
          <w:b w:val="false"/>
          <w:i w:val="false"/>
          <w:color w:val="000000"/>
          <w:sz w:val="28"/>
        </w:rPr>
        <w:t>
      17. Әлеуметтік көмек:</w:t>
      </w:r>
    </w:p>
    <w:bookmarkEnd w:id="106"/>
    <w:bookmarkStart w:name="z116" w:id="107"/>
    <w:p>
      <w:pPr>
        <w:spacing w:after="0"/>
        <w:ind w:left="0"/>
        <w:jc w:val="both"/>
      </w:pPr>
      <w:r>
        <w:rPr>
          <w:rFonts w:ascii="Times New Roman"/>
          <w:b w:val="false"/>
          <w:i w:val="false"/>
          <w:color w:val="000000"/>
          <w:sz w:val="28"/>
        </w:rPr>
        <w:t>
      1) алушы қайтыс болған;</w:t>
      </w:r>
    </w:p>
    <w:bookmarkEnd w:id="107"/>
    <w:bookmarkStart w:name="z117" w:id="108"/>
    <w:p>
      <w:pPr>
        <w:spacing w:after="0"/>
        <w:ind w:left="0"/>
        <w:jc w:val="both"/>
      </w:pPr>
      <w:r>
        <w:rPr>
          <w:rFonts w:ascii="Times New Roman"/>
          <w:b w:val="false"/>
          <w:i w:val="false"/>
          <w:color w:val="000000"/>
          <w:sz w:val="28"/>
        </w:rPr>
        <w:t>
      2) алушы Шемонаиха ауданының шегінен тыс жерге тұрақты тұруға кеткен;</w:t>
      </w:r>
    </w:p>
    <w:bookmarkEnd w:id="108"/>
    <w:bookmarkStart w:name="z118" w:id="10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9"/>
    <w:bookmarkStart w:name="z119" w:id="11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0"/>
    <w:bookmarkStart w:name="z120" w:id="11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11"/>
    <w:bookmarkStart w:name="z121" w:id="112"/>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12"/>
    <w:bookmarkStart w:name="z122" w:id="11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3"/>
    <w:bookmarkStart w:name="z123" w:id="11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4"/>
    <w:bookmarkStart w:name="z124" w:id="115"/>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қайтарылуға жатады, заңсыз алынған сомалар ерікті түрде немесе сот тәртібімен қайтарылуға жатады.</w:t>
      </w:r>
    </w:p>
    <w:bookmarkEnd w:id="115"/>
    <w:bookmarkStart w:name="z125" w:id="116"/>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6"/>
    <w:bookmarkStart w:name="z126" w:id="117"/>
    <w:p>
      <w:pPr>
        <w:spacing w:after="0"/>
        <w:ind w:left="0"/>
        <w:jc w:val="both"/>
      </w:pPr>
      <w:r>
        <w:rPr>
          <w:rFonts w:ascii="Times New Roman"/>
          <w:b w:val="false"/>
          <w:i w:val="false"/>
          <w:color w:val="000000"/>
          <w:sz w:val="28"/>
        </w:rPr>
        <w:t xml:space="preserve">
      20. Атаулы күндер мен мереке күндеріне әлеуметтік көмек төлеуге алушылар санаттарын қалыптастыру және Мемлекеттік корпорация арқылы әлеуметтік көмек төлеуді жүзеге асыру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33-тармақтарында</w:t>
      </w:r>
      <w:r>
        <w:rPr>
          <w:rFonts w:ascii="Times New Roman"/>
          <w:b w:val="false"/>
          <w:i w:val="false"/>
          <w:color w:val="000000"/>
          <w:sz w:val="28"/>
        </w:rPr>
        <w:t xml:space="preserve"> айқындалады.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