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c4b28" w14:textId="fac4b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теміржол, ішкі су көлігі және сауда мақсатында теңізде жүзу саласындағы тәуекел дәрежесін бағалау өлшемшарттарын және тексеру парақтарын бекіту туралы" Қазақстан Республикасы Инвестициялар және даму министрінің міндетін атқарушының 2015 жылғы 14 желтоқсандағы № 1205 және Қазақстан Республикасы Ұлттық экономика министрінің 2015 жылғы 29 желтоқсандағы № 823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м.а. 2025 жылғы 2 қыркүйектегі № 290 және Қазақстан Республикасы Премьер-Министрінің орынбасары - Ұлттық экономика министрінің 2025 жылғы 24 қыркүйектегі № 92 бірлескен бұйрығы. Қазақстан Республикасының Әділет министрлігінде 2025 жылы 29 қыркүйектегі № 36961 болып тіркелді</w:t>
      </w:r>
    </w:p>
    <w:p>
      <w:pPr>
        <w:spacing w:after="0"/>
        <w:ind w:left="0"/>
        <w:jc w:val="both"/>
      </w:pPr>
      <w:bookmarkStart w:name="z4" w:id="0"/>
      <w:r>
        <w:rPr>
          <w:rFonts w:ascii="Times New Roman"/>
          <w:b w:val="false"/>
          <w:i w:val="false"/>
          <w:color w:val="000000"/>
          <w:sz w:val="28"/>
        </w:rPr>
        <w:t>
      БҰЙЫРАМЫЗ:</w:t>
      </w:r>
    </w:p>
    <w:bookmarkEnd w:id="0"/>
    <w:bookmarkStart w:name="z5" w:id="1"/>
    <w:p>
      <w:pPr>
        <w:spacing w:after="0"/>
        <w:ind w:left="0"/>
        <w:jc w:val="both"/>
      </w:pPr>
      <w:r>
        <w:rPr>
          <w:rFonts w:ascii="Times New Roman"/>
          <w:b w:val="false"/>
          <w:i w:val="false"/>
          <w:color w:val="000000"/>
          <w:sz w:val="28"/>
        </w:rPr>
        <w:t xml:space="preserve">
      1. "Автомобиль, теміржол, ішкі су көлігі және сауда мақсатында теңізде жүзу саласындағы тәуекел дәрежесін бағалау өлшемшарттарын және тексеру парақтарын бекіту туралы" Қазақстан Республикасы Инвестициялар және даму министрінің міндетін атқарушының 2015 жылғы 14 желтоқсандағы № 1205 және Қазақстан Республикасы Ұлттық экономика министрінің 2015 жылғы 29 желтоқсандағы № 823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12769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Теміржол көлігі саласындағы тәуекел дәрежесін бағалау өлшемшарттарына </w:t>
      </w:r>
      <w:r>
        <w:rPr>
          <w:rFonts w:ascii="Times New Roman"/>
          <w:b w:val="false"/>
          <w:i w:val="false"/>
          <w:color w:val="000000"/>
          <w:sz w:val="28"/>
        </w:rPr>
        <w:t>1-қосымша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4-4-қосымшалар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4-8-қосымшалар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жаңа редакцияда жазылсын;</w:t>
      </w:r>
    </w:p>
    <w:bookmarkStart w:name="z9" w:id="3"/>
    <w:p>
      <w:pPr>
        <w:spacing w:after="0"/>
        <w:ind w:left="0"/>
        <w:jc w:val="both"/>
      </w:pPr>
      <w:r>
        <w:rPr>
          <w:rFonts w:ascii="Times New Roman"/>
          <w:b w:val="false"/>
          <w:i w:val="false"/>
          <w:color w:val="000000"/>
          <w:sz w:val="28"/>
        </w:rPr>
        <w:t>
      2. Қазақстан Республикасы Көлік министрлігінің Автомобиль көлігі және көліктік бақылау комитеті заңнамада белгіленген тәртіппен:</w:t>
      </w:r>
    </w:p>
    <w:bookmarkEnd w:id="3"/>
    <w:bookmarkStart w:name="z10" w:id="4"/>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4"/>
    <w:bookmarkStart w:name="z11" w:id="5"/>
    <w:p>
      <w:pPr>
        <w:spacing w:after="0"/>
        <w:ind w:left="0"/>
        <w:jc w:val="both"/>
      </w:pPr>
      <w:r>
        <w:rPr>
          <w:rFonts w:ascii="Times New Roman"/>
          <w:b w:val="false"/>
          <w:i w:val="false"/>
          <w:color w:val="000000"/>
          <w:sz w:val="28"/>
        </w:rPr>
        <w:t>
      2) осы бірлескен бұйрықты ресми жарияланғаннан кейін Қазақстан Республикасы Көлік министрлігінің интернет-ресурсында орналастыруды;</w:t>
      </w:r>
    </w:p>
    <w:bookmarkEnd w:id="5"/>
    <w:bookmarkStart w:name="z12" w:id="6"/>
    <w:p>
      <w:pPr>
        <w:spacing w:after="0"/>
        <w:ind w:left="0"/>
        <w:jc w:val="both"/>
      </w:pPr>
      <w:r>
        <w:rPr>
          <w:rFonts w:ascii="Times New Roman"/>
          <w:b w:val="false"/>
          <w:i w:val="false"/>
          <w:color w:val="000000"/>
          <w:sz w:val="28"/>
        </w:rPr>
        <w:t>
      3) осы бірлескен бұйрық Қазақстан Республикасы Әділет министрлігінде мемлекеттік тіркелгеннен кейін бес жұмыс күні ішінде оны "Тексеру субъектілері мен объектілерінің бірыңғай тізілімі" ақпараттық жүйесінде орналастыру үшін Қазақстан Республикасы Бас прокуратурасының Құқықтық статистика және арнайы есепке алу жөніндегі комитетіне жолдауды қамтамасыз етсін.</w:t>
      </w:r>
    </w:p>
    <w:bookmarkEnd w:id="6"/>
    <w:bookmarkStart w:name="z13" w:id="7"/>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Көлік вице-министріне жүктелсін.</w:t>
      </w:r>
    </w:p>
    <w:bookmarkEnd w:id="7"/>
    <w:bookmarkStart w:name="z14" w:id="8"/>
    <w:p>
      <w:pPr>
        <w:spacing w:after="0"/>
        <w:ind w:left="0"/>
        <w:jc w:val="both"/>
      </w:pPr>
      <w:r>
        <w:rPr>
          <w:rFonts w:ascii="Times New Roman"/>
          <w:b w:val="false"/>
          <w:i w:val="false"/>
          <w:color w:val="000000"/>
          <w:sz w:val="28"/>
        </w:rPr>
        <w:t>
      4. Осы бірлескен бұйрық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_________С.  Жумангарин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Көлік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__________М.  Калиакпаров</w:t>
            </w:r>
            <w:r>
              <w:rPr>
                <w:rFonts w:ascii="Times New Roman"/>
                <w:b w:val="false"/>
                <w:i w:val="false"/>
                <w:color w:val="000000"/>
                <w:sz w:val="20"/>
              </w:rPr>
              <w:t>
</w:t>
            </w:r>
          </w:p>
        </w:tc>
      </w:tr>
    </w:tbl>
    <w:bookmarkStart w:name="z17" w:id="9"/>
    <w:p>
      <w:pPr>
        <w:spacing w:after="0"/>
        <w:ind w:left="0"/>
        <w:jc w:val="both"/>
      </w:pPr>
      <w:r>
        <w:rPr>
          <w:rFonts w:ascii="Times New Roman"/>
          <w:b w:val="false"/>
          <w:i w:val="false"/>
          <w:color w:val="000000"/>
          <w:sz w:val="28"/>
        </w:rPr>
        <w:t>
      "КЕЛІСІЛДІ"</w:t>
      </w:r>
    </w:p>
    <w:bookmarkEnd w:id="9"/>
    <w:bookmarkStart w:name="z18" w:id="10"/>
    <w:p>
      <w:pPr>
        <w:spacing w:after="0"/>
        <w:ind w:left="0"/>
        <w:jc w:val="both"/>
      </w:pPr>
      <w:r>
        <w:rPr>
          <w:rFonts w:ascii="Times New Roman"/>
          <w:b w:val="false"/>
          <w:i w:val="false"/>
          <w:color w:val="000000"/>
          <w:sz w:val="28"/>
        </w:rPr>
        <w:t>
      Қазақстан Республикасы</w:t>
      </w:r>
    </w:p>
    <w:bookmarkEnd w:id="10"/>
    <w:bookmarkStart w:name="z19" w:id="11"/>
    <w:p>
      <w:pPr>
        <w:spacing w:after="0"/>
        <w:ind w:left="0"/>
        <w:jc w:val="both"/>
      </w:pPr>
      <w:r>
        <w:rPr>
          <w:rFonts w:ascii="Times New Roman"/>
          <w:b w:val="false"/>
          <w:i w:val="false"/>
          <w:color w:val="000000"/>
          <w:sz w:val="28"/>
        </w:rPr>
        <w:t>
      Бас прокуратурасының Құқықтық</w:t>
      </w:r>
    </w:p>
    <w:bookmarkEnd w:id="11"/>
    <w:bookmarkStart w:name="z20" w:id="12"/>
    <w:p>
      <w:pPr>
        <w:spacing w:after="0"/>
        <w:ind w:left="0"/>
        <w:jc w:val="both"/>
      </w:pPr>
      <w:r>
        <w:rPr>
          <w:rFonts w:ascii="Times New Roman"/>
          <w:b w:val="false"/>
          <w:i w:val="false"/>
          <w:color w:val="000000"/>
          <w:sz w:val="28"/>
        </w:rPr>
        <w:t>
      статистика және арнайы есепке алу</w:t>
      </w:r>
    </w:p>
    <w:bookmarkEnd w:id="12"/>
    <w:bookmarkStart w:name="z21" w:id="13"/>
    <w:p>
      <w:pPr>
        <w:spacing w:after="0"/>
        <w:ind w:left="0"/>
        <w:jc w:val="both"/>
      </w:pPr>
      <w:r>
        <w:rPr>
          <w:rFonts w:ascii="Times New Roman"/>
          <w:b w:val="false"/>
          <w:i w:val="false"/>
          <w:color w:val="000000"/>
          <w:sz w:val="28"/>
        </w:rPr>
        <w:t>
      жөніндегі комитеті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2025 жылғы 24 қыркүйектегі</w:t>
            </w:r>
            <w:r>
              <w:br/>
            </w:r>
            <w:r>
              <w:rPr>
                <w:rFonts w:ascii="Times New Roman"/>
                <w:b w:val="false"/>
                <w:i w:val="false"/>
                <w:color w:val="000000"/>
                <w:sz w:val="20"/>
              </w:rPr>
              <w:t>№ 92 мен</w:t>
            </w:r>
            <w:r>
              <w:br/>
            </w:r>
            <w:r>
              <w:rPr>
                <w:rFonts w:ascii="Times New Roman"/>
                <w:b w:val="false"/>
                <w:i w:val="false"/>
                <w:color w:val="000000"/>
                <w:sz w:val="20"/>
              </w:rPr>
              <w:t>Қазақстан Республикасы Көлік</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2 қыркүйектегі</w:t>
            </w:r>
            <w:r>
              <w:br/>
            </w:r>
            <w:r>
              <w:rPr>
                <w:rFonts w:ascii="Times New Roman"/>
                <w:b w:val="false"/>
                <w:i w:val="false"/>
                <w:color w:val="000000"/>
                <w:sz w:val="20"/>
              </w:rPr>
              <w:t>№ 290 бірлескен бұйрығына</w:t>
            </w:r>
            <w:r>
              <w:br/>
            </w:r>
            <w:r>
              <w:rPr>
                <w:rFonts w:ascii="Times New Roman"/>
                <w:b w:val="false"/>
                <w:i w:val="false"/>
                <w:color w:val="000000"/>
                <w:sz w:val="20"/>
              </w:rPr>
              <w:t>1-қосымша</w:t>
            </w:r>
            <w:r>
              <w:br/>
            </w:r>
            <w:r>
              <w:rPr>
                <w:rFonts w:ascii="Times New Roman"/>
                <w:b w:val="false"/>
                <w:i w:val="false"/>
                <w:color w:val="000000"/>
                <w:sz w:val="20"/>
              </w:rPr>
              <w:t>Теміржол көлігі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24" w:id="14"/>
    <w:p>
      <w:pPr>
        <w:spacing w:after="0"/>
        <w:ind w:left="0"/>
        <w:jc w:val="left"/>
      </w:pPr>
      <w:r>
        <w:rPr>
          <w:rFonts w:ascii="Times New Roman"/>
          <w:b/>
          <w:i w:val="false"/>
          <w:color w:val="000000"/>
        </w:rPr>
        <w:t xml:space="preserve"> Теміржол көлігі саласындағы субъектілеріне (объектілеріне) қойылатын талаптардың бұзылу дәрежесі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Нәтижесінде магистральдық, станциялық, кірме жолдар мен теміржолдарда жүк немесе жолаушылар пойыздарының жылжымалы теміржол құрамының соқтығысуына, жолдан шығып кетуіне жол берілген оқиғалар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қалпына келтіруге болмайтын дәрежеге дейін зақымдалуына алып келген оқиғалар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Нәтижесінде жылжымалы құрамды ағыту және жөндеуге беру талап етілетін көлемде зақымдауға жол берілген оқиғалар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 адамның өмірі мен денсаулығына және қозғалыс қауіпсіздігіне зиян келтіру не қауіп төндіретін туралы бір расталған шағымның немесе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 адамның өмірі мен денсаулығына және қозғалыс қауіпсіздігіне зиян келтіру не қауіп төндіретін туралы екі немесе одан да көп расталған шағымдардың немесе өтініштердің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оқиғалар немесе адам өмірі мен денсаулығына қауіп төндіру туралы ақпараттардың расталуы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қорытындылары бойынша бұзушылықтарды жою туралы ұсынымдарды белгіленген мерзімде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мемлекеттік тiркеуінің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иеленуші әзірлейтін және Ұлттық инфрақұрылым операторы бекiтетiн кiрме жолдағы қозғалысқа қызмет көрсету және оны ұйымдастыру тәртібі туралы нұсқаулықтың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және арнайы жылжымалы құрамның (бұдан әрі – АЖҚ) жоспарлы-ескерту жөндеу түрлерінен және техникалық қызмет көрсетуден уақтылы өтпеуі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өткен, сондай-ақ өз осьтерінде алып тасталған (есептен шығарылған) теміржол жылжымалы құрамын магистральды теміржол желісінде пайдаланудың жүзеге асырылуы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Тартқыш жылжымалы құрамды, жолаушылар вагондарымен, АЖҚ жылына екi рет (көктемде және күзде) комиссиялық түрде қарап тексеру актісінің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iстеп тұрған локомотивтер, моторвагонды және АЖҚ оларды пайдалану қағидаларын білетін жұмыскердiң, ал станциялық жолдарда – машинистің, АЖҚ жүргізушісінің немесе депо жолдары мен шаруашылық жүргізу субъектілері жолдарындағы олардың көмекшілерінің қадағалауын қалдыруы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 мен моторвагонды жылжымалы құрамда (өздiгiнен жүретiн арнайы жылжымалы құрамда) пойыздардың айналым бағыттары бойынша инфрақұрылымның пойыздық радиобайланыспен үйлесетiн (инфрақұрылымда пайдаланған жағдайда) пойыздық радиобайланыс құрылғыларының, белгiленген көрсеткiштердi тiркейтiн жылдамдық өлшегiштердің, автоматты локомотивтiк сигнализацияның локомотивтiк құрылғыларының және қауiпсiздiк құрылғыларының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машинист қызмет көрсететiн маневрлiк локомотивтерде оларды вагондардан дистанциялық ағыту құрылғыларының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машинист қызмет көрсететiн маневрлiк локомотивтерде екiншi басқару пультiнің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машинист қызмет көрсететiн маневрлiк локомотивтерде артқы көрiнiс айналарының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машинист қызмет көрсететiн маневрлiк локомотивтерде машинист кенеттен локомотив жүргiзу қабiлетiнен айырылған кезде автоматты тоқтату құрылғыларының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қауіпсіздігіне қауіп төндіретін ақаулары бар жылжымалы құрамды, оның ішінде АЖҚ пайдалануға және пойыздарда жүрудің жүзеге асырылуы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соның iшiнде өздiгiнен жүретiн арнайы жылжымалы құрамның автоматты тежегiштермен, одан басқа жолаушылар вагондары, моторвагонды жылжымалы құрам және электрпневматикалық тежегiштермен жабдықталған жолаушылар пойыздарын жүргiзуге арналған локомотивтердің жабдықталмауы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 жолаушылар, жүк вагондары, моторвагонды және АЖҚ қол тежегіштерімен жабдықталмауы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және АЖҚ темiржол жылжымалы құрам бiрлiктерiнiң өздiгiнен ажырауына жол бермейтiн тiркеу құрылғысымен жабдықталмауы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 осiнiң рельс бастиектерiнiң үстi деңгейiнiң үстiнен биiктiгі локомотивтерде, жолаушылар және бос жүк вагондарында - 1080 миллиметрден (бұдан әрі – мм.) артық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 осiнiң рельс бастиектерiнiң үстiңгі деңгейiнiң үстiнен биiктiгі локомотивтерде және адамдары бар жолаушылар вагондарында – кем дегенде 980 мм.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 осiнiң рельс бастиектерiнiң үстiңгі деңгейiнiң үстiнен биiктiгі жүк вагондарында (жүк тиелген) – кем дегенде 950 мм.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 осiнiң рельс бастиектерiнiң үстiңгі деңгейiнiң үстiнен биiктiгі АЖҚ-да бос күйiнде - 1080 мм. артық болмайды, тиелген күйiнде – кем дегенде 980 мм.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жөндеу, құрылыс және басқа жұмыстарды жүргізген кезде құрылыстар мен құрылғылардың габариттерін қамтамасыз 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жанына түсiрiлген немесе тиеуге дайындалған жүктің құрылыстардың жақындау габаритi бұзылмайтындай етiп жиналмауы және бекiтпеуi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Жүктiң (жол жұмыстарына арналып түсiрiлген балластан басқа) биiктiгi 1200 мм. дейiн болғанда ол шеткi рельс бастиегiнiң сыртқы қырынан 2,0 метрден (бұдан әрі – м.) жақын, ал биiктiгi жоғары болғанда 2,5 м. жақын тұруы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жолдың барлық элементтерi (жер төсемi, жоғарғы құрылысы және жасанды құрылыстар) пайдаланған кезде пойыздың осы учаскеде белгiленген жылдамдықтармен қауiпсiз және жатық қозғалысын қамтамасыз 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 қисықтардың радиустары, түзулер мен қисықтардың жанасуы, еңiстердiң қия беткейлiгiне қатысты желiнiң жоспарына және профилiне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түзу және қисық учаскелерiнде жолтабан енiнiң номиналдық өлшемдерден ауытқуының шамасын: тарту жағына қарай – 4 мм., кеңею +8 мм., ал қозғалыс жылдамдықтары сағатына 50 километр (бұдан әрі – км.) және одан төмен учаскелерде тарылу жағына қарай – 4 мм., ал кеңею - +10 мм. мөлшерінде белгіленбеуі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Жолтабан енiнiң номиналдық мөлшерден ауытқу шамасын 1512 мм. кем және 1548 мм. артық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түзу учаскелерiнде жолды пайдалану бiр рельстiк жіктің екiншiсiнен 6 мм. биiк қатынаста деңгейде ауытқу шамасы бойынша жүзеге асырылуы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учаскелерде сыртқы рельс жігінің жоғары тұруы 150 мм. артық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үшкiрлерінiң және тартқыштары бар айқастырмалардың жылжымалы өзекшелерiнiң ажырауы орын алған бағыттамалық бұрмаларды және тұйық қиылысуларды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үшкiрде бiрiншi тартымның қарсы тұсында, үшкiр айқастырманың өзегiнiң ұшында стрелканың жабық күшiнде өлшенетiн үшкiрдiң рамалық рельстен айқастырмалық жылжымалы өзегiнiң жақтаудан 4 мм. және одан да артық кейiн қалғанда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үшкiрдiң немесе жылжымалы өзекшенiң үгiтiлуi кезінде жотаның төну қаупi туындайтын және барлық жағдайда ұзындығы басты жолда 200 мм. және одан көп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Үшкiрдiң немесе жылжымалы өзекшенiң жотаның төну қаупi туындайтындай үгітілуіне және барлық жағдайда қабылдау-жөнелту жолдарында ұзындығы 300 мм. үгітілуге жол берілген жағдайда бағыттамалық бұрмаларды және тұйық қиылысуларды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Үшкiрдiң немесе жылжымалы өзекшенiң жотаның төну қаупi туындайтындай үгітілуіне және барлық жағдайда қабылдау-жөнелту жолдарында ұзындығы 400 мм. үгітілуге жол берілген жағдайда бағыттамалық бұрмаларды және тұйық қиылысуларды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Үшкiр басының немесе жылжымалы өзекшенiң енi үстiңгi бетiнде 50 мм. және одан астам болып келетiн қимасында өлшенетiн үшкiрдiң рамалық рельсiнiң қарсысында және жылжымалы өзекшенiң жақтаудың қарсысында 2 мм. және одан астамға төмендеуiне жол берілген бағыттамалық бұрмаларды және тұйық қиылысуларды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айқастырма өзекшесiнiң жұмыстың қыры мен жанама рельс тiк қалпақшасының жұмыстық қырының арасындағы қашықтық 1472 мм. кем болғанда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жанама рельс пен жақтаудың жұмыс қырлары арасындағы қашықтық 1435 мм. артық болғанда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үшкiрдiң немесе рамалық рельстiң опырылуына, айқастырманың (өзекшенiң, жақтаудың немесе контррельстiң) опырылуына жол берілгенде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бiр бұрандамалы iшпекте контррельстiк бұрандаманың немесе қос болтты iшпекте екеуiнiң де ажырауына жол берілгенде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пайдалану рельстің табаны төсемелер ребордынан жоғары және 5 шпалдан немесе қатар төселген білеулерден асып түсетін рельс пен төсемдер арасындағы бунақ жолдарында саңылаулар анықталған жағдайлардан басқа жағдайларда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жолдардың кiрме және қосылу жолдарының қабылдау-жөнелту жолдарына және басқа станциялық жолдарға қосылу жерлерiнде жылжымалы құрамның өздiгiнен станцияға немесе аралыққа қарай шығып кетуiне жол бермеу үшiн сақтандырғыш тұйықтары, қорғағыш бағыттамалар, лақтырғыш табандықтар, лақтырғыш үшкiрлер немесе түсiргiш бағыттамалардың болмауы тиiс. Сақтандырғыш тұйықтардың пайдалы ұзындығы кем дегенде 50 м.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Шектiк бағаншалар жолтабандар аралығының ортасында қосылатын жолдардың осьтерiнiң арасындағы қашықтық 4100 мм. тең тұсында орнатылмауы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Жолтабан аралығының енi азайтылған жүктi аударып тиеу жолдарында шектiк бағаншалар жолтабан аралығының енi 3600 мм. дейiн жететiн жерiнде орнатылмауы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 арқылы жүріп өту және өту аймақтарында теміржол көлігі қозғалысының бұзылуын тудыратын заттарды теміржолдарға қоюы, тастауы, қалдыруы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иеленушінің кірме жолдарды техникалық күтіп ұстауды қамтамасыз ету және жөндеу жұмыстарын жүзеге асырмауы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иеленуші әрбір кірме жолға жолдың бойлық пішіні бар техникалық паспорттың екі данасының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иеленуші әрбір кірме жолға жасанды құрылыстар сызбасының екі данасының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иеленушіде әрбір кірме жолға жолдар мен қойма алаңдарының түрін көрсете отырып, тиеу-түсіру (босату) орындары көрсетілген масштабты схема-жоспары пакетінің екі данасының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пайдалануға бергеннен кейін немесе олар жабылған соң техникалық паспортта тиісті өзгерістердің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жылда бір рет жүргізілген кірме жолдардың жоспары мен бейінін аспаптық тексерудің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иеленушілердің өздерінің орналасқан аумағы шегінде кірме жолдарды жарықпен, сондай-ақ кірме жолдарды қоқыс пен қардан тазалауын қамтамасыз 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процесіне қатысушы ұйымдардың бірінші басшыларының қауіпсіздікті жағдайларының бастапқы есепке алудың толық жүргізілуін және олардың дұрыс жіктелуін қамтамасыз 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және мамандандырылған вагондардың шатырын, жүк тиеу люктерін тиелген жүктің қалдықтарынан тазаламауы, вагондағы трафареттік жазбаларды, сондай-ақ, вагонның рамасы мен жүріс бөлігін сүртпеуі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процесіне қатысушылардың және жылжымалы теміржол құрамының иелерінің жылжымалы теміржол құрамына, сондай-ақ магистральдық, станциялық, кірме жолдарға жүргізілген жоспарлы жөндеу туралы ақпаратты жөндеу аяқталған кезден бастап уәкілетті органға бермеуі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Дефектоскопия құралдары мен диагностика жүйелерін жарамды жағдайда ұстамауы және тиімді пайдаланбауы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теміржол жылжымалы құрамының конструкциясына пайдалану сипаттамаларына әсерін тигізетін өзгерістер енгізуді пайдалану құжаттамасының талаптарын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барлық элементтері беріктігі, орнықтылығы және техникалық жай-күйі бойынша пойыздардың қауіпсіз және жатық қозғалуын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кезiнде қауiпсiздiк және радиобайланыс құрылғыларының, тежегiш жабдықтарының және автотiркегiш құрылғысының, бақылау, өлшеу және сигнал беру аспаптарының, электр тiзбектерiнің жұмысы дұрыстығының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вагондарының автотiркегiшiнде, сондай-ақ технология бойынша жолаушылар поезымен тiркелiп жұмыс iстейтiн АЖҚ, локомотивтiң автотiркегiшiнде тiгiнен ауыстыруды шектегiштердің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дөңгелек жұбының осiнде дөңгелек жұбының қалыптастырылу және толық куәландырылу уақыты мен орны туралы анық белгiнің, сондай-ақ қалыптастыру кезiнде оны қабылдау туралы таңбалардың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Жүктелмеген дөңгелек жұбы дөңгелектерінің ішкі қырлары арасында 1440 мм. қашықтықтың болмауы. Жылдамдығы сағатына 120 км. жоғары және сағатына 140 км. дейінгі пойыздарда айналатын локомотивтерде және вагондарда, сондай-ақ өздігінен жүретін арнайы жылжымалы құрамда ұлғаю жағына қарай 3 мм. артық болмайтын ауытқуларға және кему жағына қарай 1 мм. артық болмайтын ауытқуларға рұқсат етіледі, жылдамдығы сағатына 120 км. дейін болғанда, 3 мм. артық болмайтын ауытқуларға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сонымен қоса АЖҚ-ны, егер оның дөңгелек жұбы осінің кез келген бөлігінде немесе оның құрсауында, бандажында, дискісінде және дөңгелек күпшегінде жарығы, дөңгелек сүйірленген қажағы болса, пайдалануға беруге және пойыздармен жүруі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жылдамдығы сағатына 160 км. дейiнгi пойыздарда жолаушы вагондарының дөңгелектерінің iшкi қырларының арасындағы қашықтық 1440 мм. болуға ауытқулары ұлғаюы жағына 3 мм. және азаю жағына да 1 мм. аспауға тиiс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жолаушы вагондары дөңгелектерінің жотасының қалыңдығы 28 мм. кем болмауға, дөңгелек құрсауының қалыңдығы – кем дегенде 40 мм., дөңгелеу шеңберi бойынша айналып жүруі 3 мм. артық болмауға тиiс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жолаушы вагондары дөңгелектерінің сырғанау шеңберi бойынша дөңгелек диаметрлерiнiң айырмашылығы дөңгелек жұбын шығарып қайрау кезiнде – 0,5 мм. артық болмайды, шығарусыз – 1 мм. артық болмайды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жолаушы вагондарының шектес вагондар арбаларының арасындағы дөңгелек диаметрлерiнiң айырмашылығы – 5 мм. артық болмайды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жолаушы вагондарының сырғанау бетiнде тереңдiгi 0,5 мм. дейiнгi сырғақ (ойық) бар болған жағдайда, қозғалыс жылдамдығы сағатына 140 км. артық аспауы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жолаушы вагондарының сырғанау бетiнде тереңдiгi 0,5 мм. 1 мм. дейiнгi сырғақ (ойық) бар болған жағдайда, қозғалыс жылдамдығы сағатына 120 км. артық аспауы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 өткен вагондарға деполық және күрделі жөндеу жүргізбеуі, олардың техникалық жағдайын Техникалық шешім бойынша диагностикадан өткізген соң орындалады, бұл ретте ұзартылған қызмет ету мерзімі 5 жылдан аспайды, вагондардың жалпы белгіленген қызмет ету мерзімі, ұзартуды ескергенде, шығарушы зауыттың базалық вагонға арналған техникалық шарттарында көрсетілген қызмет ету мерзімінің біржарымдық мөлшерінен аспауы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сақтандырғыш құрылғыларын, өрт сөндiру құралдарын, өрт сигнализациясы және локомотивтердегi және моторвагонды жылжымалы құрамдағы автоматика, манометрлер, сақтандырғыш клапандар, ауа резервуарларын белгiленген мерзiмдерде сынақтан және куәландырудан өткiзбеуi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пойызында автотiркегiштердiң бойлық осьтерiнiң арасындағы биiктiк бойынша айырмашылықты 100 мм. асырмауы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пен жүк пойызының жүк тиелген бiрiншi вагоны арасында автотiркегiштердiң бойлық осьтерiнiң арасындағы биiктiк бойынша айырмашылықты 110 мм. асырмауы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пен жолаушылар пойызының бiрiншi вагоны арасында автотiркегiштердiң бойлық осьтерiнiң арасындағы биiктiк бойынша айырмашылықты 100 мм. асырмауы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Автотiркегiштердiң бойлық осьтерiнiң арасындағы биiктiк бойынша айырмашылықты сағатына 120 км. жылдамдықпен жүретін жолаушылар пойызында 70 мм. асырмауы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Автотiркегiштердiң бойлық осьтерiнiң арасындағы биiктiк бойынша айырмашылықты сондай сағатына 121-140 км. жылдамдықпен 50 мм. аспауы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Автотiркегiштердiң бойлық осьтерiнiң арасындағы биiктiк бойынша айырмашылықты локомотив пен АЖҚ-тың жылжымалы бiрлiктерi арасында 100 мм. аспауы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161 км. және одан артық жылдамдықпен жүретін жолаушылар пойызында вагондар арасының саңылаусыз автотiркегiшпен жабдықталмауы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Темiржол көлiгiнiң жолаушыларға, жүк жөнелтушiлерге және жүк алушыларға қызмет көрсетуге байланысты, сондай-ақ пойыздар қозғалысына тiкелей байланысты қызметкерлерiне жұмыс берушiнiң есебiнен тиiстi айырым белгiлерi бар нысанды киiм (погонсыз) бермеуі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көлігінің қауіптілігі жоғары аймақтарында мал жайылуы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жоғары аймақтарға өрттерді, аварияларды және басқа да табиғат апаттарын жою үшін өрт сөндірушілердің және авариялық-құтқару командаларының жауынгерлік топтары жедел және шұғыл медициналық көмек бригадаларын кедергісіз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жоғары аймақтарда объектілерді орналастыру және жұмыстарды жүргізуге Ұлттық инфрақұрылым операторы берген жазбаша рұқсаттың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жұмыс ерекшелігіне сәйкес техникалық іске жарамды құрал-саймандармен және техникалық құралдармен қамтамасыз 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процесіне қатысушылар мен теміржол көлігінің көмекші қызметтерінің магистральдық, станциялық және кірме жолдарда қозғалыс қауіпсіздігінің бұзылуы туралы уәкілетті органға және оның аумақтық бөлімшелеріне хабарламауы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локомотивке, вагон мен моторвагонды жылжымалы құрамның әр бiрлiгiне және АЖҚ-ға техникалық және пайдалану сипаттамалары қамтылған дайындаушы-зауыттың техникалық паспортын жүргiзуі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қала маңындағы пойыздардың құрамына адамдарды тасымалдау үшiн енгiзiлетiн жүк вагондарын тоқтату кранының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жолды желiлердiң аралықтарындағы түзу учаскелердiң жолдар осьтерiнiң арасындағы қашықтық 4100 мм. кем болмауға тиiс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және төрт жолды желiлерде екiншi және үшiншi жолдар осьтерiнiң арасындағы қашықтық 5000 мм. кем болмауға тиiс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 станцияларында (бұдан әрi - станциялар) түзу учаскелерде шектес жолдар осьтерiнiң арасындағы қашықтық 4800 мм. кем болмайды, екiншi дәрежелi жолдар мен жүк аудандарының жолдарында 4500 мм. кем болмайды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Станцияларда бас жолдар шетте орналасқан болса, олардың арасындағы қашықтықтық 4100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тікелей вагоннан вагонға қайта тиеуге арналған жолдардың осьтері арасындағы қашықтықтық 3600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инфрақұрылым операторында дистанцияда бар барлық жол шаруашылығын құрылыстары мен құрылғыларының сызбалары мен сипаттамаларының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инфрақұрылым операторында станциялардың масштабтық және схемалық жоспарларының, барлық бас және станциялық жолдардың, сұрыптау дөңестерiнiң, сондай-ақ локомотивтер айналатын темiр жол кiрме жолдарының бойлық бейiндерiнің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төсемiнiң үстiңгi жағындағы енi жолдың түзу учаскелерiнде жолдың үстiңгi құрылысына сәйкес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желiлерде оларды реконструкциялауға дейiн жер төсемiнiң енi кем дегенде: дара жолды желiлерде – 5,5 м., қосжолды желiлерде – 9,6 м., ал дара жолды желiлердегi жартастық және құрғатқыш топырақтарда кем дегенде - 5,0 м., қосжолды желiлерде 9,1 м. болуына рұқсат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жиегiнiң үстiңгi бетiндегi ең аз енi жолдың әр жағынан 0,4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түзу учаскелерiнде және радиусы 350 м. және одан үлкен қисықтардағы рельстердiң бастиектерiнiң iшкi шеттерi арасындағы жолтабан енiнiң номиналдық көлемiнің – 1520 мм.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Едәуiр тiк келетiн учаскелердегi жолтабанның енi радиусы 349-дан 300 м. дейiн ағаш шпалдарда – 1530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Едәуiр тiк келетiн учаскелердегi жолтабанның енi, радиусы 349-дан 300 м. дейiн темiрбетон шпалдарда - 1520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Едәуiр тiк келетiн учаскелердегi жолтабанның енi, радиусы 299 м. және одан кем барлық шпалдар түрiнде – 1535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желілерінің учаскелері мен жолдарында радиусы 650 м. артық учаскелерде жолтабан енінің номиналдық көлемі 1524 мм.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Көпiрлер мен тоннельдерді бақылау-габариттiк құрылғыларымен қоршау, ескерту сигналымен және бөгегiш бағдаршамдарымен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 өртке қарсы құралдармен және қарап тексеруге арналған аспаптармен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және құрылыстардың жай-күйiн бақылау магистральдық темiр жол желiсiнде жол өлшегiш вагондар мен арбашалар, ақаутапқыш вагондар, ақаутапқыш автомотрисалар, ақаутапқыш арбашалар, ақаутабу жөнiндегi зертханалар, көпiрлiк, тоннельдiк, жолды тексерушiлiк, габарит-тексерушiлiк, сынау, жөндеу-тексеру-сүңгуiр станцияларының қолданылмауы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жолдармен пойыздар қозғалысы қауіпсіздігін қамтамасыз ету үшін станцияларда және елді мекендерге, мал бағу орындарына жақын орналасқан жерлерде қоршау құрылғыларын орнатпауы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және станциялық жолдардағы рельстер мен бағыттамалық бұрмалардың қуаты мен жай-күйi бойынша пайдалану жағдайларына (жүктасымалдылығы, осьтiк жүктемелер және пойыздардың қозғалыс жылдамдықтары)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жолдардағы барлық қарсы бағыттамалық бұрмалардың үшкiрлерi алдынан бастап тепкiш бiлеулер орнатпауы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учаскелерде басты жолдарға жаңадан бағыттамалық бұрмаларды орнатуы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 климаттық және басқа жағдайларға байланысты механикаландырылған тазарту немесе қар ерiту құрылғыларымен жабдықтамауы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бағыттамаларды пойыздарды қабылдау және жөнелту жүргiзiлетiн жолдарда орналасқан бақылау бағыттама, сондай-ақ күзеттік құлыптармен жабдықтамауы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бағыттамаларды 1-класты қауiптi жүктерi (жарылғыш материалдары) бар вагондардың тұруына бөлiнген жолдарға апаратын бақылау бағыттама құлыптарымен жабдықтамауы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бағыттамаларды қалпына келтiру және өрт сөндiру пойыздарының тұруына бөлiнген жолдарға апаратын бағыттамалар бақылау бағыттама құлыптарымен жабдықтамауы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бағыттамаларды сақтандырғыш және ұстағыш тұйықтарға апаратын бақылау бағыттама құлыптарымен жабдықтамауы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бағыттамаларды дефектоскоп вагондардың, жол өлшегiш вагондардың, темiржол құрылыс машиналарын тоқтатып қоюға бөлiнген жолдарға апаратын бақылау бағыттама құлыптарымен жабдықтамауы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Бағыттамалар және айқастырмалардың жылжымалы өзекшелерi (дөңестiк және сұрыптау жолдарында орналасқандардан басқа), соның iшiнде орталықтандырылған және бақылау құлыптары барлары, оларды iлiнбелi құлыппен жабудың мүмкiндiгi болу үшiн үлгi құралдармен жабдықталады. Бұл құралдар үшкiрдiң рамалық рельске, айқастырманың жылжымалы өзекшесiн жақтауға тығыз жанасуын қамтамасыз 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темiр жол желiсiнiң бiр деңгейде қиылысатын, сондай-ақ желiлердiң, темiр жол кiрме және қосылу жолдарының басты жолдарға қосылатын жерлерiнде аралықтар мен станцияларда сақтандырғыш тұйықтары немесе қорғағыш бағыттамалардың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еңiстерi бар аралықтарда, сондай-ақ осындай аралықтарды шектейтiн станцияларда сақтандырғыш тұйықтарының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жолдардың жанында жол және сигнал белгiлерiнің орнатылмауы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бұрмалардың жанында және жолдар қосылатын басқа жерлерде шектiк бағаншалардың орнатылмауы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жолға бөлiнген белдеу шекарасын көрсету үшiн, сондай-ақ жер төсемiнiң көрiнбейтiн құрылыстарын жер бетiнде белгiлеу үшiн ерекше жол белгiлерiнің орнатылмауы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габаритi бойынша салынған жылжымалы құрам айналмайтын пайдаланудағы станциялық жолдарда 3810 мм. қашықтықты қалдырылуы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жүргiншi өтпелерiнің темiр жолдармен бiр деңгейдегі жаяу жүргiншi тоннельдерi немесе жаяу жүргiншi көпiрлерiмен алмастырылуы не болмаса, жақын жердегi жасанды құрылыстың (құбырдың, кiшi көпiрдiң) астына жiберiлуi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кезеңіне қолданыстағы жолдар арқылы өтетін жаяу жүргінші жолдарының, оларды пойыздың жақындауы туралы ескертетін сигнализациямен, сақтандырғыш тосқауылдармен, ескерту қалқандарымен жабдықтай отырып,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пойыздарының жүрдек жылдамдығы жүзеге асырылатын барлық өтпелерге кезекшi қызметкерлердің қызмет көрсетуі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 бойынша кезекшi немесе оның мiндеттерiн орындайтын қызметкердің жүрдек жолаушылар пойызының өтуiне 5 минут қалғанда өтпе бойынша көлiк құралдарының қозғалысын тоқтатуы және тоспаны жабуы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 өтпесi бойынша жүгi бар немесе жүксiз iрi габариттi және ауыр салмақты көлiк құралдарын, баяу жүрiстi машиналар мен автопойыздарды жүрдек пойыздың өтуiне 1 сағат қалғанда өткiзуі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Аралықта және станцияда қозғалыс үшiн кез келген кедергi (тоқтауды талап ететiн жер), сондай-ақ қозғалыс үшiн қауiптi, тоқтауды немесе жылдамдықты азайтуды талап ететiн, жұмыстар жүргiзiлетiн жер пойыздың (маневрлiк құрамның) келуiне қарамастан екi жақтан да сигналдармен қоршалмауы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 сигналдарымен немесе қозғалыс үшiн қауiптi жұмыстарды жүргiзу орнымен қоршау.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Кедергi жойылғанға, жұмыстар толық аяқталғанға, жолдың, түйiспе желiсiнiң күйi, габариттiң сақталуы тексерiлгенге дейiн, кедергiнi немесе жұмыстар жүргiзiлетiн жердi қоршап тұрған сигналдардың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 болатын көзделген жұмыстарды жүргізумен байланысты жол шеберлері, түйіспе желісі аудандарының бастықтары мен электрмеханиктері, сигнал беру және байланыс дистанцияларының электрмеханиктерінің жұмыстарды жүргізу уақытына, бірақ 12 сағаттан аспайтын уақытқа ескертулер беру туралы өтінімдердің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 болатын көзделген жұмыстарды жүргізумен байланысты жол, сигнал беру және байланыс дистанциялары, электрмен жабдықтау дистанциялары бастықтарының 5 тәулікке дейінгі мерзімге ескертулер беру туралы өтінімдердің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Теміржолдардан өту тек белгіленген орындардарда, жаяу жүргіншілер көпірлері, туннельдері, теміржол өткелдері арқылы ғана қамтамасыз етіледі. Көпірлері мен туннельдері жоқ станцияларда теміржолдардан жаяу жүргіншілер төсемдері арқылы өтуге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жолдардың шығу және маршруттық бағдаршамдарының көрсетулерi кем дегенде көрсетулерiнің 400 м. дейiн, бүйiр жолдардың шығу және маршруттық бағдаршамдарының, сондай-ақ шақыру сигналдарының және маневрлiк бағдаршамдардың көрсетулерiнің кем дегенде 200 м. қашықтықта анық көрiнбеуi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бұғаттауымен жарақтандырылған учаскелерде орналасқан станцияларда бұл құрылғылардың шаруашылықтық пойыздарға арналған жезл-кiлттерi, ал пойыздарды итермейтiн локомотивтi қайтарып алып, итермелеу қолданылатын жартылай автоматтық бұғаттауы бар учаскелердiң станцияларын – итергiш локомотивтерге де арналатын жезл-кiлттерiнің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және жартылай автоматты бұғаттаумен және радиобұғаттаумен жарақтандырылған желiлерде орналасқан станцияларда бос емес жолға қойылған маршрут кезiнде кiру бағдаршамының ашылуына жол бермейтін құрылғылардың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аппаратында жолдар мен бағыттамалардың бос еместiгiн бақылаудың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Электрлiк орталықтандыру құрылғылары бос емес жолға маршрут қойылған кезiнде кiру бағдаршамының ашылуы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Электрлiк орталықтандыру құрылғыларының жылжымалы құрамның астындағы бағыттаманың ауыстырылуы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бағыттамалар тиiстi қалыпқа қойылмаса, электрлiк орталықтандыру құрылғыларының осы маршрут бойынша тиiстi бағдаршамдардың ашылуы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Электрлiк орталықтандыру құрылғылар маршрутқа кiретiн бағыттаманың ауыстырылуына немесе қойылған маршрутты шектейтiн ашық бағдаршам кезiнде қарсы маршрут бағдаршамының ашылуы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бағыттамалардың жетектерi мен тұйықтағыштары бағыттамалардың шеткi жағдайларында қысылған үшкiрдiң рамалық рельске және айқастырманың жылжымалы өзекшесiнiң жақтауға тығыз жанасуын қамтамасыз 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бағыттамалардың жетектерi мен тұйықтағыштары қысылған үшкiр мен рамалық рельс немесе жылжымалы өзекшемен жақтаудың арасындағы саңылау 4 мм. және одан астам болған кезде бағыттама үшкiрлерiнiң немесе айқастырманың жылжымалы өзекшесiнiң тұйықталуына жол бермеуiн қамтамасыз 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бағыттамалардың жетектерi мен тұйықтағыштарының басқа үшкiрдi рамалық рельстен кем дегенде 125 мм. бұруын қамтамасыз 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Бағыттамалардың бақылау құлыптарының кiлттiң тек бағыттаманың жабық күйiнде ғана алынуына жол беруi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Бағыттамалардың бақылау құлыптары бағыттамаларды тек құлыптан суырып алынған кiлтте көрсетiлген қалпында, үшкiрдiң рамалық рельске тығыз жанасқан жағдайында ғана жол беруі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Бағыттамалардың бақылау құлыптары қыстырылған үшкiр және рамалық рельс арасындағы саңылау 4 мм. және одан астам болғанда бағыттаманың жабылуына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Станцияның әр маневрлiк ауданы және оған қызмет көрсететiн локомотивтер үшiн жеке радиожиiлiктердің бөлiнуi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Аспалық әдiспен тартылған кәбiлдiк байланыс желiлерiнің иiлiс жебесi барынша төмен түсiңкiреген жағдайда халық қоныстанбайтын жерлерде жер бетiнен кем дегенде 5,0 м. биiктiкте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Аспалық әдiспен тартылған кәбiлдiк байланыс желiлерiнің иiлiс жебесi барынша төмен түсiңкiреген жағдайда халық қоныстанбайтын жерлерде жер бетiнен кем дегенде 6,0 м. биiктiкте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Аспалық әдiспен тартылған кәбiлдiк байланыс желiлерi иiлiс жебесi барынша төмен түсiңкiреген жағдайда кем дегенде мынадай биiктiкте жолаушылар платформаларының бетiнен – 4,5 м. биiктiкте болуы тиiс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Аспалық әдiспен тартылған кәбiлдiк байланыс желiлерiнің иiлiс жебесi барынша төмен түсiңкiреген жағдайда темiр жол өтпелерiндегi автомобиль жолдарының бетiнен кем дегенде 7,0 м. биiктiкте болуы тиiс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мен телемеханика және байланыс әуе желiлерi сымдарының төменгi нүктесiнен жерге дейiнгi қашықтық иiлiс жебесiнiң барынша түсiңкiреуi кем дегенде аралықтарда – 2,5 м., станцияларда – 3,0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мен телемеханика және байланыс әуе желiлерi сымдарының төменгi нүктесiнен жерге дейiнгi қашықтық иiлiс жебесiнiң барынша түсiңкiреуi кем дегенде аралықтарда – автомобиль жолдарымен қиылыстарда – 5,5 м. (қолданыстағы желiлерде, олардың қайта құрылуына дейiн 4,5 м. қашықтықты сақтауға рұқсат етiледi)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Станциялық жолдарда станция бойынша кезекшiнiң келiсiмiмен және жұмыс басшысы жолдарды, бағыттамалы бұрмаларды, автоматика мен телемеханика, байланыс және түйiспе желiсi құрылғыларын қарап тексеру журналына алдын ала жазумен тоқтау немесе жылдамдықты кемiту сигналдарымен қоршауды талап ететiн жұмыстардың жүргiзілуі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бойынша кезекші жолдардың, бағыттамалық бұрмалардың, сигнал беру, орталықтандыру және бұғаттау (одан әрі – СОБ), байланыс құрылғыларының және түйіспелік желілердің ақаулықтарын анықтағанда (жеке немесе басқа қызметкерлердің баяндамалары бойынша) жолдарды, бағыттамалық бұрмаларды, СОБ, байланыс құрылғыларын және түйіспелік желілерді ДУ-46 қарап тексеру журналында жазба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Ақаулықтарды жою туралы тиісті қызметкердің ДУ-46 нысанындағы қарап тексеру журналында тиісті белгіні қоюы, ол оның қолымен және станция бойынша кезекшінің қолымен куәландырылады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 сериясы және аралықты шектеуші станция атауы бар әрбір жезлдің болмауы. Жезл серияларының әрбір аралыққа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түйіспе желісі құрылғылары, өтпелік сигнализация, жасанды және басқа құрылыс іске жарамсыз болған, сондай-ақ жылдымдықты азайту немесе жолда тоқтауды талап ететін жол және құрылыс жұмыстарын жүргізу кезінде ескертулер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сигнал беру және байланыстың жаңа құралдарын енгізу кезінде, сондай-ақ бағдаршамдардың жаңаларын қосу, қолданыстағыларының орнын ауыстыру немесе жою және бағдаршамды жабық жағдайға келтіру мүмкін емес ақаулығы кезінде пойызға жазбаша ескертулер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локомотивтік сигнал беруінің жол құрылғылары іске жарамсыз болған кезде ескертулер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Пойыздардың жүруі кезінде пойыздарды тиеу габаритінен тыс шығатын жүктермен жөнелту кезінде, бұл пойыздың жүруі кезінде жылдамдықты төмендету немесе ерекше жағдайларда сақтау қажет бұл кезде жазбаша ескертулер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аралықта қар тазалағыш, балластер, жол төсегіш, көтеру краны, шағылтас тазалағыштар және басқа машиналардың жұмысы кезінде жазбаша ескертулер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Пойыздардың жүруі кезінде локомотив бригадаларының ерекше қырағылығын қамтамасыз ету және оларды жұмыстардың жүргізілуі пойызға осы учаске үшін белгіленген жылдамдықпен жүре алмайтын жылжымалы құрамды қойған кезінде жазбаша ескертулер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Алынып-салынатын жылжымалы бірліктердің нашар көріну жағдайындағы жұмысы кезінде, сондай-ақ жол вагоншаларында ауыр жүктерді тасымалдаған кезде жазбаша ескертулер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 пойыздың жылдамдығын азайту немесе тоқтату талап етілетін барлық жағдайларда, сондай-ақ локомотив бригадаларын пойыздың жүруінің ерекше жағдайлары туралы ескерту қажет жағдайларда жазбаша ескертулер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 оқшауланған учаскелерді, бақылаулық бағыттамалық құлыптарды және басқа құрылғыларды сигналдарды пайдалануды сақтаумен ажыратуды СОБ электрмеханигі (кілттік тәуелділік кезінде монтер де) мына мерзімге 8 сағатқа дейін – станция бастығының, ал диспетчерлік орталықтандыруы бар учаскелерде – пойыздық диспетчердің рұқсатымен және сигнал беру және байланыс дистанциясының аға электрмеханигінің немесе кезекші инженерінің рұқсатымен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 оқшауланған учаскелерді, бақылаулық бағыттамалық құлыптарды және басқа құрылғыларды сигналдарды пайдалануды сақтаумен ажыратуды СОБ электрмеханигі (кілттік тәуелділік кезінде монтер де) мына мерзімге 8 сағаттан артық (5 тәулікке дейін) – Ұлттық темір жол компаниясы – "Тасымалдау процессінің дирекциясы" филиалының рұқсатымен жүргізбеуі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 оқшауланған учаскелерді, бақылаулық бағыттамалық құлыптарды және басқа құрылғыларды сигналдарды пайдалануды сақтаумен ажыратуды СОБ электрмеханигі (кілттік тәуелділік кезінде монтер де) мына мерзімге 5 тәуліктен артық – Ұлттық темір жол компаниясы рұқсатымен жүргізбеуі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Түйiспелiк сым аспасының рельс бастиегiнiң биiктiгi үстiңгi бетiнiң деңгейiнен аралықтарда және станцияларда 5750 мм. төмен емес, ал өтпелерде 6000 мм. төмен емеске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желiлерде бұл қашықтық жылжымалы құрамның тұруы көзделмеген станцияларда орналасқан жолдардағы, сондай-ақ аралықтардағы жасанды құрылыстар шектерiнде, ауыспалы токтағы электрлендiрiлген желiлерде 5675 мм. дейiн және тұрақты токтағы электрлендiрiлген желiлерде 5550 мм. дейiн кемiтілуі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Түйiспелiк сым аспасының биiктiгi 6800 мм.-ден 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 шегiнде кернеуде тұрған токқабылдағыштың токтасымалдауыш элементтерiн және түйiспелiк торап бөлiктерiнен құрылыстардың және жылжымалы құрамның жерге тұйықталған бөлiктерiне дейiнгi қашықтық тұрақты токпен электрлендiрiлген желiлерде кемiнде 200 мм. және айнымалы токпен электрлендiрiлген желiлерде кемiнде 350 м.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Аралықтарда және станцияларда шеткi жолдың осiнен түйiспе желiсi тiрегiнiң iшкi шетiне дейiнгi қашықтық кем дегенде 3100 мм.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Ойықтардағы тiректердің кюветтердiң шегiнен тыс жерлерде орнатылуы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тым қатты басатын ойықтарда (жартастысынан басқа) және олардан шыға берiстерде (100 м. ұзындықта) шеткi жолдың осiнен түйiспе желiсi тiрегiнiң iшкi шетiне дейiнгi қашықтық кем дегенде 5700 мм. болу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Түйiспелi торабының элементтерi, темiр-бетон тiректердегi, темiр-бетон және металл емес жасанды құрылыстардағы түйiспелi тораптың бекiту бөлшектерi бекiтiлетiн барлық металды құрылыстар (көпiрлер, жолөтпелер, тiректер), сондай-ақ кернеуде тұрған түйiспе желiсiнiң бөлiктерiнен кем дегенде 5 м. қашықтықта орналасқан, жеке тұрған металды конструкциялар (гидробағандар, бағдаршамдар, көпiрлер мен жолөтпелердiң элементтерi және басқалары) жерге тұйықталуы немесе құрылыстар мен конструкцияларға жоғары кернеу түскенде қорғанышты ажыратылу құрылғыларымен жабдықталуының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Электрлендiрiлген жолдардың үстiнде орналасқан жолөтпелер мен жаяу жүргiншiлер көпiрлерiнде сақтандырғыш қалқандар және кернеуде тұрған түйiспе желiсiнiң бөлiктерiнен сақтау үшiн адамдар өтетiн жерлерде жаппай төсемнің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Кернеуi 1000 В астам электр берiлiсi әуе желiлерi сымдарының төменгi нүктесiнен жер бетiне дейiнгi қашықтық барынша ұзын асу жебесi болғанда кем дегенде аралықтарда 6,0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Кернеуi 1000 В астам электр берiлiсi әуе желiлерi сымдарының төменгi нүктесiнен жер бетiне дейiнгi қашықтық барынша ұзын асу жебесi болғанда кем дегенде, оның iшiнде жетуi қиын жерлерде 5,0 м.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Кернеуi 1000 В астам электр берiлiсi әуе желiлерi сымдарының төменгi нүктесiнен жер бетiне дейiнгi қашықтық барынша ұзын асу жебесi болғанда кем дегенде 7,0 м. – автомобиль жолдарымен қиылысқанда, станцияларда және елдi мекендерде болуы тиiс темiржол жолдары қиылысқан кезде кернеуi 1000 В астам электр берiлiсi әуе желiлерi сымдарының төменгi нүктесiнен электрлендiрiлмеген жолдардың рельс бас тиегiнiң жоғарғы жағының деңгейiне дейiн кем дегенде 7,5 м.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Станцияларда жолаушыларға қызмет көрсетуге арналған құрылыстарға, пойыздарды қабылдау және жөнелту, тиеу-түсiру және маневрлiк жұмысты жүргiзу, жылжымалы құрамды жарақтандыру, техникалық қызмет көрсету және жөндеу жолдары мен парктерiне, жүк аудандарына, контейнерлiк алаңдарға, сұрыптау платформаларына, вагондық таразыларға, қарап тексеру мұнараларына, габариттiк қақпаларға, пойыздар мен вагондардағы коммерциялық ақаулықтарды автоматты анықтау құрылғыларына, сондай-ақ қызметкерлер пойыздарды қарсы алатын жерлерге, бағыттамалы алқымдарға, қоймаларға, өтпелерге, жолдар мен пункттерге жарық берудің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және өрт сөндіру пойыздарды жөндеудің жоспарлы-ескерту түрлерінен, техникалық қызмет көрсетуді уақтылы өткізу және пайдалану процесінде техникалық жарамды жай-күйде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келтiру пойыздары орналасқан пункттер арасындағы қашықтық кемiнде 300 км., аз әрекеттi учаскелерде кемiнде 400 км. қашықтықта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сөндiру пойыздарының шығатын учаскелерi өрт сөндiру пойызының шығу радиусы 100 км. артық болмайтын шектелген учаскелердiң соңғы пунктiне жеткiзу үшiн қажеттi уақыттың есебiнен (1,5 сағаттан артық болмайтын) белгiленбеуi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Пункттерде қалыпты қозғалысты қалпына келтiру және жылжымалы құрамның соқтығысуы мен рельстен шығып кетуi салдарларын жоюға арналған қалпына келтiру пойыздары, арнайы автомотрисалар, дрезиналар және жолдар мен электрмен жабдықтау құрылғыларын қалпына келтiруге арналған автомобильдер мен байланыстың жөндеу-қалпына келтiру вагондары мен автомобильдерi, авариялық-дала командаларының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Пункттерде өрттердiң алдын алуға және оларды сөндiруге арналған өрт сөндiру пойыздары мен өрт сөндiру командалары тұрақты әзiрлiкте тұрмауы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және өрт сөндіру пойыздары, қалпына келтіру жұмыстарын жүргізуге арналған арнайы автомотрисалар мен дрезиналар тұрақты тұратын жолдарға жылжымалы құрамды қоюы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 жойғанға дейін орнатылған ескертудің күшін жою оны орнатқан қызметкермен немесе оның тікелей бастығымен жүргізбеуі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өлшегіш және ақаутапқыш вагондар бастықтарының өтінімдері бойынша берілген ескертулердің күшін жоюды жол дистанциясының директорымен немесе оның орынбасарымен жүргізбеуі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жүк жөнелтушi өзiне сенiп тапсырған жүктi оның тасымалдау талаптарын сақтай отырып, баратын темiржол станциясына уақтылы кезiнде әрi сол күйiнде жеткiзу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жүк жөнелтушiге вагондарды, контейнерлердi қабылданған өтiнiмде және (немесе) шартта белгiленген мерзiмдерде жүк тиеуге беруді және оларды алып кетуді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жүк жөнелтушiге мәлiмделген жүктердi тасымалдау үшiн вагондар мен контейнерлерге тиеуге беру (жарамды, iшi мен сырты тазаланған)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Жолаушыны тасымалдау шарты бойынша тасымалдаушы жолаушымен жол жүру ақысын төленген жол жүру құжатына (билетiне) сәйкес пойызда орын беру, жолаушыны, багажды, жүкбагажды баратын жерiне жеткiзбеуі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Жолаушыны тасымалдау шарты - жол жүру құжатымен (билетпен), багажды тасымалдау - багаж түбіртегімен, жүк-багажды тасымалдау жүк-багаж түбіртегімен ресiмдемеуі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күні" тақырыбы бойынша апта сайынғы тексерулер актісінің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Көрсетiлген габарит шектерiнде жүктiң дұрыс орналастырылуын тексеру үшiн жаппай тиеу орындарында (темiржол кiрме жолдарында, теңіз және өзен порттарында, қайта тиеу станцияларында) габарит қақпаларын орнатпауы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 бар вагондарға арналған тасымалдау құжаттарына штемпельдер, оның ішінде қалған жарылғыш материалдарды тасымалдау кезінде "ЖМ", "Паналау" қызыл түсті штемпелдері, сондай-ақ "Дөңестен түсірілмесін" штемпелінің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Ағытылмасын"; "Улы"; "Маманның ілесуімен"; "Пештік жылытумен"; "Т.Ж. күзеті" штемпельдерінің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штемпелмен тасымалданатын жүктің қолмен жазылған шартты нөмірімен толықтырмауы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түсті мұнай өнімдерін тасымалдауға арналған цистерналарда мұнайды, мазутты, мотор отынын және басқа күңгірт түсті мұнай өнімдерін, сондай-ақ қатар майларды тасымалдауы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оларды жоспарлы жөндеуге дейін және/немесе қазандық пен арматураны техникалық куәландыруға дейін бір айдан кем уақыт қалса, жүкті цистерналарда, бункерлік үсті ашық вагондарда тасымалдауы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нақты нөмірі, таңбалау тақтайшасы, дайындаушы зауыттың тақтайшалары болмаса, жүкті цистерналарда, бункерлік үсті ашық вагондарда тасымалдауы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баспалдақтар (егер ол вагон құрылымында көзделген болса), өтпелі көпірлер, жұмыс алаңшалары және олардың қоршаулары болмаса немесе ақаулы болса жүкті цистерналарда, бункерлік үсті ашық вагондарда тасымалдауы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 қазандығы, үсті ашық вагон бункері ақса, бекіткіш-сақтандырғыш және төгу-құю арматуралары ақаулы болса, цистернаның бу қаптамасында, үсті ашық вагон бункерінде жарықшақ болса жүкті цистерналарда, бункерлік үсті ашық вагондарда тасымалдауы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және төгу люктерінің қақпақтарында жарықшақ болса жүкті цистерналарда, бункерлік үсті ашық вагондарда тасымалдауы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 қазандығы, үсті ашық вагон бункері ақса, бекіткіш-сақтандырғыш және төгу-құю арматуралары ақаулы болса, цистернаның бу қаптамасында, үсті ашық вагон бункерінде жарықшақ болса тасымалдауы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Цистернаның тиеу люгінің қақпағында тығыздаушы аралық төсем болмаса бункерлік үсті ашық вагондарда тасымалдауы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белгілері, жазулар, трафареттер мен ажыратушы бояу болмаса бункерлік үсті ашық вагондарда тасымалдауы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 қалпағының тиеу люгін бекіту үшін екі не одан аса қатар тұрған лақтырмалы бұрандамалардың болмаса немесе ақаулы болса, вагондарды және контейнерлерді бекітуші-пломбалаушы құрылғылармен пломбалаудың белгіленген қағидаларына сәйкес люк қақпағын пломбалауға арналған тесіктер болмаса, жүкті цистерналарда, бункерлік үсті ашық вагондарда тасымалдауы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бойынша кезекші, ал диспетчерлік орталықтанумен жабдықталған учаскелерде пойыздық диспетчердің пойызды жөнелту үшін маршрут дайын екеніне, бағыттамалар бекітілгеніне, жөнелту маршрутындағы бағыттамаларда маневрлер тоқтатылғанына, техникалық қызмет көрсетуге және құрамды коммерциялық тексеру аяқталғанына көз жеткізбей отырып, шығу бағдаршамын ашпайды немесе аралықтың бос болмауына байланысты басқа рұқсат бермейді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Маневрлік жұмыс кезінде нұсқауларды берудің негізгі құралы радиобайланыс, ал қажетті жағдайларда – екі жақты парктік байланыс құрылғысы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станциялық жолдарда шекті бағандармен белгіленген шекараларда орналастырылмауы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Станциялық жолдарда локомотивсіз тұрған пойыздардың, вагондардың құрамдары мен арнайы жылжымалы құрам жылжып кетуден тежегіш табандықтарымен, вагондарды бекітуге арналған станциялық құрылғылармен, қол тежегіштерімен және басқа бекіту құралдарымен сенімді бекітілмеуі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жоғары аймақтарда жүріп келе жатқан пойыз вагондарының есіктерін ашуға, қала маңына қатынайтын пойыздардың автоматтық есіктерінің ашылып-жабылуына бөгет жасауы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1-класты (жарылғыш материалдар) қауіпті жүктері бар және габаритті емес жүктері бар пойыз станциясының техникалық-өкімдік актісінде көрсетілген жолдарда қабылдануы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құжаттарында "Дөңестен түсірілмесін" штемпелі бар жарылғыш материалдары (жарылғыш материалдармен) бар вагондар, сығымдалған газдары бар цистерналар мен сығымдалған газдың бос цистерналары сұрыптау жолдарына қойылғаннан кейін дөңес, жартылай дөңес немесе тартымдық жол жағынан дереу қоршалатын вагондар мен сұрыптау құрылғысынан бірінші орналасқан тежегіш табандыққа дейінгі ара-қашықтық 50 м. кем болмайтындай бір бірінен 25 м. кейін екі рельске де төселетін екі күзеттік тежегіш табандықпен қоршалмауы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Ұстаушы тұйықтарды кез келген жылжымалы құрамның, ал сақтандырушы тұйықтарды - адамдары бар жолаушылар және жүк пойыздарының, қауіпті жүктері бар жүк пойыздарының иеленуі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 бар вагондар, сұрыптау парктерінің жолдарында жинақталуда тұрған вагондардан басқалары, пойыздардан тысқары станцияның техникалық-өкімдік актісінде көрсетілген, олардың тұруы неғұрлым қауіпсіз ерекше жолдарда орналастырылмауы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 тіркелген, жүріп кетуден сенімді бекітілген және тоқтаудың алып жүретін сигналдарымен қоршалуы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 бар вагондар тұру жолдарына апаратын бағыттамалар бұл жолдарға бару мүмкіндігін болдырмайтын жағдайда орнатылмауы және құлыпталмауы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Жолаушының тасымалданатын қол жүгін өлшеу үшін станцияларда (вокзалдарда) таразылар орнатылмауы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 жылжымалы құрамының иелерi және оны күтетiн темiржол көлiгi қызметкерлерi дұрыс техникалық жай-күйiн, оған техникалық қызмет көрсетудi, жөндеудi және темiржол жылжымалы құрамының белгiленген қызмет көрсету уақытын сақтауды қамтамасыз 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жылытуы бар жолаушылар пойыздарына қосылатын вагондар электр жылытуды автоматты басқару жүйесiмен жабдықталмауы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Пойыздарға электр пневматикалық тежегішінің, электр жабдықтарының, өрт сөндіру сигнализациясының, тасымалдау жағдайларын бұзатын ауаны баптау, желдету, жылыту жүйесінің ақаулықтары және жолаушыларды, жолаушылар вагондарын, сондай-ақ жолаушылар поезы бастығының (механик-бригадирінің) локомотив машинисімен радиобайланысы жұмыс істемейтін радиокупесі (штабтық) бар жолаушылар вагондарын қосуы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тиеуге және адамдарды отырғызуға техникалық қызмет көрсетуге ұсынылмаған вагондарды беруі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ВУ-14 жүк паркінің жылжымалы құрамдарын техникалық қызмет көрсетуге ұсыну журналында жүргізбеуі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Арбашаның екi жағындағы сырғақтар арасындағы қосынды саңылау барлық үлгiдегi төрт осьтi жүк вагондарында, ЦНИИ үлгiсiндегi хоппер-дозаторларды қоса алғанда, 20 мм. артық болмайтын және кем дегенде 4 мм., саңылауы 12 мм. артық болмайтын және кем дегенде 6 мм. болатын көмiрдi, ыстық агломератты, апатиттердi тасымалдауға арналған хопперлерден және ЦНИИ-2, ЦНИИ-3 үлгiсiндегi хоппер дозаторларынан, ВС-50 үлгiсiндегi думпкарларынан басқа, ал ВС-80, ВС-82, ВС-85 үлгiсiндегi думпкарларында 20 мм. артық болмайтын және кем дегенде 12 мм.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пойыздарының құрамдарын қалыптастыру станцияларының және құрамдардың айналым станцияларының қызметкерлерi жолаушылар вагондарының пойыздың құрамында қалыптастыру және айналым пунктiнен пойызды таратудың (тағайындалу) соңғы пунктiне дейiн қауiпсiз жүрiп өтуiн қамтамасыз 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вагондарындағы электр қорғау құрылғылары, өрт сөндiру құралдары, өрт сигнализациясы және автоматика кезеңдiк сынақтан өткiзуі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вагондарының бір бөлігінде құрылымына сәйкес тоқтату краны және қол тежегіші бар өту алаңы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құрамындағы қолмен тежегіштер жарамды жай-күйде ұстамауы және есептік тежегіш қысымын қамтамасыз 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Пойыздың құрамында кресло-арбамен қозғалатын адамдарды отырғызуға және түсіруге арналған көтергіш құрылғылары бар, кресло-арбамен қозғалатын адамдарға арналған мамандандырылған орындары бар вагонның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пойыздарында және вокзалдарда жолаушыларға жедел медициналық көмекпен қатар көрсетілетін міндетті қызметтер тізбесін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саласында жүк тасымалдауға арналған лицензияның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Пойыздарға жай-күйі тасымалданатын жүктердің сақталуын қамтамасыз етпейтін жүк вагондары тіркелмейді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Қалыптастыру және тарату станцияларында, жол жүрiп келе жатқанда – пойыздардың қозғалысы кестесiнде көзделген станцияларда пойыздың әр вагоны техникалық қызмет көрсетуден өтпеуi, ал ақаулықтары анықталған кезде – жөнделмеуi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Вагондарға техникалық қызмет көрсету және жөндеу жүргізбеуі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пойыздары үшiн кепiлдiк учаскелерi локомотивтердiң айналым учаскелерiнiң ұзақтығын, автотежегiштердi толық байқау, вагондарға сапалы техникалық қызмет көрсету және коммерциялық қарап тексеру қажеттiлiгiн негiзге ала отырып белгiленбеу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шараларын сақтау бөлігінде қауіпті жүктерді тиеуге және түсіруге өрт қауіпсіздігі шараларын сақтау жөнінде нұсқаулықтан өтпеген адамдарды жұмысқа жіберуі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 көрсету үшін адамдарға арналған пойыздан және 1-класты қауіпті жүктері (жарылғыш материалдары) бар пойыздарды локомотивті құрамнан ажыратпай көмек көрсету үшін пайдаланбауы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құжатын (билет) басқа бір жолаушыға қайта ресімдеуі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Ұйымдасқан жолаушылар тобы мен арнайы тасымалды қоспағанда бір адамға бір пойыздан төрт орыннан артық орынға жол жүру құжатын (билетті) ресімдеуі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құжаттарын (билеттерін) түзету (өшіру)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метрологиялық тексеруден аппаратурасы өндірушінің пайдалану құжаттарына сәйкес жоспарлы жөндеуден өтпеген: техникалық қызмет көрсету кемінде жылына 1 рет, орташа жөндеу 2 жылда кемінде 1 рет, жаңғырту 4-6 жылда кемінде бір рет болмаса, жолөлшеуіш құралдармен және дефектоскопты аппаратурамен жабдықталған АЖҚ-ны қолданысқа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және АЖҚ техникалық жай-күйін локомотив бригадалары немесе АЖҚ бригадалары техникалық қызмет көрсету орындарында қазіргі заманғы диагностика құралдарымен жабдықталған, жүк және жолаушылар деполарында, зауыттарда және жөндеу базаларында, жол машина станцияларында және АЖҚ арналған деполарда кешенді және мамандандырылған бригадалары жүйелі түрде тексермеуі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Локомотивтiк, сондай-ақ жолаушылар, моторвагон және арнайы жылжымалы құрамда орнатылған қауiпсiздiк және пойыздық радиобайланыс құрылғыларын бақылау пунктінде осы құрылғылардың қолданылуын тексерумен және реттеумен, сондай-ақ инфрақұрылым мен темiржол жылжымалы құрамының иелерімен мерзімді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локомотивтерi жоғары вольттi жылыту үшiн қуатты iрiктеу, электр пневматикалық тежегiштердi басқару құрылғыларымен жарақтандырылады. Жүк пойыздарының локомотивтерi магистральды тежегiш тығыздығын бақылау үшiн құрылғылармен, аспаптармен жабдықталмауы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машинист қызмет көрсеткен кезде қауiпсiздiк құралдарымен және құрылғыларымен, пойыздың тежелуiн автоматты басқару жүйесiмен немесе кешендi локомотивтiк қауiпсiздiк құрылғысымен, сондай-ақ машинистiң сергектiгiн бақылау жүйесiмен қосымша жабдықталмауы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машинист қызмет көрсеткен кезде мынадай қауiпсiздiк құралдарымен және құрылғыларымен, артқы көрiнiс айналарымен немесе басқа ұқсас құрылғылармен қосымша жабдықталмауы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машинист қызмет көрсеткен кезде мынадай қауiпсiздiк құралдарымен және құрылғыларымен автоматты өрт сөндiру жүйесiмен және өртсөндiргiш жүйемен қосымша жабдықталмауы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машинист қызмет көрсеткен кезде мынадай қауiпсiздiк құралдарымен және құрылғыларымен тежеу бұғаттамасымен қосымша жабдықталмауы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машинист қызмет көрсеткен кезде мынадай қауiпсiздiк құралдарымен және құрылғыларымен автожүргiзу жүйесiмен қосымша жабдықталмауы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Моторлы-вагонды жылжымалы құрам есiктердiң жабылуын бақылау сигнализациясымен және "жолаушы-машинист" байланысымен жабдықталмауы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Жөндеудің мерзімді жоспарлы-алдын алу түрлерінен өтпеген локомотивтер мен моторлы-вагонды жылжымалы құрамды жолаушылар пойыздары мен жүк пойыздарына қолдануға жол берілмеуі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Локомотивтерде және моторлы-вагонды жылжымалы құрамда орнатылған манометрлерге, сақтандырғыш клапандарға, сондай-ақ электр энергиясы мен отынның жұмсалуын тiркейтiн аппараттар мен аспаптарға пломба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Иiнтiректiк тежегiш берiлiстiң ажырауы немесе омырылуы габариттен шығып кетуге немесе жолға түсiп қалуға алып келуi мүмкiн барлық бөлiктерiнiң сақтандырғыш құрылғыларының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бағдарламалық құралдар жұмысқа қабiлеттi және белсендi күйде тұрақты ұсталуын, талап етiлетiн сенiмдiлiк пен нақтылықты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қызмет ету мерзімі күрделі жөндеу (бұдан әрі – КЖ) орындалғаннан кейін де, күшейтілген көлемдегі техникалық қызмет көрсету (бұдан әрі – ТҚК-8), техникалық қызмет көрсету (бұдан әрі – ТҚ-8), жаңғыртудан, жол машиналарымен және механизмдерімен жұмыс істеу үшін қайта жабдықтаудан, сондай-ақ жолаушыларды тасымалдауға қатыспайтын жылжымалы құрамды қайта жабдықтаудан кейін де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жұмыстарын жүргізгеннен кейін КЖ, ТҚК-8, ТҚ-8 немесе жаңғыртудан өткен тартқыш жылжымалы құрамға белгіленген жаңа қызмет мерзімінің нормативтеріне сәйкес ТЖҚ жаңа белгіленген қызмет ету мерзімі қабылдануы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вокзалында халық жолаушылар пойыздарының жөнелтілу және келу уақыттары, жолаушылардың жол жүру және багажды, жүк-багажды тасымалдау құны, пойыздарда бос орындардың болуы, шұғыл медициналық көмек, шағымдар мен ұсыныстар кітапшасының тұрған орны туралы, билет және багаж кассаларының жұмыс режимі, вокзал үй-жайларының орналасуы, сондай-ақ халыққа көрсетілетін қызметтер тізбесі туралы шынайы ақпаратпен қамтамасыз етілмеуі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көрсетуге арналған вокзал құрылыстары жарамды техникалық жай-күйде ұстамауы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қызмет көрсетуге тағайындалған үй-жайларды басқа мақсаттар үшін қолдануы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және жүк пойыздарының қозғалысы аралас желiлерде орналасқан жолаушылар және жүк платформалары түзу учаскелерде биiктiгi және жол осiнен қашықтығы бойынша 1100 мм. – рельстер қалпақшаларының үстiңгi деңгейiнен биiк платформаларға сәйкес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және жүк пойыздарының қозғалысы аралас желiлерде орналасқан жолаушылар және жүк платформалары түзу учаскелерде биiктiгi және жол осiнен қашықтығы бойынша 200 мм. - рельстер қалпақшаларының үстiңгi деңгейiнен төмен платформалар үшiн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және жүк пойыздарының қозғалысы аралас желiлерде орналасқан жолаушылар және жүк платформалары түзу учаскелерде биiктiгi және жол осiнен қашықтығы бойынша мына нормаларға сәйкес 1920 мм. – жол осiнен биiк платформаларға сәйкес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және жүк пойыздарының қозғалысы аралас желiлерде орналасқан жолаушылар және жүк платформалары түзу учаскелерде биiктiгi және жол осiнен қашықтығы бойынша мына нормаларға сәйкес 1745 мм. - жол осiнен төмен платформаларлар үшiн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барысында осы тармақта көрсетiлген нормалардың жол осiнен қашықтық бойынша ұлғаюы жағына қарай 30 мм. дейiн және азаю жағына қарай 25 мм. дейiн шекте өзгеруiне рұқсат етiледi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вокзалында билет кассаларының, күтуге арналған үй-жайлардың, санитариялық-тұрмыстық үй-жайлардың, оның ішінде мүгедектігі бар адамдар және халықтың жүріп-тұруы шектеулі топтары үшін арнайы жабдықталған үй-жайлардың, ана мен бала бөлмесінің, ақпараттық қызмет көрсету объектілерінің (оның ішінде жолаушыларды бірыңғай анықтамалық-ақпараттық орталықпен байланыстыратын объектілер), медициналық пункттің, қоғамдық тәртіпті қорғау пункттің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Кластан тыс және 1-ші кластағы теміржол вокзалдарында қосымша қол жүгін сақтау камерасы, транзиттік жолаушылардың ұзақ демалатын бөлмелері, тамақтану орындары, шаштараз, дүкендер, сауда дүңгіршіктері, пошта бөлімі, ақша айырбастау орны, дәріхана, банкомат, төлем терминалдары, интернет (WI-FI)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залдары перронға шығатын кіреберіске жақын орналаспауы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вокзалдарында медициналық пункттердің болуын медициналық қызметпен айналысуға лицензиясы бар жеке және заңды тұлғалармен шарттар жасасу арқылы вокзал иелері қамтамасыз етілмеуі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процесімен байланысты анықтама-ақпараттық қызметтер тұрғындарға ақпараттық стендтер, табло арқылы көзбен шолу ақпараты арқылы жолаушылар және қала маңы пойыздарының келуі және жүруі туралы ақпарат, жолаушылар және қала маңы пойыздарының жүру кестесі, жолаушылар және қала маңы тасымалын орындайтын тасымалдаушылар туралы мәліметтер, теміржол вокзалындағы жолаушылардың құқықтары мен міндеттері туралы ақпарат тегін көрсетілмеуі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процесімен байланысты анықтама-ақпараттық қызметтер тұрғындарға ақпараттық қызмет бойынша ауызша және (немесе) радиотрансляциялық ақпарат арқылы, жолаушылар және қала маңы пойызының нақты келу, жүру және (немесе) бөгелу уақыты, жолаушылар және қала маңы пойызының берілетін және жүретін жолы туралы тегін көрсетілмеуі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Перронда жолаушыларды пойыз вагондарына қауіпсіз отырғызуды/түсіруді ұйымдастырылады. Жолаушылар және қала маңы пойыздарының кешігуі туралы актілерді жасамауы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және қала маңы пойыздарының кешігуі туралы актілерді жасамауы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залдарында пойыздың келуін күту қамтамасыз 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қызмет көрсетумен және тасымалдаумен байланысты қызметтер көрсету үшін үй-жайлар ұсынбауы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 ғимаратына, перрондарға кіретін/шығатын өтпелерді, отырғызу платформаларын, жаяу жүргінші көпірлерін, төсеніштерді, тоннельдерді қол жүгімен, багажбен, басқа заттармен бөгеуі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қызмет көрсетуге арналған үй-жайларды оларға қызмет етумен байланысты емес мақсаттар үшін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пункттер бірінші қабатта орналастырылады және перрондарға, вокзал маңындағы алаңдарға және жолаушылардың күту залдарына еркін кіруі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 ғимаратына кіру/шығу және вокзал аумағында жолаушылардың (тұрғындардың) еркін қозғалуына вокзал перрондарында павильондар мен дүңгіршектерді жолдан кемінде 2,5 м. кедергі келтірмейтін орындарда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арналған, жолаушылар платформалар мен құрылыстарға қараңғы уақыт тәулігінде жарық түсірудің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вокзалының иесі жолаушыларға жалпы пайдаланылатын үй-жайларға (ақылы қызметтер көрсетуге арналған үй-жайлардан басқа, фойеге, күту залдарына, касса залына, жерасты өтпелеріне, жолаушылар платформаларына (перрондарға), қоғамдық дәретханаларға және т.б.) ақысыз кіруді қамтамасыз 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және АЖҚ белгіленген мерзімде жоспарлы-ескерту жөндеу түрлерінен, техникалық және сервистік қызмет көрсетпеуі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Ақаулықтардың ең болмағанда біреуі болғанда, жылжымалы құрамды: пневматикалық, электрлі, тұрақталған немесе қол тежегішінің ақаулығы пайдалануға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Ақаулықтардың ең болмағанда біреуі болғанда, жылжымалы құрамды автотіркегіш құрылғыларының ақаулығы пайдалануға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сигнал беру аспаптарының, жылдамдық өлшеуіштің ақаулығы пайдалануға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автотоқтау құрылғысының ақаулығы пайдалануға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пойыздық радиобайланыстың, дауыс зорайтқыш хабарлағыштың, "жолаушы-машинист" шұғыл байланысы құрылғыларының ақаулығы пайдалануға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аспаптарының пломбалары жоқ арбаша рамасында және вагон асты жабдығының басқа да бөлшектерінде жарығы бар немесе сынған, сондай-ақ тексергенге және пайдалануға беруге жарамды деп танылғанға дейін рельстен шыққан немесе соқтығысқан электр жылжымалы құрамды пайдалануға жіберілмейді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пойыздар өрт сөндіру құралдарымен, аспаптар жиынтығымен және басқа да қажетті құрал-саймандармен жабдықталмауы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Машиниске жұмыс жағдайындағы электр жылжымалы құрамды, оған қызмет көрсету қағидаларын және оны қалай тоқтатуды білетін жұмыскердің бақылауынсыз қалдыруға жол бермейді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жылжымалы құрам машинисінің әрбір кабинасы кран немесе жедел тежеуге арналған кнопкамен, ал вагонның қарама-қарсы бөлігінде –орындықтың арқа жағында қысқартылған штангасы және тұтқасы бар тоқтату кранымен жабдықталмауы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Машинистің кабинасы жоқ вагонында тоқтатқыш крандар орындықтардың арқасының артынан вагонның екі артқы бөлігінде орнастырылмауы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Локомотивтерді тасымалдауға арналған арнайы жылжымалы құрам тоқтату крандарымен жабдықталмауы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 жұптарының мынадай тозулары мен зақымданулары болған кезде жылжымалы құрамды доңғалақ жұптары осінің кез келген бөлігінде сызат немесе электрлік тұтану пайдалануға жіберілуі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Резеңкелі доңғалақ жұптары үшін домалау шеңбері бойынша біркелкі желіну 3 мм. аса, тұтастай илемделген доңғалақ жұптары үшін 5 мм. аса, сондай-ақ доңғалақтардың желіну айырмашылығымен бір доңғалақ жұбы үшін 2 мм. астам болғанда пайдалануға жіберілуі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Үзілген клапандармен орнатылған доңғалақ жұптары үшін домалау шеңбері бойынша әркелкі желіну – 0,5 мм. аса, басқа доңғалақ жұптары үшін – 0,7 мм.-ден астам болса пайдалануға жіберілуі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Жалдың қалыңдығы – 33 мм.-ден астам немесе жалдың басынан 18 мм. қашықтықтан өлшеген кезде 25 мм.-ден аз болғанда пайдалануға жіберілуі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Жалдың арнаулы шаблонымен және үшкір төсемімен өлшенетін биіктіктегі жалдың тік қиюы 18 мм.-ден астам болғанда, пайдалануға жіберілуі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Домалау беті бойынша ойық (шұңқыр) тереңдігі 0,3 мм.астам болғанда пайдалануға жіберілуі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элементте сызат немесе жiктелу, бандажда сынық немесе қабыршақ болғанда, сондай-ақ домалау бетіндегі жарық торлары белгіленген мөлшерден көп болса пайдалануға жіберілуі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 жұптарының бандаж қондырғышы немесе бекетке шығыры босағанда, доңғалақ күпшегі немесе тісті доңғалағы жылжыған жағдайда пайдалануға жіберілуі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 жұптарының мынадай тозулары мен зақымдануларының ең болмағанда доңғалақтың домалау үстіндегі уатылып бітуі 200 мм., тереңдігі 1 мм.-ден астам болғанда жылжымалы құрамды пайдалануға жіберілуі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тоннельдердің жай-күйіжол өлшегіш вагонмен немесе жол өлшегіш арбашамен айына кемінде бір рет тексерілуін қамтамасыз етілмеуі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тоннельдердің жай-күйі жабдықтардың жақындау габаритін тексеруге арналған габаритті вагонмен немесе габаритті рамамен – жылына кемінде бір рет тексеруін қамтамасыз етілмеуі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тоннельдердің жай-күйі 5 жылға дейін – жылына кемінде бір рет тексеруін қамтамасыз етілмеуі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тоннельдердің жай-күйі 5 жылдан 10 жылға дейін – үш жылда кемінде бір рет тексеруін қамтамасыз етілмеуі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тоннельдердің жай-күйі 10 жылдан аса – бес жылда кемінде бір рет тексеруін қамтамасыз етілмеуі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дистанциялары барлық өзгерістер уақтылы енгізіліп отыратын, станциялардың схема түріндегі жоспарлары, басты және станциялық жолдардың бойлық пішіні мен жоспары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Тоннельде, жер үсті учаскелерде, электрдепоның парктік жолдарында рельстер, метал конструкциялармен, жабдықтармен, құбыр өткізгіштермен және кабель қабығымен, жол бетондарымен, балластармен байланысуына жол берілмейді (электр депоның парктік жолдарында құрылғыларды біржелілік рельстік тізбектің тартымдық желісімен жерге тұйықтауға рұқсат беріледі). Олардың арасындағы рұқсат етілген саңылау – кемінде 30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бұрмаларды және тұйық қиылыстарды бағыт ұштары ажыраған жағдайда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бұрмаларды және тұйық қиылыстарды пайдалануға ұштарда бірінші жалғастырушы тартымға қарсы өлшенетін рамалық рельстен 4 мм.-ге және одан астам артта қалған жағдайда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бұрмаларды және тұйық қиылыстарды пайдалануға тарақтардың жылжу қаупін төндіретін ұштары боялған барлық жағдайларда тереңдігі 3 мм. астам ұшынан бірінші жалғастырушы тартымға дейін ұштары боялған басты және станциялық жолдарда (парктік және өзгелерінен басқа) – 200 мм. және одан артық болған жағдайда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бұрмаларды және тұйық қиылыстарды пайдалануға тарақтардың жылжу қаупін төндіретін ұштары боялған барлық жағдайларда тереңдігі 3 мм. астам ұшынан бірінші жалғастырушы тартымға дейін ұштары боялған парктік және басқа станциялық жолдарда – 400 мм. және одан артық ұштары боялған барлық жағдайларда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бұрмаларды және тұйық қиылыстарды пайдалануға үстіңгі беті 50 мм. және одан артық болып келетін ұш басының ені қиылу кезінде өлшенетін, ұш рамалық рельске қарсы 2 мм.-де және одан астам төмендеген жағдайда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бұрмаларды және тұйық қиылыстарды пайдалануға ұш немесе рамалық рельс сынған жағдайда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жолдар мен электрлік жылжымалы құрамның айналуына және тұруына арналған жолдарда пойыздардың кері бағытта қозғалуы кезінде ұштардың алдына қырлы бөренелер төселуінің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бағдаршамының (автобұғақтау бағдаршамдары) тыйым салушы көрсеткіші кезінде пойызды автоматты түрде қозғалысқа келтірудің және вагондар есіктерін жабудың, ал маневрлік бағдаршамның немесе жартылай қолданыстағы бағдаршамдардың тыйым салушы көрсеткіші кезінде – құрам айналуының мүмкiн еместiгi қамтамасыз етілмеуі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вагондарына техникалық қызмет көрсету және жөндеу жүргізбеуі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әрбір соңғы станциясына соңғы станцияның шекарасын, қозғалыс тәртібін, трамвайлардың орналасуын және маневр жұмыстарының жүргізілуін анықтайтын техникалық-өкімдік актінің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аралық төсемнің рельстің жоғарғы басынан 30 мм. асырып жоғарылатып орналасуына рұқсат етілмейді, ал төсем жабынының тегіс емес жерлердің тереңдігі 40 мм. аспауы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жолдарының жолақтары аймағындағы жол жабыны мен құрылыстарды рельстің тозбаған басынан 30 мм.аса биіктігі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арматуралар мен белгілеу құрылғыларына (қысқыштар, бекіткіштер, кері бекіткіштер, қисықты ұстағыштар) арналған техникалық шарттарда белгіленген сынудың рұқсат етілген бұрыштарының қисық сызықты учаскелерінде түйіспелі өткізгіштері сыну бұрыштарының (жоспарда) көлемін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Токтың есептік (орташа) тығыздығын жез түйіспелі сымдарында электр жабдықтау дұрыс жұмыс тәртібінде жазғы уақытта 5 А/мм2 астам асыруға жол берілмейді, мәжбүр болған тәртіпте - 6,8 А/мм2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Кернеудің РКҚ жылжымалы құрамының токқабылдағышқа дейін төмендеуінде қалыпты тәртібінде әрқайсы желі нүктесінде жиі есебінде 90 В астам, ең болмаса 170 В дейін аспауға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кабельдік сызықтың құрылымдық схемасының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көлемі 1:200 немесе 1:500 трассаның орындаушы сызбаларының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кабельді сызықтарға кабельді журнал 10 (6) кВ және 0,4 кВ, 600 В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"жасырын" жұмыстарға актілерінің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барабандардағы кабелдердің соңғы қамсалу жай-күйіне актілер және қажеттілігіне қарай үлгілерді ашу және тексеру хаттамаларының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кабелдердің зауыттық сынақ хаттамасының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кернеуге қойғанға дейінгі төсемеден және монтаждан кейін кабелді сынау хаттамасының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ауа температурасы минус 50С төмен болғанда трасса және төсем бойынша жүргізу алдында барбандағы кабельді жылыту хаттамаларының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өндірістік жұмыстардың тізбесімен, себептерді түсіндірумен, жергілікті жеріне байланысты және күнді және өзгерістерді келіскен органды көрсете отырып, трассаны өзгерту журналының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жолда рельс табанының ені 12 мм.-ден аспай кеңейіп ауытқуына пайдалануда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жолда рельс табанының ені (бүйірлік тозуын ескере отырып) 18 мм. ден аспай кеңейіп ауытқуына пайдалануда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жолда рельс табанының ені 4 мм.-ден аспай тарылуына пайдалануда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жолда рельс табанынң ені 2 мм.-ден аспай пайдалануына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жөндеу және құрылыс барысында рельс табанының ені 3 мм.-ден аспай кеңейіп ауытқуына пайдалануда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жөндеу және құрылыс барысында рельс табанының ені 2 мм.-ден аспай тарылып ауытқуына пайдалануда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жылды рельстерді пайдалануда рельс табаны ені 5 мм.-ден аспай кеңейіп ауытқуына мүмкіндігінше пайдалануда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жылды рельстерді пайдалануда рельс табаны ені 2 мм.-ден аспай тарылып ауытқуына мүмкіндігінше пайдалануда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желілі теміржолдармен, сыртқы кірме жолдармен және ішкі электрленген кірме жолдармен бір деңгейде трамвай сызықтарын кесіп өтуі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өткеліндегі бойлы құрылыстар үстіндегі рельс басындағы байланыс өткізгішінің асып қою ұзындығы 4,4 м. кем болуына жол берілмейді, бар жол өткелдерінде бұл аралықты 4,2 м., тоннельдерде 3,9 м. кем емес азайтуға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нормаларынан асатын рельсті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Рельстің табаны астындағы едәуір шіруімен, рельстің табанына дейін бойлай жеткен жарықпен, тереңдігі 20 мм. астам механикалық тозығы бар ағаш шпалдар, сондай-ақ өтпелі жарығы немесе бетонның бөлшектелген аймағының қирауымен пайдаланулары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құйылған бөлшектердің сынуы немесе жарығы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құйылған бөлшектердің авариялық жағдайының белгілері саптың тік жазықтықта 6 мм ден асып, көлденең жазықтықта 4-мм. ден асып жылжуында, төменгі бекітпенің тозуы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құйылған бөлшектердің авариялық жағдайының белгілері "тұйық" бұрмалар науасында бүрлеу кемуі 3 мм.-ден жоғары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құйылған бөлшектердің авариялық жағдайының белгілері бұрмалы тартқыш элементтерінде және тұйықтатқышындағы саңылау жиынтығы 3-мм. ден жоғары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құйылған бөлшектердің авариялық жағдайының белгілері саптың асуы немесе төмендеуі екі қауырсындық бұрмаларда рамалық рельске қарағанда 4 мм.-ден артық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құйылған бөлшектердің авариялық жағдайының белгілері саптың бір қауырсындық бұрмаларда рамалық рельстен 17 мм.-ден артық және 2 мм.-ден кем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құйылған бөлшектердің авариялық жағдайының белгілері саптың бүйірлік тозуы 12 мм.-ден 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Саптың соңғы жағы рамалық рельс деңгейінен жоғары 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бөлшектер жиналымының сынуы немесе жарығы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бөлшектер жиналымының тік тегістікте 7 мм.-ден асып, көлденең тегістікте 5 мм.-ден асып жылжуында, төменгі бекітпенің тозуы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бөлшектер жиналымының авариялық жағдайларының белгілері саптың асуы немесе төмендеуі рамалық рельске қарағанда 6 мм.-ден жоғары 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бөлшектер жиналымының авариялық жағдайларының белгілері саптың бүйірлік тозуы 10 мм.-ден жоғары 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бөлшектер жиналымының авариялық жағдайларының белгілері, рамалық рельс пен қауырсынның дөңгелеу бетінде сатылық тозуына 5 мм.-ден 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құрамдарының белгіленген қызмет мерзімдерін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темiржол жылжымалы құрамы иесiнiң атауының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нөмiрi, жасалған күнi мен орны көрсетiлген дайындаушы зауыттың тақтайшасының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құрама бөлшектерiнде сәйкестендiру нөмiрлерi мен қабылдау таңбаларының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белгiленген жөндеу түрлерi жүргiзiлген күнi мен жерiнің (локомотивтерден басқа)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ыдыстың салмағының (локомотивтерден басқа)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локомотивтерде, моторвагонды темiржол жылжымалы құрамда және АЖҚ - конструкциялық жылдамдығы, сериясы мен бортының нөмiрi, тiркелген орнының атауы, резервуарлардың, бақылау аспаптарының және куәландырылғаны туралы тақтайшалар мен жазбаларының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жолаушылар вагондарында, қызметкерлердi жұмыстарды жүргiзу орнына және керi қарай жеткiзу көзделiп отырған моторвагонды темiржол жылжымалы құрам мен өздiгiнен жүретiн арнайы жылжымалы құрамда – орындар санының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жүк, почта, багаж вагондарында жүк көтергiштiгiнің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және АЖҚ белгіленген мерзімде жоспарлы-ескерту жөндеу түрлерінен, техникалық және сервистік қызмет көрсетуден өтпеуі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локомотивке, вагон мен моторвагонды жылжымалы құрамның әр бiрлiгiне және АЖҚ техникалық және пайдалану сипаттамалары қамтылған дайындаушы-зауыттың техникалық паспортының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инфрақұрылым операторының тасымалдаушының локомотивтерімен қызмет көрсету кезінде тасымалдаушы мен тармақ иеленушінің арасында вагондарды беруге-алуға арналған шарттармен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 жапсырмалардың жұмыс қыры мен үшкірдің немесе жылжымалы (айналмалы) өзекшенің мойынының арасында 2 мм.-ден астам Саңылау жіберілген жолды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және көлденең сатының шамасы 5 мм.-ден асатын жолды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Саңылаулардың түйіскен жерінде 35 мм.-ден асатын жолды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Рельстің соңында барлық болттарды кесу кезінде жолды пайдалану (түйісті бір жақты теңестіру)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табаны төсем ребордасынан бес шпалдан немесе брустардан шыққан кезде жол берілген жолдарды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Қатарынан 6-дан астам жарамсыз (бұтаның шірігі) ағаш шпалдары табылған жолды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орташа жөндеу кезінде: жаңа балласты қоса отырып, шпал астындағы қиыршық тасты балласты 25 см. кем емес тереңдікке жаппай тазалау, басқа түрлердегі ластанған балласты шпал табанының астынан 15 см. кем емес тереңдікте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жолын орташа жөндеу кезінде бекітудің барлық жарамсыз элементтерінің, ұзындығы 50-75 м. және дәнекерленген жіктер аймағындағы тең аралықтағы және кірпіктердің шетіндегі рельс төсемдерінің астының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орташа жөндеу кезінде: ақаулы рельстерді жеке ауыстырмауы, барлық жарамсыз шпалдарды, сондай-ақ шеберханаларда жөндеуді талап ететін ақаулы шпалдардың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орташа жөндеу кезінде: дәнекерленген жіктердің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орташа жөндеу кезінде: иірімді жою және жоспар мен бейіндегі жолдың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орташа жөндеу кезінде: өткелдердің төсемдерін жөндеуінің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иеленушілердің жолды ағымдағы ұстауды жүзеге асыруы, жоспарлы - алдын алу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Өткелдің жүру бөлігінің енін қамтамасыз ету автомобиль жолының жүру бөлігінің ені бойынша, бірақ кемінде 6 метр, ал мал айдау орындарындағы төсемнің ені кемінде 4 м. етіп белгіленеді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Контррельстің ұштары ұзындығы 50 см., 25 см. бүгілген. Жол рельстері мен контррельстің жұмыс қырлары арасындағы науаның ені 75-110 миллиметр (бұдан әрі – мм.), ал тереңдігі - кемінде 45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теміржол жолының жолтабаны ішіндегі өткел бойынша кезекшілермен өткелдерде (бір жолды учаскелерде-теміржол жолының екі жағынан) төсемнен 0,75 - 1,0 м. қашықтықта пойызды тоқтатудың жылжымалы сигналдарын (қызыл қалқан, фонарь) орнатуға арналған металл түтікшелер түріндегі құрылғыларды, сондай-ақ жылжымалы құрамның төменгі габаритсіздігін анықтауға арналған құрылғыларды бекітеді.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Шлагбаумдардың тіреулері, өткел сигнализациясы бағдаршамдарының діңгектері, қоршаулар, таяныштар мен бағыттаушы бағаналар автомобиль жолының жүру бөлігінің жиегінен кемінде 0,75 м. қашықтықта орналастырылады.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айдап өту үшін өткелдерде биіктігі 1,2 м. темір бетоннан, ағаштан, металдан жасалған таяныштар немесе тосқауыл түріндегі қоршаулар орнатылмауы, ал механикаландырылған шлагбаумдарға бөгегіш торлар ілінеді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өтпесіне рұқсатсыз кіруден ЖҚБ-мен жабдықталған өткелдің болуы, жаяу жүргіншілер жолы және дыбыстық сигнализациясы болуы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Өткелдерге кіреберістерде шлагбаумдары бар өткелді жайластырудың орналасу схемасына сәйкес. Шлагбаумдарсыз өткелді жайластырудың орналасу схемасы бойынша темір жол жағынан пойыздар машинистерінің ысқырықты бергені туралы "С" - тұрақты ескерту сигналдық белгілері орнатылады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сигналдық белгілері пойыздар қозғалысының жүрісі бойынша оң жағынан өткелдерден 500 - 1500 м. қашықтықта, ал пойыздар сағатына 120 километрден астам жылдамдықпен айналатын аралықтарда 800 - 1500 м. қашықтықта орнатылмауы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айдап өтетін жерге кіреберісте шеткі рельстерден 20 м. қашықтықта мемлекеттік және орыс тілдерінде "Пойыздан сақ бол! Мал айдау орны!", ал шеткі рельстен 3-4 м. қашықтықта, мал айдап өтуге арналған жолдарға көлденең - көлік құралдарының жолға шығуын болдырмау үшін бағаналар орналастырылмауы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қарқынды қозғалысы, сондай-ақ жолаушылар пойыздарының жүрдек қозғалысы бар өткелдерде көлік құралдарының өтпелерге рұқсатсыз кіруін болдырмау үшін арнайы ЖБЗ қолданылады, ЖБЗ автомобиль жолының жүру бөлігін толығымен жабатын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шлагбаумдар жолдың барлық жүру бөлігін жабады және тәуліктің қараңғы уақытында, сондай-ақ күндіз нашар көрінгенде (тұман, боран және басқа да қолайсыз жағдайлар) қолданылатын сигналдық шамдарының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Шлагбаумдар өткелдің екі жағынан, автокөлік қозғалысы бойынша автомобиль жолының оң жағынан жол жиегінде олардың білеулері жабық жағдайда жолдың жүру бөлігінің бетінен 1 - 1,25 м. биіктікте орналасатындай етіп орнатылмауы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Шлагбаумдардың (негізгі және қосалқы) бөгегіш брустары көлденеңінен 45-50° бұрышпен оңға қарай еңкейтілген (автомобиль жолы жағынан қараса) қызыл және ақ түсті кезектесетін жолақтармен боялған. Жолақтардың ені - 500 - 600 мм.бөгегіш арқанның ұшында ені 250 - 300 мм. қызыл жолақ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жабдықтаудың бойлық желілері болған кезде I және II санаттардағы, сондай-ақ III және IV санаттардағы барлық өткелдер электр жарығымен жабдықталмауы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Өтпелік бағдаршамдарды көлік құралдары қозғалысының бағыты бойынша оң жағынан орнатылмауы. Жекелеген жағдайларда (көрінуді шектеу, қозғалыс қарқындылығы) өткел бағдаршамдары автомобиль жолының қарама-қарсы жағында да орнатылмауы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өткелдер көктайғақ кезінде өткел шекарасында өткелдің жүру бөлігін және жаяу жүргіншілер жолдарын себу үшін инертті материалдың (құмның) тұрақты қорымен қамтамасыз 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басқа да жасанды құрылыстардың кемінде 10 жылда бір рет тексерілмеуі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брустарын жаппай ауыстырылмауы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 тақталарынсыз және көпір төсемінің элементтерінсіз ауыстырылуы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құрылыстардың балласты астауларын гидрооқшаулауды ауыстыру, бояуды жаңартпауы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құрылыстардың ақаулы аралық құрылыстарының ауыстырмауы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құрылыстардың габаритсіздігінің жойылмауы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 шегінде және оларға кіреберістерде жолдың жоғарғы құрылысын күтіп ұстамауы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төсемінің элементтерін ластанудан тазарту, теңестіру аспаптары мен тарату аралықтарының рельс құлыптарын тазалау және майлау, түйісулерді реттеу және маусымдық теңестіру рельстерін ауыстыру, жолдың жоғарғы құрылысын айдап әкетуден бекіту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Болттарды тартпауы және ауыстырмауы және көпір төсемінің ақаулы элементтерін жеке (іріктеп) ауыстыру, көпір білеулерін шіруден және механикалық тозудан қорғамауы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құрылыстардың аралық құрылыстары мен фермалық алаңдарының астындағы ластанудан тазартпауы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құрылыстардың тірек бөліктерін тазалау, майлау, түзету және қорғау футлярларын жөндемеуі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науаларды, су құдықтарын, арналарды жасанды құрылыстардың тасындылары мен тасындыларынан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 қысқа дайындау-шағын көпір құбырларының тесіктерін қалқандармен жабу, тоннельдердегі науалардың жылуын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құрылыстардың су тасқыны мен сең өтуін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құрылыстардың металл конструкцияларының жекеленген орындарының ішінара боялмауы. (олардың толық боялмауы қалпына келтірілгенге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Көпірлердің металл конструкцияларындағы жарықтарды жапсырмалармен бұрғылау және жабу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қалауының жіктерін тігу және массивті конструкциялардағы жарықтарды бітеу, төгінділерді жөндеу, жеке құлаған және орын ауыстырған тастарды және жасанды құрылыс блоктарын орнына қою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мүкәммалды күтіп-ұстау, су және құм қорын толықтыру, жасанды құрылыстардың бөшкелері мен жәшіктерін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Тоннельдердің бетінде және ішінде су бұру құралдарын тазалау және ұстау, тоннельдердегі мұздарды бөлшектеу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жүретін өзендер арқылы өтетін көпірлерде кеме қатынасы сигнализациясы құрылғыларын ақаусыз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темір жол желісінің құрылыстары мен құрылғылары жарамды күйде ұсталуға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Айқастырмалардың жебелері мен жылжымалы өзектері (орналасқан жолдардан басқа), оның ішінде орталықтандырылған және бақылау құлыптары бар, оларды аспалы құлыптармен құлыптау мүмкіндігі үшін үлгілік құрылғылармен жабдықталады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түрлерін жүргізгенге және жаңа белгіленген қызмет мерзімін белгілегенге дейін қызмет ету мерзімі өткен тартқыш көлік құралын пайдаланбау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АЖҚ қызмет ету мерзімін ұзарту жөніндегі жұмыстарды технологиялық жарақтануы және құзыретті персоналы бар заңды тұлғалар орындайды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Локомотивтерге техникалық және сервистік қызмет көрсетуді жүргізу үшін локомотив жөндеу кәсіпорындарында тиісті технологиялық жабдықтармен, бақылау және диагностика құралдарымен жарықталған, даярланған персонал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құжаттарын (билеттерін) қайта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Пойыздардың құрамдарын вагондардың пойыздарды қабылдау және жөнелту маршруттарына және іргелес аралыққа кетуін болдырмайтын құрылғылармен жабдықталмаған, 0,0025-тен асатын еңісі бар станцияларда немесе жекелеген станциялық жолдарда локомотивсіз қалдыру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материалдары бар пойыздарды аралық станцияларда локомотивсіз қалдыру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бекіту үшін мұз қатқан, майланған жылқысы бар тежегіш табандықтарды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км. (± 200 км.) жүгіріс кезінде метрополитенге алғашқы техникалық қызметті көрсетпеуі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Метрополитенге екінші техникалық қызметті көрсетпеуі-әрбір 25000 км. (± 2500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Желіге жүргізушіні: трамвай вагонын басқару құқығына куәлік, кернеуі 1000 В дейінгі электр қондырғыларында жұмыс істеу құқығына куәлік, жүргізуші кітапшасы, жол парағы, қозғалыс кестесі, техникалық байқау талоны бар пойыз кітабы болмаған кезде жіберілуі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иеленушінің (контрагенттің) тасымалдау процесіне қатысушыларға кірме жолдардың қызметтерін шарттық негізде көрсетпеуі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иесінің жоспарлы және жоспардан тыс жұмыстар орындалған, қозғалыс қауіпсіздігіне және жылжымалы құрамның, контейнерлердің, жүктердің сақталуына қауіп төндіретін кірме жолдың ақаулары анықталған жағдайларда, сондай-ақ мемлекеттік көліктік бақылау органының актісі негізінде кірме жолдарды пайдалануды тоқтата тұрмауы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көліктік бақылау органының анықталған бұзушылықтары туралы акт негізінде жоспардан тыс жұмыстарды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жолдардың иелері кірме жолдарда тасымалданатын жүктерді өлшеуге арналған салмақтық аспаптармен жабдықталмайды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жолының шекарасы" белгісін басқа кірме, негізгі және станциялық жолдармен түйіскен жерге орнатпау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жолдарды жөндеу жұмыстарының бекітілген кестесі жоқ, онда жұмыстың басталу және аяқталу мерзімі көрсетілген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рельс түйіспесінің алдында (1 м және одан кем) және рельс түйіспесінде (егер ол дәнекерленбесе) тежегіш табандықтарды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 айқаспасының алдында тежегіш табандықтарды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үшкір жататын бағыттамалық бұрманың рамалық рельсіне тежегіш табандықтарды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Қисықтың сыртқы рельсіне төсеуге тыйым салынады тежегіш табандықтарды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 тежегіш табандықтарын (жарылған бастиек, сырылған және майысқан өкше)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табандықтары боялған (олар неғұрлым көрінетіндей түске), белгіленген таңбасы болуы және жол аралықтарындағы арнайы тумбочкаларда және сөрелерде сақталуы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және жөндеу вагондар технологиялық процеске және пойыздар қозғалысының кестесіне сәйкес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жұмысшыларының біліктілігінің атқаратын лауазымына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желiлерде олар жаңартылғанға дейiн, сондай-ақ жаңадан электрлендiрiлiп жатқан желiлерде аса қиын жағдайларда шеткi жолдың осiнен түйiспе желiсi тiрегiнiң iшкi шетiне дейiнгi қашықтық кем дегенде станцияларда 2450 миллиметр және аралықтарда 2750 миллиметр болуына рұқсат етiледi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бойынша кезекшіге радиобайланыс бойынша машинистке сигналды тыйым салу кезінде пойызды қабылдау немесе жөнелту туралы бұйрықты бермеу, мұндай бұйрықтың мәтіні белгіленген нысандарға сәйкес келеді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бойынша кезекшінің жолдарды, бағыттамалық бұрмаларды, СОБ құрылғыларын, Ду-46 нысанындағы байланыс және байланыс желісін тексеру журналында жолдардың, бағыттамалық бұрмалардың, сигнал беру, орталықтандыру және бұғаттау құрылғыларының, байланыс пен байланыс желісінің ақаулығы анықталған кезде (жеке өзі немесе басқа қызметкерлердің баяндамалары бойынша) жазба жүргізбеуі және қызметкерге, қызмет көрсететін құрылғыға хабарламауы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Аралықтарды немесе аралықтардың жекелеген жолдарын жабу және ашу, сондай-ақ пойыз диспетчерінің бұйрығынсыз кейбір сигнал беру және байланыс құралдарынан басқаларына көшу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бойынша кезекші кезекшілікке кірер алдында: 1) алдағы жұмыс жоспарымен, пойыздар мен маневрлерді қабылдауға, жөнелтуге қатысты қолда бар нұсқаулармен және өкімдермен, қабылдау-жөнелту жолдарында жылжымалы құрамның болуымен және орналасуымен, станцияға іргелес аралықтардың (блок-учаскелердің) жағдайымен (еркіндігімен немесе жұмыспен қамтылуымен) таныспау; 2) СОБ және байланыс құрылғыларын басқару аспаптарының жарамдылығына және оларда тізімдемеге сәйкес пломбалардың болуына, сондай-ақ оларға жеке өзі қызмет көрсететін бағыттамалық бұрмалардың жарамдылығына сенбеу; 3) жұмыс орнында аспаптың, сигналдық керек-жарақтар мен жарақтардың бар-жоғын және жарамдылығын тексеруді жүргізбеу; 4) Ду-58 нысанындағы диспетчерлік өкімдер журналындағы, Ду-2, 3 нысанындағы пойыздар мен локомотивтер қозғалысы журналындағы, Ду-60 нысанындағы ескертулер жазу кітабындағы, Ду-46 нысанын тексеру журналындағы, станция бойынша кезекші жүргізетін пойыздар қозғалысы мәселелері жөніндегі Ду-47 нысанындағы телефонограммалар журналындағы жазбалармен таныспау. Кезекшілікке кіру Ду-2, 3 нысанды пойыздар мен локомотивтер қозғалысының журналына жазба нысаны бойынша ресімделеді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бойынша кезекшінің бірінші блок-учаскенің еркіндігіне көз жеткізбей, автоблокпен жабдықталған аралыққа шығу бағдаршамына тыйым салу көрсеткіші кезінде пойызды жөнелтуі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Пойыздық телефонограммаларда түзетулер, толықтырулар немесе түзетулер енгізу. Дұрыс жазылмаған Шығыс пойыз телефонограммасы қиылысады, оның астына "жарамсыз" деген жазу жазылады. Бұл телефонограмма нөмірленбейді және көрші станцияға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пойызының (арнайы өздігінен жүретін жылжымалы құрам), өрт пойызының және қосалқы локомотивтің пойыздың жолында тоқтаған жетекші локомотивтің машинисінен (машинист көмекшісінен) алынған көмек (жазбаша, телефон немесе радиобайланыс арқылы берілген) туралы талаптың негізінсіз, сондай-ақ жол шаруашылығының, Электрмен жабдықтаудың, сигнализацияның және байланыстың басшы қызметкерлерінің талабынсыз тағайындалуы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шаруашылық пойыздың Локомотив машинисінің рұқсатта көрсетілген орынға дейін диагональ бойынша қызыл жолағы бар ақ түсті бланкіде жүрмеуі. Бірінші пойыз белгіленген жылдамдықпен жүреді, келесі пойыздар-сағатына 20 км-ден аспайды, бұл ретте пойыздар арасындағы қашықтық 1 км.-ден кем болмауы тиіс. егер жөнелту станциясынан жұмыс орнына дейінгі қашықтық ілеспе шаруашылық пойыздар арасындағы кемінде 1 км. аралықты ұстап тұруға мүмкіндік бермеген жағдайда, онда рұқсаттарда қызыл жолағы бар ақ түсті бланкілерде әрбір шаруашылық пойызға берілетін диагональ бойынша жұмыс басшысының өтініміне сәйкес бастапқы аялдаманың километрлері мен пикеттері көрсетілуі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қызметтердің қызметкерлері үшін міндетті болып табылатын станцияның техникалық-өкімдік актісінің талаптарын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бойынша кезекшінің қабылдау (жөнелту) жолы мен маршрутына шығатын маневрлерді, сондай-ақ әрбір пойызды қабылдау және жөнелту алдында күзет жағдайына көрсеткілерді орнату жолымен пойыздың жүру маршрутына жылжымалы құрамның шығуын болдырмау мүмкін болмайтын жолдарда тоқтатпауы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Маневрлерді іс жүзінде тоқтатқанына сенімді болғанға дейін станция бойынша кезекшіге сигналды ашу немесе пойызды қабылдауға немесе жөнелтуге басқа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бойынша кезекшінің пойызды жылжымалы құрамнан бос жолдарға қабылдауы станцияның техникалық-өкімдік актісінде белгіленген мамандандыруға сәйкес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Станцияның қарама-қарсы шетіндегі маневрлерді жүргізу кезінде тиісті бағыттамалық бекеттің кезекшісі бағыттамаларды маневрлік құрамның қабылдау жолына шығу мүмкіндігін болдырмайтын жағдайға қоймайды және оларды бекітеді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Маневрлік жұмыс кезінде нұсқауларды берудің негізгі құралы радиобайланыс, ал қажет болған жағдайда - екі жақты парктік байланыс құрылғысы болуы тиіс. Маневрлік жұмыс кезінде сигналдарды қолмен сигнал беру құралдарымен беруге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Пойыздар құрастырушысын жарамды киілетін радиостанциямен қамтамасыз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 және екіжақты саябақ байланысы арқылы берілетін нұсқаулар мен хабарламалар қысқаша және анық беріледі; нұсқау беруші оны маневрлік локомотив машинисі және басқа да қызметкерлер дұрыс қабылдағанына көз жеткізеді (нұсқаудың қысқаша қайталануын тыңдап, тиісті жауап дыбыстық сигнал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Маневрлік локомотив машинисіне өзі беретін станция (пост) бойынша кезекшіні жеке өзі, радиобайланыс, екіжақты парк байланысы арқылы немесе маневрлер басшысы арқылы көрсетпей, тыйым салатын көрсеткіші бар маневрлік бағдаршамның немесе дайын маршрут кезінде сөндірілген оттың өтуі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Қалыптастыру станциясында тез тұтанатын сұйықтықтары бар вагондарды жарылғыш материалдары бар вагондардың алдына пойызға қою (пойыздың басынан есептегенде)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және локомотив деполарының жөндеу жолдарында тиісті қызметтің жауапты қызметкерінің бақылауынсыз және жеке нұсқаулары бойынша маневрлік қозғалыстар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шаруашылықтың жауапты қызметкерінің басшылығынсыз станция жолдарында шаруашылық пойыздар мен Жол машиналарының жұмыстарын жүргізу (жолдар, сигнал беру және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түріне және жергілікті жағдайларға байланысты Ұлттық теміржол компаниясының рұқсаты бойынша маневрлік локомотивке бір машинист қызмет көрсетпейді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қатысушы қызметкерге дейін маневрлер басшысының маневрлік жұмысқа тапсырманы жете білмеуі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ауданының жолдарында жылжымалы құрамның болуымен және орналасуымен кезекшілікке кірген кезде құрастырушының (бас кондуктордың) таныспауы, оның Бекітілу сенімділігін тексермеуі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 жетекшісі маневр жұмысын бастамас бұрын вагондардың (мысалы, доңғалақтардың астындағы тежегіш аяқ киімнің) қозғалуына кедергілердің бар-жоғын тексермеуі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барысында маневр жетекшісі сигналдарды нақты және уақтылы береді және маневрлік қозғалыстарға қатысты нұсқауларды 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барысында маневр жетекшісі маневрлік қозғалыстар үшін көрсеткілердің уақтылы дайындалуын, орталықтандыру бекеттерінің операторларының, бағыттама бекеттерінің кезекшілерінің және локомотив машинисінің сигналдардың уақтылы және дұрыс берілуін қадағалайды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барысында маневрлердің басшысы Локомотив машинисімен радиобайланыс болмаған жағдайда (ақаулыққа байланысты немесе локомотив маневрлік радиобайланыспен жабдықталмаған) сигналдардың, маневрлік құрамның және оның қозғалыс маршрутының жақсы көрінуі қамтамасыз етілетін жерде машинист немесе оның көмекшісі беретін қол сигналдарының көрінуі қамтамасыз етілетін жерде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процесінде маневрлердің басшысы станциялық жолдармен вагондармен алға жылжу кезінде, әдетте, қозғалыс бойынша бірінші арнайы табанда (өтпелі алаңда, тамбурда), ал мүмкін болмаған кезде - жолдың арасы немесе жиегі бойынша тұндырылатын вагондардың алдында жүру, маневрлік бағдаршамдардың, берілетін сигналдардың көрсеткіштерін, бағыт бойынша көрсеткілердің орналасуын, кедергілердің болмауын қадағалайды қажет болған жағдайда маневрлік құрамды тоқтату шараларын қабылдайды. Қажет болған жағдайларда, радиобайланыс болмаған кезде орталықтандыру бекеттерінің операторларын, кезекші бағыттамалық бекеттерді және станцияның басқа да қызметкерлерін сигнал беру үшін тартады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барысында жолдың қисық учаскелерінде немесе нашар көріну жағдайында (тұман, боран, қар жаууы) үлкен құрамды маневрлерді жүргізу кезінде маневрлердің басшысы қауіпсіздікті қамтамасыз ету үшін қосымша шаралар қабылдайды - сигналдар мен нұсқауларды машинистке радиобайланыс немесе екі жақты саябақ байланысы арқылы жиі 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барысында маневр жетекшісі жылжымалы құрамды тексеруден және жөндеуден бұрын кесілген жебе бойымен өткізуге жол бермейді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процесінде маневрлердің басшысы вагондарды бекітусіз қалдыруға немесе осы вагондардың болжамды тұрақ уақытына қарамастан станцияның техникалық-өкімдік актісінде белгіленген нормадан аз бекітіле отырып қалдыруға жол бермейді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барысында маневрлердің басшысы барлық вагондардың бір-бірімен және локомотивпен байланысты екендігіне көз жеткізбей, маневрлік құрамдардың (локомотивпен алдыңғы немесе вагондармен алға) қозғалуына жол бермейді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процесінде маневрлердің басшысы маневрлік локомотивтің (жалғыз немесе вагондармен) басқа вагондарды ағытып алу немесе тіркеп алу үшін вагондармен айналысатын сол немесе өзге жолға кіруі кезінде, сондай-ақ ағытып алу үшін тұрған вагондарды қысу кезінде маневрлік локомотивке қарама-қарсы тараптан вагондардың сенімді бекітілуіне көз жеткізбей, осы операцияларды орындауға жол бермейді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барысында маневрлердің жетекшісі, егер қандай да бір жолда тұрған вагондар тобына вагондар қосымша бекітілсе, осының нәтижесінде бұрын төселген табандықтарды орнатудың дұрыстығы бұзылмағанын, сондай - ақ бұл аяқ киімдердің вагондар санының артуына жеткілікті екендігін тексереді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станцияға немесе аралыққа өздігінен кетуінің алдын алу үшін кірме және қосылатын жолдардың жанасу аудандарында станция бойынша кезекшілер, құрастырушы бригадалар, бағыттамалық бекеттердің кезекшілері жанасуға кіргеннен (шыққаннан) кейін сақтандырғыш тұйықтардың бағыттамаларын (оның ішінде орталықтандырылған) және күзетші, тастайтын табандықтарды немесе бағыттамаларды станцияға вагондардың кетуінен қорғауды қамтамасыз ететін жағдайға жолдар орнатады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қатты жел туралы хабарлама алған кезде немесе осындай жел пайда болған кезде, егер бұл туралы хабар берілмесе, станция қызметкерлері, әрқайсысы өз бекетінде, жылжымалы құрамды күтімнен бекітудің сенімділігін тексереді және қосымша тежегіш табандықтарды салады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5"/>
          <w:p>
            <w:pPr>
              <w:spacing w:after="20"/>
              <w:ind w:left="20"/>
              <w:jc w:val="both"/>
            </w:pPr>
            <w:r>
              <w:rPr>
                <w:rFonts w:ascii="Times New Roman"/>
                <w:b w:val="false"/>
                <w:i w:val="false"/>
                <w:color w:val="000000"/>
                <w:sz w:val="20"/>
              </w:rPr>
              <w:t>
Шартты нөмірлері бар жарылғыш материалдары бар вагондарды қоюға тыйым салынады 115, 119, 121, 136, 128, 130, 134, 137, 141, 143, 148, 154, 155, 156, 167, 168, 176, 179, 182, 199 құрамында вагондары бар жүк пойыздарына: 1) сығылған және сұйытылған газдармен (2-сынып);</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2) тез тұтанатын сұйықтықтармен (3-сынып);</w:t>
            </w:r>
          </w:p>
          <w:p>
            <w:pPr>
              <w:spacing w:after="20"/>
              <w:ind w:left="20"/>
              <w:jc w:val="both"/>
            </w:pPr>
            <w:r>
              <w:rPr>
                <w:rFonts w:ascii="Times New Roman"/>
                <w:b w:val="false"/>
                <w:i w:val="false"/>
                <w:color w:val="000000"/>
                <w:sz w:val="20"/>
              </w:rPr>
              <w:t>
</w:t>
            </w:r>
            <w:r>
              <w:rPr>
                <w:rFonts w:ascii="Times New Roman"/>
                <w:b w:val="false"/>
                <w:i w:val="false"/>
                <w:color w:val="000000"/>
                <w:sz w:val="20"/>
              </w:rPr>
              <w:t>3) сумен, сондай-ақ ауаның ылғалымен өзара әрекеттесу кезінде тез тұтанатын қатты заттармен, өздігінен тұтанатын заттармен және тұтанатын газдар бөлетін заттармен (4-сынып);</w:t>
            </w:r>
          </w:p>
          <w:p>
            <w:pPr>
              <w:spacing w:after="20"/>
              <w:ind w:left="20"/>
              <w:jc w:val="both"/>
            </w:pPr>
            <w:r>
              <w:rPr>
                <w:rFonts w:ascii="Times New Roman"/>
                <w:b w:val="false"/>
                <w:i w:val="false"/>
                <w:color w:val="000000"/>
                <w:sz w:val="20"/>
              </w:rPr>
              <w:t>
</w:t>
            </w:r>
            <w:r>
              <w:rPr>
                <w:rFonts w:ascii="Times New Roman"/>
                <w:b w:val="false"/>
                <w:i w:val="false"/>
                <w:color w:val="000000"/>
                <w:sz w:val="20"/>
              </w:rPr>
              <w:t>4) тотықтырғыш заттармен және органикалық пероксидтермен (5-класс);</w:t>
            </w:r>
          </w:p>
          <w:p>
            <w:pPr>
              <w:spacing w:after="20"/>
              <w:ind w:left="20"/>
              <w:jc w:val="both"/>
            </w:pPr>
            <w:r>
              <w:rPr>
                <w:rFonts w:ascii="Times New Roman"/>
                <w:b w:val="false"/>
                <w:i w:val="false"/>
                <w:color w:val="000000"/>
                <w:sz w:val="20"/>
              </w:rPr>
              <w:t>
</w:t>
            </w:r>
            <w:r>
              <w:rPr>
                <w:rFonts w:ascii="Times New Roman"/>
                <w:b w:val="false"/>
                <w:i w:val="false"/>
                <w:color w:val="000000"/>
                <w:sz w:val="20"/>
              </w:rPr>
              <w:t>5) улы заттармен (6.1 кіші сынып).</w:t>
            </w:r>
          </w:p>
          <w:p>
            <w:pPr>
              <w:spacing w:after="20"/>
              <w:ind w:left="20"/>
              <w:jc w:val="both"/>
            </w:pPr>
            <w:r>
              <w:rPr>
                <w:rFonts w:ascii="Times New Roman"/>
                <w:b w:val="false"/>
                <w:i w:val="false"/>
                <w:color w:val="000000"/>
                <w:sz w:val="20"/>
              </w:rPr>
              <w:t>
6) 3 км/сағат – локомотивтің (вагондармен немесе оларсыз) вагондарға келуі кезінде артық емес жылдамдықпен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Пойыздарды қалыптастыру станцияларында және пойыздардың техникалық қажеттіліктері бойынша тұрағы бар станцияларда ескертулер бермеу. Қала маңындағы пойыздар үшін ескерту беруді осы пойыздардың бастапқы жөнелту станциялары жүргізуі мүмкін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Жойылғанға дейін белгіленген ескертуді тек өзі белгіленген қызметкер немесе оның тікелей бастығы ғана жоюға құқылы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6"/>
          <w:p>
            <w:pPr>
              <w:spacing w:after="20"/>
              <w:ind w:left="20"/>
              <w:jc w:val="both"/>
            </w:pPr>
            <w:r>
              <w:rPr>
                <w:rFonts w:ascii="Times New Roman"/>
                <w:b w:val="false"/>
                <w:i w:val="false"/>
                <w:color w:val="000000"/>
                <w:sz w:val="20"/>
              </w:rPr>
              <w:t>
Шартты нөмірлері бар жарылғыш материалдары бар вагондарды қоюға тыйым салынады 115, 119, 121, 136, 128, 130, 134, 137, 141, 143, 148, 154, 155, 156, 167, 168, 176, 179, 182, 199 құрамында вагондары бар жүк пойыздарына: 1) сығылған және сұйытылған газдармен (2-сынып);</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2) тез тұтанатын сұйықтықтармен (3-сынып);</w:t>
            </w:r>
          </w:p>
          <w:p>
            <w:pPr>
              <w:spacing w:after="20"/>
              <w:ind w:left="20"/>
              <w:jc w:val="both"/>
            </w:pPr>
            <w:r>
              <w:rPr>
                <w:rFonts w:ascii="Times New Roman"/>
                <w:b w:val="false"/>
                <w:i w:val="false"/>
                <w:color w:val="000000"/>
                <w:sz w:val="20"/>
              </w:rPr>
              <w:t>
</w:t>
            </w:r>
            <w:r>
              <w:rPr>
                <w:rFonts w:ascii="Times New Roman"/>
                <w:b w:val="false"/>
                <w:i w:val="false"/>
                <w:color w:val="000000"/>
                <w:sz w:val="20"/>
              </w:rPr>
              <w:t>3) сумен, сондай-ақ ауаның ылғалымен өзара әрекеттесу кезінде тез тұтанатын қатты заттармен, өздігінен тұтанатын заттармен және тұтанатын газдар бөлетін заттармен (4-сынып);</w:t>
            </w:r>
          </w:p>
          <w:p>
            <w:pPr>
              <w:spacing w:after="20"/>
              <w:ind w:left="20"/>
              <w:jc w:val="both"/>
            </w:pPr>
            <w:r>
              <w:rPr>
                <w:rFonts w:ascii="Times New Roman"/>
                <w:b w:val="false"/>
                <w:i w:val="false"/>
                <w:color w:val="000000"/>
                <w:sz w:val="20"/>
              </w:rPr>
              <w:t>
</w:t>
            </w:r>
            <w:r>
              <w:rPr>
                <w:rFonts w:ascii="Times New Roman"/>
                <w:b w:val="false"/>
                <w:i w:val="false"/>
                <w:color w:val="000000"/>
                <w:sz w:val="20"/>
              </w:rPr>
              <w:t>4) тотықтырғыш заттармен және органикалық пероксидтермен (5-класс);</w:t>
            </w:r>
          </w:p>
          <w:p>
            <w:pPr>
              <w:spacing w:after="20"/>
              <w:ind w:left="20"/>
              <w:jc w:val="both"/>
            </w:pPr>
            <w:r>
              <w:rPr>
                <w:rFonts w:ascii="Times New Roman"/>
                <w:b w:val="false"/>
                <w:i w:val="false"/>
                <w:color w:val="000000"/>
                <w:sz w:val="20"/>
              </w:rPr>
              <w:t>
5) улы заттармен (6.1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Станциялар бойынша кезекшілердің және бағыттамалық бекеттердің кезекшілерінің келіссөздер регламентін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Рельстен шығып кеткен темір жол жылжымалы құрамын тексеруден өткенге және пайдалануға жарамды деп танылғанға дейін пойыздарға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960 000 км. (±96 000 км.) жүріске жеткен кезде немесе 10 жыл пайдаланғанда бірінші күрделі жөндеу жүргізбеуі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1 920 000 км. (±192 000 км.) жүріске жеткен кезде немесе 20 жыл пайдаланғанда екінші күрделі жөндеу жүргізбеуі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 10 000 км. жүрген кезде ағымдық жөндеу жүргізбеуі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480 000 ± 48 000 км. жүрген кезде орташа жөндеу жүргізбеуі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әрбір бірлігі мынадай айырым белгілерімен және жазулармен қамтамасыз етілмеуі: нөмірі, жасап шығарушы зауыттың тақтайшасы, ыдысының салмағы, резервуарлар мен бақылау аспаптарын куәландыру туралы тақтайшалар мен жазулар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әрбір бірлігі үшін техникалық және пайдаланымдық сипаттамаларын қамтитын техникалық паспорт жүргізімеуі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пойыздар құрамдарды автоматты енгізу жүйесінде пойызды басқару үшін, жылжымалы құрамның диагностикасы және жұмысқа қабiлеттiлiгін тіркеу үшін жылдамдық өлшеуіштермен, жылжымалы құрамның қауіпсіздігі және бақылау борт құрылғыларымен, пойыздық радиобайланыс және жолаушыларды ақпараттандыру техникалық құралдарымен жабдықталады, сондай-ақ оларды пойыздар қозғалысын автоматты басқару құрылғылармен жабдықтамау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жолаушылар үй-жайларында есіктерді қолмен ашу мүмкіндігін туғызу үшін электрлі-пневматикалық басқаруды ажырату крандарын орнатылмау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электр жабдықтары шамадан тыс жүктелуден, қысқа тұйықталу тогынан және қызып кетуден қорғайтын аппаратурамен жабдықталады. Жылжымалы құрамнан сорғыш желіге пойыздар қозғалысы және байланысқа арналған автоматика, телемеханика құрылғыларының қалыпты жұмысын бұзатын токтың түсуіне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қауіпсіздігіне қауіп төндіретін ақаулықтары бар, жылжымалы құрамды пайдалануға шығаруға және пойыздардың жүру жолына жіберуге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Электржылжымалы құрамды желіге техникалық тексерусіз (жөндеусіз)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жылжымалы құрамдағы электрлік қорғау құрылғылары, ауа резервуарлары, манометрлер мен пневматикалық аспаптар куәландырудан немесе ревизиядан өткізілмеу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басты кабинадан басқарылған жағдайда пойызда АТР/АТО құрылғылары болмаған кезде, АТР/АТО пойыз құрылғылары жұмыс істемеген кезде, пойызды басты емес кабинадан басқарған кезде локомотивтік бригадамен қызмет көрсетпеу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емес кабинадан басқарылған жағдайда, стационарлық жолдардағы маневрлік қозғалысты локомотивтік бригадамен жасамау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орта немесе көтергіш жөндеуден шыққан вагондар тексеріліп, сыннан өткізуге арналған желілер мен жолдарда сыннан өтуге жатады және оларды электр жылжымалы құрамды қабылдаушы қабылдамау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автоматты пневматикалық тежегіштер (автотежеуіштер) болмаған кезде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Автоматтық пневматикалық тежегіштерден басқа, жолаушылар мен жүктерді тасымалдауға арналған электр жылжымалы құрам электр тежегіштермен де жабдықтамау. Бұл ретте вагонның әрбір осі тежегіш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жылжымалы құрамның автоматты пневматикалық және электрлік тежеуіштері авторежим құрылғысымен қамтамасыз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тораптары мен бөлшектері сақтандырғыш құрылғыларымен қамтамасыз етілмеуі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салмағының массасын есепке ала отырып, локомотивтердің нақты тежеуіш жолдары, есептік тежеуіш жолдарына сәйкестігіне мерзімді тексерілмеуі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жарамды автотіркегішпен жабдықталмау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доңғалақ жұбының осінде доңғалақ жұптарының қалыптастырылған уақыты мен жері және толық куәландырылуы туралы анық қойылған белгілері, сондай-ақ оны қалыптастыру кезінде қабылдау туралы таңбасының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Жүктелмеген доңғалақтар жұбын оның ішкі қырларының арасындағы қашықтық 1440 мм. болғанда пайдалану. Ауытқуларға ұлғаю немесе азаю жағына 3 мм. аспағанда рұқсат етіледі, ал жаңа дайындалатын доңғалақ жұптары үшін: ұлғаю жағына қарай 1 мм.-ге, азаю жағына – 3 мм.-ге дейін ауытқулармен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Метрополитенді техникалық пайдалану сабақтас жолдардың остері арасында, түзу, сондай-ақ қисық учаскелерде радиусы 500 м. және одан астам аралық тірегі жоқ қос жолды тоннельдердегі басты жолдарда – 3400 мм. қашықтықта жүзеге асырмау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Метрополитенді техникалық пайдалану сабақтас жолдардың остері арасында, түзу, сондай-ақ қисық учаскелерде радиусы 500 м. және одан астам көпірлер мен эстакадаларда – 3700 мм. қашықтықта жүзеге асырмау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Метрополитенді техникалық пайдалану сабақтас жолдардың остері арасында, түзу, сондай-ақ қисық учаскелерде радиусы 500 м. және одан астам жер үсті учаскесіндегі басты жолдарда, қиылыстық құлама төселген жерлерде және жылжымалы құрамның айналымына арналған жолдарда – 4000 мм. қашықтықта жүзеге асырмау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Метрополитенді техникалық пайдалану сабақтас жолдардың остері арасында, түзу, сондай-ақ қисық учаскелерде радиусы 500 м. және одан астам парктік жолдарда – 4200 мм. қашықтықта жүзеге асырмау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Метрополитенді техникалық пайдалану сабақтас жолдардың остері арасында, түзу, сондай-ақ қисық учаскелерде радиусы 500 м. және одан астам депо жолдарында – 4500 мм. қашықтықта жүзеге асырмау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Метрополитенді техникалық пайдалану сабақтас жолдардың остері арасында, түзу, сондай-ақ жылжымалы құрамдар айналысына арналған парктік жолдарда – 4800 мм. қашықтықта жүзеге асырмау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жылжымалы құрамдағы жүкті (қаптамасы мен бекітпесін есепке ала отырып) белгіленген габарит шегінде орналастырмау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учаскелердегі, сондай-ақ парктік жолдардағы жер төсемі жер төсемінің берік жағдайда күтіп - ұстауды қамтамасыз ететін су бұратын, бұзылуға қарсы және бекіткіш құрылғылармен жабдықталмауы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тікелей учаскелеріндегі рельстер қалпақшасының ішкі қырлары арасындағы жолтабан енінің номиналды көлемі 1520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барлық қисық учаскелеріндегі жолтабан ені 1200 м. және жоғары – 1520 мм.; 1199 бастап 600 дейін – 1524 мм.; 599 бастап 400 дейін – 1530 мм.; 399 бастап 125 дейін – 1535 мм.; 124 бастап 100 дейін – 1540 мм; 99 м. және төмен – 1544 мм. радиусы кезінде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Тарылымы бойынша – 4 мм. аспауға, кеңеюі бойынша + 8 мм., ал парктік жолдарда тарылымы бойынша - 4 мм., кеңеюі бойынша +10 мм. артумен пайдалануға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Жолтабан енінің 1512 мм.-ден кем және 1548 мм.-ден астам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түзу учаскелерінде олардың әрбірінің ұзына бойында рельстің бір желісінің құрылымын екіншісінен 6 мм.-ге биіктете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рельс желісінің 120 мм.-ден астам жоғарлауы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желісінің орналасу деңгейінде жолдың қисық учаскелерінде белгіленген нормалардан 4 мм.-ден 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жол қабырғаларының конструкцияларында, платформа астындағы кеңістіктерде, желдету мүлдіктеріне және басқа да құрылыстарда шу басу және дірілден қорғау элементтерімен жабдықталмауы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 жолдарында төселген рельстер құрылыс конструкцияларынан және жерге тұйықталған құрылғылардан электрлі оқшауланбауы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бұрмаларды және тұйық қиылыстарды айқастырғыш (орталығы, мұрты немесе бақылау рельсті) сынған кезде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бұрмаларды және тұйық қиылыстарды айқастырғыш (орталығы, мұрты немесе бақылау рельсті) ір бұрандалы немесе екі бірдей қос бұрандалы астардағы контррельс бұрандасы бөлінген кезде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Бағыттамаларды аспалы құлыптармен құлыптауға мүмкіндік беретін тетіктермен жабдықталмауы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бағыттамалардың электр жетектерінің курбелдері қозғалыс қызметінің кезекші жұмыскерінің бөлмесінде пломбаланған жәшікте сақталмауы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Түйіспелі рельстің жұмыс қабатын 160 мм. жүріс рельстерінің басынан жоғары арту немесе азаю жағына 6 мм.-ден 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Түйіспелі рельстің осінен бастап ауытқушылығы бар жақын орналасқан 690 мм. жүріс рельсі басының ішкі шегіне дейін қашықтық арту, ұлғаю немесе азаю жағына қарай 8 мм.-ден 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Түйіспелі рельс жүріс рельстері мен тоннель конструкцияларының электрлі оқшауланады және тез тұтанбайтын материалдан жасалған қорғаныш қабымен қорғалмауы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Түйіспелі рельс бөлек оқшауланған секцияларға (қоректендіру аймақтарына) өтпе бөліктердің металдық бөлімі ұштары арасының ұзындығы кемінде 14 м. жабылмайтын әуе аралықтарына бөлінбеуі. Басты жолдарда – жолаушылар платформасының басынан 50 м.-ден аспайтын қашықтықта орналасады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 айқаспалы ауыспалар мен металл конструкциялар орналасқан жерлер түйіскен рельстердің ұзындығы 10 м.-ден аспайтын жабылатын әуе аралықтарымен жабдықталуы.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Аралықтардағы басты жолдарда (тоннельдерде) сигналдық және жол белгілері дұрыс бағытта келе жатқан пойыз қозғалысының бағыты бойынша оң жақта орнатылмауы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Тоннельдердегі бағыттамалы бұрмаларда және басқа да жолдарды жалғастыратын жерлерге шекті тақтайшалар, ал жер үсті жолдарына – шекті бағаншалар орнатылады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Қоршалған жағдайдағы жолдың кедергі құрылғылары орнатылған жолдан жылжымалы құрамның шығып кетуіне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кедергі құрылғылары бұрылысты бөренелер мен тұйық тіректер жолды қоршау нұсқағыштарымен жабдықталмау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құрылыстарға қызмет көрсететін жұмыскерлер үшін, сондай-ақ механизмдер, жабдықтар, мүкәммалды және құрал-саймандарды сақтау үшін станциялық және аралық тоннельдерінің арнайы өнімінде - бөлме, ал жер үсті және парк жолдарында- жол ғимараттары қарастырылуы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Микропроцессорлық орталықтандыру құрылғылары бағыттамалар мен сигналдардың өзара тұйықталуын, осы маршрутты қоршайтын бағдаршамды бір мезгілде жаба отырып, бағыттаманың кесуін бақылау, басқару аппаратында жолдар мен бағыттамалардың бос еместігін бақылауды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Микропроцессорлық орталықтандырылған бағыттамалары мен сигналдары бар және екі жақты қозғалыс үшін жабдықталған бекетке жалғасып жатқан аралық (жалғастырушы тармақша) жолдарда бір бағыт бойынша бағдаршам ашылғаннан кейін қарсы бағыттағы бағдаршамның ашылу мүмкіндігі жоқ болуын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бағыттамалардың электр жетектері мен тұйықтағыштары бағыттамалардың соңына қарай қысылған рамалық рельске басылған үшкірдің тығыз жанасуын қамтамасыз етеді; басылған үшкір мен рамалық рельстің арасындағы саңылау 4 мм. және одан асқан болған кезде бағыттаманың тұйықталуына рұқсат етпейді; рамалық рельстен басқа үшкірді кемінде 125 мм. қашықтыққа алып тастайды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 ойып орнатылатын үлгідегі электр жетектерімен жабдықталуы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жолдарда орналасқан жартылай автоматты әрекеттегі бағдаршамдарды автоматты әрекетке ауыстыру кезінде автоматты жұмысқа олардың шақыру сигналдары да бір мезгілде ауыстырылады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 желілері диспетчерлік орталықтандырумен, пойыздар қозғалысын автоматтандырылған басқару жүйесімен, букстардың қызуын автоматты түйісусіз табатын, сондай-ақ жүріп өтетін пойыздардың жылжымалы құрамының вагон астындағы жабдықтардың габариттерін бақылау құрылғыларымен жабдықталуы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станциялық учаскесінде екі метрден астам жерге құрамның артқы жүріспен қозғалысы, жолдың аралық учаскесінде сегіз метрден астам жерге құрамның артқы жүріспен қозғалысы, құрамның өздігінен кейін шегінуі, кіреберіс есіктері ашық құрамның қозғалысына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Станцияның техникалық құралдарын пайдалану тәртібі техникалық-жарлық актісімен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Метрополитенге және қалалық рельстік көлік қозғалысына тікелей байланысты қызметкерлерге мерзімді міндетті медициналық қарап-тексеруді, сондай-ақ ауысым алдындағы (рейс алдындағы) және ауысымнан кейінгі (рейстен кейінгі) міндетті медициналық қарап-тексеруді жүргізбеу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Дефектоскопия құралдары мен диагностика жүйелерін жарамды күйде ұстау және тиімді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жұмыстардың ерекшелігіне сәйкес техникалық жарамды құралмен және техникалық құралдармен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жолдарды, тоннельдік құрылыстарды, автоматика, сигнал беру және байланыс құрылғыларын, электрмен жабдықтауды, электромеханикалық құрылғыларды және техникалық құралдарды жөндеу және күтіп-ұстау технологиясын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қауіпсіздігіне қатер төндіретін авариялардың немесе авариялық жағдайлардың туындауы туралы уәкілетті органдар мен қалалық рельстік көлік ұйымдарын уақтылы хабардар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Дефектоскопия құралдарын және қозғалыс қауіпсіздігі шарттарына сәйкестігін диагностикалау жүйелерін тиімді пайдалана отырып, рельстердің, бағыттамалық бұрмалардың, жылжымалы құрамның айналымы мен тұндыру жолдарының жарамды жай-күйіне мерзімді тексерулер жүргізбеу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 кәсіпорындарының бірінші басшыларының қауіпсіздікті бұзу жағдайларын бастапқы есепке алуды және дұрыс жіктеуді толық жүргізуіне жәрдемдесуді қамтамасыз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 кәсіпорындарының метрополитен жолдарындағы қозғалыс қауіпсіздігінің бұзылуы туралы ақпаратты уәкілетті органға және оның аумақтық бөлімшелеріне бермеуі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енгізілген жаңа трамвай вагондары пайдалану құжаттамаларының жиынтығының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РКҚ ұйымы алдыңғы, артқы және жанама борттарына енгізілетін әрбір вагонға, сондай-ақ жолаушылар үй жайларына мүкәммал нөмірінің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және жолаушылар қауіпсіздігіне әсер ететін немесе қабылдау сынамаларын жүргізу арқылы трамвай вагондарының констукциясына әзірлеуші (әзірлеуші зауыт) келісімінсіз өзгерістер енгізуге жол берілуі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 жұптарының ақаулықтары бар вагонды желіге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Тежеуіштер ақаулықтары бар вагонды желіге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жарық құралдарының ақаулықтары бар вагонды желіге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тазартқыштар және желді шыны шайғыштарының ақаулықтары бар вагонды желіге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арбасының бойлық бөренелерін бекіту гайкасымен тартылмаған және бекітілмеген вагонды желіге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Тіркелетін құрал (автотіркеу) ақаулықтары бар вагонды желіге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Карданды беріліс ақаулықтары бар вагонды желіге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Редуктор ақаулықтары бар вагонды желіге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құрылғысының (болған кезде) ақаулықтары бар вагонды желіге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Шатырлы жабдықтар ақаулықтары бар вагонды желіге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жабдығының ақаулықтары бар вагонды желіге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Кузовтың ақаулықтары бар вагонды желіге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Вагондағы жөндеу жұмыстары жөнінде шебердің қолымен пойыз кітабына жазбаларының енгізілуі, жүргізушінің қайталанған өтінімімен ақаулықтарды жою РКҚ ұйымы бойынша бұйрықпен уәкілетті тұлғаның қолымен расталуы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техникалық көмектің бригадалары көлік құралдарымен, аға (орталық) диспетчерімен хабарласатын оперативтік байланыс жабдықтарымен қамтамасыз 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техникалық көмектің көлік құралдары қауіпсіз жұмысты қамтамасыз етуге арналған көтеретін механизмдермен, қажетті құралдар және қосалқы бөлшектермен, сақтандырғыш құралдарымен, сигнал беру және қоршау жабдықтарымен жасақталуы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техникалық көмек бригадасының көмегінсіз жарамсыз вагонды сыртқы жарық құралдары бұзылған жағдайда және жаңбыр, қар жауғанда әйнек тазартқыш жұмыс жасамаған жағдайда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желіге трамвай вагонын басқаруға құқығына куәлігі, 1000 В дейінгі кернеуі бар электр қондырғыларымен жұмыс істеу құқығына куәлігі, жүргізуші кітабі, жол парағы, қозғалыс кестесі, техникалық қарау талоны бар пойыз кітабы жоқ болғанда жіберілуі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Кабинада аспаптық жәшіктің, диэлектрлік қолғаптар және қызғылт сары түсті сигналдық желеттің, мақта-мата қолғаптарының; жолаушыларға арналған үй-жайда – трамвайды қолдану қағидалар және трамвай маршруты схемасының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(пойыздың) жолаушылар бөлмесіндегі есіктер толығымен жабылмай қозғалысы.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Бірінен кейін бірі келе жатқан вагондар (пойыздар) арақашықтығы 20 км/сағ дейінгі қозғалыс жылдамдығы кезінде 60 м. кем емес, жылдамдық 20 км/сағ асқанда 120 м., 40% (40%) жоғары еңісі бар көтерілу және түсуде 200 м.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Пойыздың алда тұрған пойызға жақындау арақашықтығы тегіс учаскеде 15 м. кем емес және 4% (40%) жоғары өрлеуде және түсерде 60 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ішінде соңғы станцияларда жүргізуші жолаушылар жеке заттарының қалып қоюына жолаушылар бөлмелеріне тексеріс жүргізеді және доңғалақ жұптарының, тежегіш жүйесінің, тіркейтін құралдардың, ток қабылдағыштың жай-күйін, құмның құм салғышта болуын қадағалауы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вагонға пойыз кітабы және жалпы вагонға жөндеу формулярлары жүргізіледі, тартқыш электр қозғалтқыштары, мотор-компрессор, жоғарғы вольтты көмекші қозғалтқыш, доңғалақтар жұптарының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депода техникалық қызмет көрсету және ағымдағы жөндеулерді есепке алуға арналған жөндеулер кітабының, өтінімдер кітабы және вагондардың ақаулығы туралы жүргізушілердің қайта өтінімдер кітабының, вагондардың қозғалысқа қарсылығы туралы негізгі шекті өлшеулерді есепке алу кітабының, дөңгелек жұптары бандажының тозуын ай сайын өлшеу кітабының болуы қамтамасыз 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қоршаулары, көгалдандырумен және байланыс желісі тіреулері бар жолақтарды қоса алғанда, жылдамдық трамвайдың жер үсті учаскелерінің жекелеген төсемінің ең төменгі енін 10 м. кем емес қабылдауы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желілердегі жолдардың бойлық еңісінің артуына жол берілмейді ‰: 90 - төрт білікті вагондардан құралған төрт білікті бір вагонды немесе екі вагонды пойыздардың көптеген бірлік жүйесі бойынша қозғалысы кезінде; 80 - екі вагонды (моторлық және тіркемелі) немесе үш вагонды пойыздардың көптеген бірлік жүйесі бойынша қозғалысы кезінде; 60 - мүшелес алты біліктік вагоннан жасалған үш вагонды (моторлық және екі тіркемелі) немесе бір вагонды пойыздардың қозғалысы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вагондарының тұруына арналған жолдардың бойлық еңісін депоның, жөндеу шеберханаларының (зауыттардың) аумағында, соңғы станцияларда 2,5 ‰ арттыру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энергияны үнемдеу жүйесіне жатпайтын электр желілерді, электр жетектерін, жол белгілері мен жабдықтарын түйіспелі желінің икемді тіреулерінде және тіркейтін арқалықтар мен кронштейндерде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Түйіспелі сымдарын жоғары көтеру рельстің бас жағы деңгейінен жол берілмейтін ауытқуларымен 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Түйіспелі сымдарының өрімдері белгіленген шамадан ауытқуларының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учаскелерде аралас трамвай жолдарының осі арасындағы қашықтық түйіспелі желінің тіреуіштері жаңама орналасқанда 3200 мм., түйіспелі желінің тіреуіштері жол аралығында орналастырғанда 3700 мм. параметрлерде ұсталады, егер түйіспелі желінің тіреуіштер ені 350 мм. және одан аз болса, жол аралық енін 3550 мм. дейін кемітуге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кузовы мен вагон рамасының биіктігінде өлшенген жол аралықта орналасқан тіреуіш шетінің арасындағы қашықтық 300 мм. кем емес қашықтықта ұсталады (оған 838 мм. тең рельстің жұмыс жиегінен тіреуіш шетіне дейінгі қашықтық сәйкес келеді). Жол аралығында тіреуіштердің болмауы, ерекшелік ретінде жол остері арасындағы аралықты 3200-ден 3768 мм. дейін ұлғайтуға немесе 3148 мм. дейін кемітуге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трамвайдың төрт осьті жылжымалы құрамы үшін трамвай жолдарының қисық учаскелерінде аралас жолдарының осьтер арасындағы белгіленген аралықтың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вагонының кузовы және қарсы вагонның кузовының кез келген нүктесінің арасындағы қауіпсіздік саңылау сақтауға алынып және кемінде 600 мм. құрайды. 75 м. кем қисық радиус басында және соңында және трамвай түйіндеріндегі саңылау көлемін 20 м. биік емес аралық бойында 300 мм. дейін азайтуға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инженерлік желілерді трамвай жолдарының жер тегістігінен тыс баурайының жиегінен немесе үйменің ұлтанынан 2 м. арақашықтықта орналастыру тиіс. Нөлдік белгілерде жолдың біліктен жер асты желіге дейін жарықта көлденең аралықтары 2,8 м. кем емес орналасады, ал 3 МПа аса қысыммен газ өткізгіштерге 3,8 м. кем емес болуы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аралық еніне қарамастан қатар қолданылған және оқшауланған төсемдегі трамвай төсемінің шегі сыртқы рельстен әрбір жақтан 0,7 м. қашықтықта сақталады.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қиғаштауы (қысқа аралықта белгіленген нормалардан екі рельстік тіндерінің жан жақтарға ауытқуы) 10 мм. жол беріледі, егер әрбірі тінінің орнықтыру ортасы бір-бірінен 10 м. жақын емес тұрса. Кері қисықтардың арасындағы қоспаның шегінде, сондай-ақ шектес бағыттамалы бұрмалардың арасында қисаюына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желілерде қиыстырылған төсегіштерде (жол жабынымен) рельстердің барлық тораптары балқытып біріктірілуі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сыртқы жағынан үйменің 2,0 м. биіктігінде жекешеленген төсегіште орналасқан немесе жеке төсегіште орналасқан трамвай жолдары үшін "қозғалғыш" рельстің 200-300 мм. арақашықтығында үсті бір деңгейде немесе "жұмыс" рельсінің баспағынан 5 мм. төмен орналасқан күзеттік рельстерді қою қажет. Күзеттік рельстерді орнату 5 % аспайтын ығысумен жолдын қисық учаскелерінде (радиусқа байланысты емес); 200, 0 м. аз радиусымен қисық учаскелерде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тораптары электр жалғамаларының сенімділігін арттыру үшін 500 мм2 кем емес жапсыру жерлерде түйісідің үстінен жалпы қиылысу аумағы 70 мм2 кем емес икемді мыстан жасалған сымды немесе мыстан жасалған пластинаны ерітіп жапсыру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Рельсаралық электр қосындылары мынадай жерлерде:жол – 150 м. сайын соң екі рельс тіні арасында; жол аралық – 300 м. соң аталаған сызықтың барлық рельстік тіндері арасында; айналма – бағыттағыштардың және айқастырмалардың екі жағынан орнатылады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бағыттағыштар тұйықтаушылармен жабдықталады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желілі темір жолдармен, сыртқы кірме жолдармен және ішкі электрленген кірме жолдармен бір деңгейде трамвай сызықтарын кесіп өтуге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нормаларынан асқан рельстерді пайдалануға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жұмыстарын жүргізу орындары қоршалады. Тәуліктің қараңғы уақытында жұмыс орындары жарықтандырылады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Көпірлердегі, жолөткелдердегі, эстакадалардағы және басқа да жасанды құрылыстардағы жол шаруалықтарын күту және техникалық қызмет көрсету трамвайлық жолдарды техникалық күтіп-ұстау нұсқауына сәйкес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Аялдау пукттерінің алдындағы тежеуіш жолының ұзындығына исықты қоспағанда, барлық пайдаланатын учаскелерінде қисықтың 200 мм. радиусындағы рельстерді үнемі майлау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трамвай мен жеңіл рельсті көлік желіге шыққанға дейін трамвай мен жеңіл рельсті көлікке күн сайын техникалық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тәулікте бір рет күндізгі уақытта трамвай мен жеңілрельсті көлікке бірінші техникалық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6-8 мың км. сайын трамвай мен жеңіл рельсті көлікке екінші техникалық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кәсіпорны белгілеген кестеге сәйкес жылына екі рет трамвай мен жеңіл рельсті көлікке маусымдық техникалық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 мың км. жүру жеткен кезде ағымдағы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мың. км. аспайтын жүру жеткен кезде күрделі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күрделі жөндеуді қамтамасыз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кәсіпорындар мен ұйымдардың кірме жолдарынан берген жағдайда бөлшектердің, тораптардың зақымдануы немесе болмауы және вагондардан табылған ақаулар кезінде оларды заттай тексеру кітабын толтыру (ВУ-15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4-қосымша</w:t>
            </w:r>
          </w:p>
        </w:tc>
      </w:tr>
    </w:tbl>
    <w:bookmarkStart w:name="z35" w:id="17"/>
    <w:p>
      <w:pPr>
        <w:spacing w:after="0"/>
        <w:ind w:left="0"/>
        <w:jc w:val="left"/>
      </w:pPr>
      <w:r>
        <w:rPr>
          <w:rFonts w:ascii="Times New Roman"/>
          <w:b/>
          <w:i w:val="false"/>
          <w:color w:val="000000"/>
        </w:rPr>
        <w:t xml:space="preserve"> Теміржол көлігі саласындағы тексеру парағы</w:t>
      </w:r>
    </w:p>
    <w:bookmarkEnd w:id="17"/>
    <w:bookmarkStart w:name="z36" w:id="18"/>
    <w:p>
      <w:pPr>
        <w:spacing w:after="0"/>
        <w:ind w:left="0"/>
        <w:jc w:val="left"/>
      </w:pPr>
      <w:r>
        <w:rPr>
          <w:rFonts w:ascii="Times New Roman"/>
          <w:b/>
          <w:i w:val="false"/>
          <w:color w:val="000000"/>
        </w:rPr>
        <w:t xml:space="preserve"> Қазақстан Республикасының Кәсіпкерлік кодексінің 138 - бабына сәйкес</w:t>
      </w:r>
    </w:p>
    <w:bookmarkEnd w:id="18"/>
    <w:bookmarkStart w:name="z37" w:id="19"/>
    <w:p>
      <w:pPr>
        <w:spacing w:after="0"/>
        <w:ind w:left="0"/>
        <w:jc w:val="both"/>
      </w:pPr>
      <w:r>
        <w:rPr>
          <w:rFonts w:ascii="Times New Roman"/>
          <w:b w:val="false"/>
          <w:i w:val="false"/>
          <w:color w:val="000000"/>
          <w:sz w:val="28"/>
        </w:rPr>
        <w:t>
      тармақ иелеріне қатысты   (бақылау субъектілерінің (объектілерінің) біртекті</w:t>
      </w:r>
    </w:p>
    <w:bookmarkEnd w:id="19"/>
    <w:bookmarkStart w:name="z38" w:id="20"/>
    <w:p>
      <w:pPr>
        <w:spacing w:after="0"/>
        <w:ind w:left="0"/>
        <w:jc w:val="both"/>
      </w:pPr>
      <w:r>
        <w:rPr>
          <w:rFonts w:ascii="Times New Roman"/>
          <w:b w:val="false"/>
          <w:i w:val="false"/>
          <w:color w:val="000000"/>
          <w:sz w:val="28"/>
        </w:rPr>
        <w:t>
      тобының атауы)</w:t>
      </w:r>
    </w:p>
    <w:bookmarkEnd w:id="20"/>
    <w:bookmarkStart w:name="z39" w:id="21"/>
    <w:p>
      <w:pPr>
        <w:spacing w:after="0"/>
        <w:ind w:left="0"/>
        <w:jc w:val="both"/>
      </w:pPr>
      <w:r>
        <w:rPr>
          <w:rFonts w:ascii="Times New Roman"/>
          <w:b w:val="false"/>
          <w:i w:val="false"/>
          <w:color w:val="000000"/>
          <w:sz w:val="28"/>
        </w:rPr>
        <w:t>
      Тексеруді тағайындаған мемлекеттік орган _______________________________</w:t>
      </w:r>
    </w:p>
    <w:bookmarkEnd w:id="21"/>
    <w:bookmarkStart w:name="z40" w:id="22"/>
    <w:p>
      <w:pPr>
        <w:spacing w:after="0"/>
        <w:ind w:left="0"/>
        <w:jc w:val="both"/>
      </w:pPr>
      <w:r>
        <w:rPr>
          <w:rFonts w:ascii="Times New Roman"/>
          <w:b w:val="false"/>
          <w:i w:val="false"/>
          <w:color w:val="000000"/>
          <w:sz w:val="28"/>
        </w:rPr>
        <w:t>
      ____________________________________________________________________</w:t>
      </w:r>
    </w:p>
    <w:bookmarkEnd w:id="22"/>
    <w:bookmarkStart w:name="z41" w:id="23"/>
    <w:p>
      <w:pPr>
        <w:spacing w:after="0"/>
        <w:ind w:left="0"/>
        <w:jc w:val="both"/>
      </w:pPr>
      <w:r>
        <w:rPr>
          <w:rFonts w:ascii="Times New Roman"/>
          <w:b w:val="false"/>
          <w:i w:val="false"/>
          <w:color w:val="000000"/>
          <w:sz w:val="28"/>
        </w:rPr>
        <w:t>
      Бақылау субъектісіне (объектісіне) бару арқылы тексеруді/ профилактикалық</w:t>
      </w:r>
    </w:p>
    <w:bookmarkEnd w:id="23"/>
    <w:bookmarkStart w:name="z42" w:id="24"/>
    <w:p>
      <w:pPr>
        <w:spacing w:after="0"/>
        <w:ind w:left="0"/>
        <w:jc w:val="both"/>
      </w:pPr>
      <w:r>
        <w:rPr>
          <w:rFonts w:ascii="Times New Roman"/>
          <w:b w:val="false"/>
          <w:i w:val="false"/>
          <w:color w:val="000000"/>
          <w:sz w:val="28"/>
        </w:rPr>
        <w:t>
      бақылауды тағайындау туралы акт _____________________________________</w:t>
      </w:r>
    </w:p>
    <w:bookmarkEnd w:id="24"/>
    <w:bookmarkStart w:name="z43" w:id="25"/>
    <w:p>
      <w:pPr>
        <w:spacing w:after="0"/>
        <w:ind w:left="0"/>
        <w:jc w:val="both"/>
      </w:pPr>
      <w:r>
        <w:rPr>
          <w:rFonts w:ascii="Times New Roman"/>
          <w:b w:val="false"/>
          <w:i w:val="false"/>
          <w:color w:val="000000"/>
          <w:sz w:val="28"/>
        </w:rPr>
        <w:t>
      ___________________________________________________________________</w:t>
      </w:r>
    </w:p>
    <w:bookmarkEnd w:id="25"/>
    <w:bookmarkStart w:name="z44" w:id="26"/>
    <w:p>
      <w:pPr>
        <w:spacing w:after="0"/>
        <w:ind w:left="0"/>
        <w:jc w:val="both"/>
      </w:pPr>
      <w:r>
        <w:rPr>
          <w:rFonts w:ascii="Times New Roman"/>
          <w:b w:val="false"/>
          <w:i w:val="false"/>
          <w:color w:val="000000"/>
          <w:sz w:val="28"/>
        </w:rPr>
        <w:t>
      (№, күні)</w:t>
      </w:r>
    </w:p>
    <w:bookmarkEnd w:id="26"/>
    <w:bookmarkStart w:name="z45" w:id="27"/>
    <w:p>
      <w:pPr>
        <w:spacing w:after="0"/>
        <w:ind w:left="0"/>
        <w:jc w:val="both"/>
      </w:pPr>
      <w:r>
        <w:rPr>
          <w:rFonts w:ascii="Times New Roman"/>
          <w:b w:val="false"/>
          <w:i w:val="false"/>
          <w:color w:val="000000"/>
          <w:sz w:val="28"/>
        </w:rPr>
        <w:t>
      Тексерілетін бақылау субъектісінің (объектісінің) атауы ____________________</w:t>
      </w:r>
    </w:p>
    <w:bookmarkEnd w:id="27"/>
    <w:bookmarkStart w:name="z46" w:id="28"/>
    <w:p>
      <w:pPr>
        <w:spacing w:after="0"/>
        <w:ind w:left="0"/>
        <w:jc w:val="both"/>
      </w:pPr>
      <w:r>
        <w:rPr>
          <w:rFonts w:ascii="Times New Roman"/>
          <w:b w:val="false"/>
          <w:i w:val="false"/>
          <w:color w:val="000000"/>
          <w:sz w:val="28"/>
        </w:rPr>
        <w:t>
      ___________________________________________________________________</w:t>
      </w:r>
    </w:p>
    <w:bookmarkEnd w:id="28"/>
    <w:bookmarkStart w:name="z47" w:id="29"/>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bookmarkEnd w:id="29"/>
    <w:bookmarkStart w:name="z48" w:id="30"/>
    <w:p>
      <w:pPr>
        <w:spacing w:after="0"/>
        <w:ind w:left="0"/>
        <w:jc w:val="both"/>
      </w:pPr>
      <w:r>
        <w:rPr>
          <w:rFonts w:ascii="Times New Roman"/>
          <w:b w:val="false"/>
          <w:i w:val="false"/>
          <w:color w:val="000000"/>
          <w:sz w:val="28"/>
        </w:rPr>
        <w:t>
      -сәйкестендіру нөмірі) ________________________________________________</w:t>
      </w:r>
    </w:p>
    <w:bookmarkEnd w:id="30"/>
    <w:bookmarkStart w:name="z49" w:id="31"/>
    <w:p>
      <w:pPr>
        <w:spacing w:after="0"/>
        <w:ind w:left="0"/>
        <w:jc w:val="both"/>
      </w:pPr>
      <w:r>
        <w:rPr>
          <w:rFonts w:ascii="Times New Roman"/>
          <w:b w:val="false"/>
          <w:i w:val="false"/>
          <w:color w:val="000000"/>
          <w:sz w:val="28"/>
        </w:rPr>
        <w:t>
      Орналасқан мекенжайы_______________________________________________</w:t>
      </w:r>
    </w:p>
    <w:bookmarkEnd w:id="31"/>
    <w:bookmarkStart w:name="z50" w:id="32"/>
    <w:p>
      <w:pPr>
        <w:spacing w:after="0"/>
        <w:ind w:left="0"/>
        <w:jc w:val="both"/>
      </w:pPr>
      <w:r>
        <w:rPr>
          <w:rFonts w:ascii="Times New Roman"/>
          <w:b w:val="false"/>
          <w:i w:val="false"/>
          <w:color w:val="000000"/>
          <w:sz w:val="28"/>
        </w:rPr>
        <w:t>
      ____________________________________________________________________</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жөндеу, құрылыс және басқа жұмыстарды жүргізген кезде құрылыстар мен құрылғылардың габариттерін қамтамасыз етпепеуі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жолдың барлық элементтерi (жер төсемi, жоғарғы құрылысы және жасанды құрылыстар) пайдаланған кезде пойыздың осы учаскеде белгiленген жылдамдықтармен қауiпсiз және жатық қозғалысын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түзу және қисық учаскелерiнде жолтабан енiнiң номиналдық өлшемдерден ауытқуының шамасын: тарту жағына қарай - 4 мм, кеңею +8 мм, ал қозғалыс жылдамдықтары сағатына 50 километр (бұдан әрі – км.) және одан төмен учаскелерде тарылу жағына қарай - 4 мм, ал кеңею - +10 мм. мөлшерінде белгіленбеуі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Жолтабан енiнiң номиналдық мөлшерден ауытқу шамасын 1512 мм. кем және 1548 мм. артық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түзу учаскелерiнде жолды пайдалану бiр рельстiк жіктің екiншiсiнен 6 мм. биiк қатынаста деңгейде ауытқу шамасы бойынша жүзеге асырылуы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учаскелерде сыртқы рельс жігінің жоғары тұруы 150 мм. артық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үшкiрлерінiң және тартқыштары бар айқастырмалардың жылжымалы өзекшелерiнiң ажырауы орын алған бағыттамалық бұрмаларды және тұйық қиылысуларды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үшкiрде бiрiншi тартымның қарсы тұсында, үшкiр айқастырманың өзегiнiң ұшында стрелканың жабық күшiнде өлшенетiн үшкiрдiң рамалық рельстен айқастырмалық жылжымалы өзегiнiң жақтаудан 4 мм. және одан да артық кейiн қалғанда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үшкiрдiң немесе жылжымалы өзекшенiң үгiтiлуi кезінде жотаның төну қаупi туындайтын және барлық жағдайда ұзындығы басты жолда 200 мм. және одан көп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Үшкiрдiң немесе жылжымалы өзекшенiң жотаның төну қаупi туындайтындай үгітілуіне және барлық жағдайда қабылдау-жөнелту жолдарында ұзындығы 300 мм. үгітілуге жол берілген жағдайда бағыттамалық бұрмаларды және тұйық қиылысуларды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Үшкiрдiң немесе жылжымалы өзекшенiң жотаның төну қаупi туындайтындай үгітілуіне және барлық жағдайда қабылдау-жөнелту жолдарында ұзындығы 400 мм. үгітілуге жол берілген жағдайда бағыттамалық бұрмаларды және тұйық қиылысуларды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Үшкiр басының немесе жылжымалы өзекшенiң енi үстiңгi бетiнде 50 мм. және одан астам болып келетiн қимасында өлшенетiн үшкiрдiң рамалық рельсiнiң қарсысында және жылжымалы өзекшенiң жақтаудың қарсысында 2 мм. және одан астамға төмендеуiне жол берілген бағыттамалық бұрмаларды және тұйық қиылысуларды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айқастырма өзекшесiнiң жұмыстың қыры мен жанама рельс тiк қалпақшасының жұмыстық қырының арасындағы қашықтық 1472 мм. кем болғанда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жанама рельс пен жақтаудың жұмыс қырлары арасындағы қашықтық 1435 мм. артық болғанда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үшкiрдiң немесе рамалық рельстiң опырылуына, айқастырманың (өзекшенiң, жақтаудың немесе контррельстiң) опырылуына жол берілгенде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бiр бұрандамалы iшпекте контррельстiк бұрандаманың немесе қос болтты iшпекте екеуiнiң де ажырауына жол берілгенде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Шектiк бағаншалар жолтабандар аралығының ортасында қосылатын жолдардың осьтерiнiң арасындағы қашықтық 4100 мм. тең тұсында орнатылмауы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Жолтабан аралығының енi азайтылған жүктi аударып тиеу жолдарында шектiк бағаншалар жолтабан аралығының енi 3600 мм. дейiн жететiн жерiнде орнатылмауы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 арқылы жүріп өту және өту аймақтарында теміржол көлігі қозғалысының бұзылуын тудыратын заттарды теміржолдарға қоюы, тастауы, қалдыруы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процесіне қатысушы ұйымдардың бірінші басшыларының қауіпсіздікті жағдайларының бастапқы есепке алудың толық жүргізілуін және олардың дұрыс жіктелуін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процесіне қатысушылардың және жылжымалы теміржол құрамының иелерінің жылжымалы теміржол құрамына, сондай-ақ магистральдық, станциялық, кірме жолдарға жүргізілген жоспарлы жөндеу туралы ақпаратты жөндеу аяқталған кезден бастап уәкілетті органға бермеуі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процесіне қатысушылар мен теміржол көлігінің көмекші қызметтерінің магистральдық, станциялық және кірме жолдарда қозғалыс қауіпсіздігінің бұзылуы туралы уәкілетті органға және оның аумақтық бөлімшелеріне хабарламауы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Көрсетiлген габарит шектерiнде жүктiң дұрыс орналастырылуын тексеру үшiн жаппай тиеу орындарында (темiржол кiрме жолдарында, теңіз және өзен порттарында, қайта тиеу станцияларында) габарит қақпаларын орнатпауы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иеленуші әзірлейтін және Ұлттық инфрақұрылым операторы бекiтетiн кiрме жолдағы қозғалысқа қызмет көрсету және оны ұйымдастыру тәртібі туралы нұсқаулықтың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жанына түсiрiлген немесе тиеуге дайындалған жүктің құрылыстардың жақындау габаритi бұзылмайтындай етiп жиналмауы және бекiтпеуi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Жүктiң (жол жұмыстарына арналып түсiрiлген балластан басқа) биiктiгi 1200 мм. дейiн болғанда ол шеткi рельс бастиегiнiң сыртқы қырынан 2,0 м. жақын, ал биiктiгi жоғары болғанда 2,5 м. жақын тұруы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 қисықтардың радиустары, түзулер мен қисықтардың жанасуы, еңiстердiң қия беткейлiгiне қатысты желiнiң жоспарына және профилiне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пайдалану рельстің табаны төсемелер ребордынан жоғары және 5 шпалдан немесе қатар төселген білеулерден асып түсетін рельс пен төсемдер арасындағы бунақ жолдарында саңылаулар анықталған жағдайлардан басқа жағдайларда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жолдардың кiрме және қосылу жолдарының қабылдау-жөнелту жолдарына және басқа станциялық жолдарға қосылу жерлерiнде жылжымалы құрамның өздiгiнен станцияға немесе аралыққа қарай шығып кетуiне жол бермеу үшiн сақтандырғыш тұйықтары, қорғағыш бағыттамалар, лақтырғыш табандықтар, лақтырғыш үшкiрлер немесе түсiргiш бағыттамалардың болмауы тиiс. Сақтандырғыш тұйықтардың пайдалы ұзындығы кем дегенде 50 м.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иеленушінің кірме жолдарды техникалық күтіп ұстауды қамтамасыз ету және жөндеу жұмыстарын жүзеге асырмауы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иеленуші әрбір кірме жолға жолдың бойлық пішіні бар техникалық паспорттың екі данасының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иеленуші әрбір кірме жолға жасанды құрылыстар сызбасының екі данасының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иеленушіде әрбір кірме жолға жолдар мен қойма алаңдарының түрін көрсете отырып, тиеу-түсіру (босату) орындары көрсетілген масштабты схема-жоспары пакетінің екі данасының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пайдалануға бергеннен кейін немесе олар жабылған соң техникалық паспортта тиісті өзгерістердің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жылда бір рет жүргізілген кірме жолдардың жоспары мен бейінін аспаптық тексерудің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иеленушілердің өздерінің орналасқан аумағы шегінде кірме жолдарды жарықпен, сондай-ақ кірме жолдарды қоқыс пен қардан тазалауын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және мамандандырылған вагондардың шатырын, жүк тиеу люктерін тиелген жүктің қалдықтарынан тазаламауы, вагондағы трафареттік жазбаларды, сондай-ақ, вагонның рамасы мен жүріс бөлігін сүртпеуі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инфрақұрылым операторының немесе тасымалдаушының локомотивтерімен қызмет көрсету кезінде тасымалдаушы мен тармақ иеленушінің арасында вагондарды беруге-алуға арналған шарттармен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 жапсырмалардың жұмыс қыры мен үшкірдің немесе жылжымалы (айналмалы) өзекшенің мойынының арасында 2 мм-ден астам саңылау жіберілген жолды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және көлденең сатының шамасы 5 мм-ден асатын жолды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Саңылаулардың түйіскен жерінде 35 мм-ден асатын жолды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Рельстің соңында барлық болттарды кесу кезінде жолды пайдалану (түйісті бір жақты теңестіру)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табаны төсем ребордасынан бес шпалдан немесе брустардан шыққан кезде жол берілген жолдарды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Қатарынан 6-дан астам жарамсыз (бұтаның шірігі) ағаш шпалдары табылған жолды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орташа жөндеу кезінде: жаңа балласты қоса отырып, шпал астындағы қиыршық тасты балласты 25 см. кем емес тереңдікке жаппай тазалау, басқа түрлердегі ластанған балласты шпал табанының астынан 15 см. кем емес тереңдікте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жолын орташа жөндеу кезінде: бекітудің барлық жарамсыз элементтерінің, ұзындығы 50-75 м. және дәнекерленген жіктер аймағындағы тең аралықтағы және кірпіктердің шетіндегі рельс төсемдерінің астыныңболмауы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орташа жөндеу кезінде: ақаулы рельстерді жеке ауыстырмауы, барлық жарамсыз шпалдарды, сондай-ақ шеберханаларда жөндеуді талап ететін ақаулы шпалдардың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орташа жөндеу кезінде: дәнекерленген жіктердің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орташа жөндеу кезінде: иірімді жою және жоспар мен бейіндегі жолдың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орташа жөндеу кезінде: өткелдердің төсемдерін жөндеуінің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иеленушілердің жолды ағымдағы ұстауды жүзеге асыруы, жоспарлы-алдын алу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Өткелдің жүру бөлігінің енін қамтамасыз ету автомобиль жолының жүру бөлігінің ені бойынша, бірақ кемінде 6 м., ал мал айдау орындарындағы төсемнің ені кемінде 4 м. етіп белгіленеді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Контррельстің ұштары ұзындығы 50 см., 25 см. бүгілген. Жол рельстері мен контррельстің жұмыс қырлары арасындағы науаның ені 75-110 мм., ал тереңдігі - кемінде 45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теміржол жолының жолтабаны ішіндегі өткел бойынша кезекшілермен өткелдерде (бір жолды учаскелерде-теміржол жолының екі жағынан) төсемнен 0,75 - 1,0 м. қашықтықта пойызды тоқтатудың жылжымалы сигналдарын (қызыл қалқан, фонарь) орнатуға арналған металл түтікшелер түріндегі құрылғыларды, сондай-ақ жылжымалы құрамның төменгі габаритсіздігін анықтауға арналған құрылғыларды бекітеді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Шлагбаумдардың тіреулері, өткел сигнализациясы бағдаршамдарының діңгектері, қоршаулар, таяныштар мен бағыттаушы бағаналар автомобиль жолының жүру бөлігінің жиегінен кемінде 0,75 м. қашықтықта орналастырылады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айдап өту үшін өткелдерде биіктігі 1,2 м. темір бетоннан, ағаштан, металдан жасалған таяныштар немесе тосқауыл түріндегі қоршаулар орнатылмауы, ал механикаландырылған шлагбаумдарға бөгегіш торлар ілінеді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өтпесіне рұқсатсыз кіруден ЖҚБ-мен жабдықталған өткелдің болуы, жаяу жүргіншілер жолы және дыбыстық сигнализациясы болуы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Өткелдерге кіреберістерде шлагбаумдары бар өткелді жайластырудың орналасу схемасына сәйкес. Шлагбаумдарсыз өткелді жайластырудың орналасу схемасы бойынша темір жол жағынан пойыздар машинистерінің ысқырықты бергені туралы "С" - тұрақты ескерту сигналдық белгілері орнатылады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сигналдық белгілері пойыздар қозғалысының жүрісі бойынша оң жағынан өткелдерден 500 - 1500 м. қашықтықта, ал пойыздар сағатына 120 километрден астам жылдамдықпен айналатын аралықтарда 800 - 1500 м. қашықтықта орнатылмауы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айдап өтетін жерге кіреберісте шеткі рельстерден 20 м. қашықтықта мемлекеттік және орыс тілдерінде "Пойыздан сақ бол! Мал айдау орны!", ал шеткі рельстен 3-4 м. қашықтықта, мал айдап өтуге арналған жолдарға көлденең - көлік құралдарының жолға шығуын болдырмау үшін бағаналар орналастырылмауы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қарқынды қозғалысы, сондай-ақ жолаушылар пойыздарының жүрдек қозғалысы бар өткелдерде көлік құралдарының өтпелерге рұқсатсыз кіруін болдырмау үшін арнайы ЖБЗ қолданылады, ЖБЗ автомобиль жолының жүру бөлігін толығымен жабатын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шлагбаумдар жолдың барлық жүру бөлігін жабады және тәуліктің қараңғы уақытында, сондай-ақ күндіз нашар көрінгенде (тұман, боран және басқа да қолайсыз жағдайлар) қолданылатын сигналдық шамдарың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Шлагбаумдар өткелдің екі жағынан, автокөлік қозғалысы бойынша автомобиль жолының оң жағынан жол жиегінде олардың білеулері жабық жағдайда жолдың жүру бөлігінің бетінен 1-1,25 м. биіктікте орналасатындайетіп орнатылмауы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Шлагбаумдардың (негізгі және қосалқы) бөгегіш брустары көлденеңінен 45-50° бұрышпен оңға қарай еңкейтілген (автомобиль жолы жағынан қараса) қызыл және ақ түсті кезектесетін жолақтармен боялған. Жолақтардың ені - 500 - 600 мм. бөгегіш арқанның ұшында ені 250 - 300 мм. қызыл жолақ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жабдықтаудың бойлық желілері болған кезде I және II санаттардағы, сондай-ақ III және IV санаттардағы барлық өткелдер электр жарығымен жабдықталмауы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Өтпелік бағдаршамдарды көлік құралдары қозғалысының бағыты бойынша оң жағынан орнатылмауы. Жекелеген жағдайларда (көрінуді шектеу, қозғалыс қарқындылығы) өткел бағдаршамдары автомобиль жолының қарама-қарсы жағында да орнатылмауы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өткелдер көктайғақ кезінде өткел шекарасында өткелдің жүру бөлігін және жаяу жүргіншілер жолдарын себу үшін инертті материалдың (құмның) тұрақты қорымен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басқа да жасанды құрылыстардың кемінде 10 жылда бір рет тексерілмеуі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брустарын жаппай ауыстырылмауы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 тақталарынсыз және көпір төсемінің элементтерінсіз ауыстырылуы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құрылыстардың балласты астауларын гидрооқшаулауды ауыстыру, бояуды жаңартпауы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 аралық құрылыстарды жасанды құрылыстарды ауыстырудың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құрылыстардың габаритсіздігінің жойылмауы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 шегінде және оларға кіреберістерде жолдың жоғарғы құрылысын күтіп ұстамауы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Айқастырмалардың бағыттамалары мен жылжымалы өзекшелері (дөңестік және сұрыптау жолдарында орналасқандардан басқа), оның ішінде орталықтандырылған және бақылау құлыптары бар, оларды аспалы құлыптармен бекіту мүмкіндігі үшін үлгілік құрылғылармен жабдықталады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иеленушінің (контрагенттің) тасымалдау процесіне қатысушыларға кірме жолдардың қызметтерін шарттық негізде көрсетпеуі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иесінің жоспарлы және жоспардан тыс жұмыстар орындалған, қозғалыс қауіпсіздігіне және жылжымалы құрамның, контейнерлердің, жүктердің сақталуына қауіп төндіретін кірме жолдың ақаулары анықталған жағдайларда, сондай-ақ мемлекеттік көліктік бақылау органының актісі негізінде кірме жолдарды пайдалануды тоқтата тұрмауы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көліктік бақылау органының анықталған бұзушылықтары туралы акт негізінде жоспардан тыс жұмыстарды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жолдардың иелері кірме жолдарда тасымалданатын жүктерді өлшеуге арналған салмақтық аспаптармен жабдықталмайды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жолының шекарасы" белгісін басқа кірме, негізгі және станциялық жолдармен түйіскен жерге орнатпау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жолдарды жөндеу жұмыстарының бекітілген кестесі жоқ, онда жұмыстың басталу және аяқталу мерзімі көрсетілген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рельс түйіспесінің алдында (1 м. және одан кем) және рельс түйіспесінде (егер ол дәнекерленбесе) тежегіш табандықтарды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 айқаспасының алдында тежегіш табандықтарды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үшкір жататын бағыттамалық бұрманың рамалық рельсіне тежегіш табандықтарды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Қисықтың сыртқы рельсіне төсеуге тыйым салынады тежегіш табандықтарды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 тежегіш табандықтарын (жарылған бастиек, сырылған және майысқан өкше)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табандықтары боялған (олар неғұрлым көрінетіндей түске), белгіленген таңбасы болуы және жол аралықтарындағы арнайы тумбочкаларда және сөрелерде сақталуы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 w:id="33"/>
    <w:p>
      <w:pPr>
        <w:spacing w:after="0"/>
        <w:ind w:left="0"/>
        <w:jc w:val="both"/>
      </w:pPr>
      <w:r>
        <w:rPr>
          <w:rFonts w:ascii="Times New Roman"/>
          <w:b w:val="false"/>
          <w:i w:val="false"/>
          <w:color w:val="000000"/>
          <w:sz w:val="28"/>
        </w:rPr>
        <w:t>
      Лауазымды адам (-дар) __________________________________________</w:t>
      </w:r>
    </w:p>
    <w:bookmarkEnd w:id="33"/>
    <w:bookmarkStart w:name="z52" w:id="34"/>
    <w:p>
      <w:pPr>
        <w:spacing w:after="0"/>
        <w:ind w:left="0"/>
        <w:jc w:val="both"/>
      </w:pPr>
      <w:r>
        <w:rPr>
          <w:rFonts w:ascii="Times New Roman"/>
          <w:b w:val="false"/>
          <w:i w:val="false"/>
          <w:color w:val="000000"/>
          <w:sz w:val="28"/>
        </w:rPr>
        <w:t>
                                                                    (лауазымы, қолы)</w:t>
      </w:r>
    </w:p>
    <w:bookmarkEnd w:id="34"/>
    <w:bookmarkStart w:name="z53" w:id="35"/>
    <w:p>
      <w:pPr>
        <w:spacing w:after="0"/>
        <w:ind w:left="0"/>
        <w:jc w:val="both"/>
      </w:pPr>
      <w:r>
        <w:rPr>
          <w:rFonts w:ascii="Times New Roman"/>
          <w:b w:val="false"/>
          <w:i w:val="false"/>
          <w:color w:val="000000"/>
          <w:sz w:val="28"/>
        </w:rPr>
        <w:t>
      _______________________________________________________________</w:t>
      </w:r>
    </w:p>
    <w:bookmarkEnd w:id="35"/>
    <w:bookmarkStart w:name="z54" w:id="36"/>
    <w:p>
      <w:pPr>
        <w:spacing w:after="0"/>
        <w:ind w:left="0"/>
        <w:jc w:val="both"/>
      </w:pPr>
      <w:r>
        <w:rPr>
          <w:rFonts w:ascii="Times New Roman"/>
          <w:b w:val="false"/>
          <w:i w:val="false"/>
          <w:color w:val="000000"/>
          <w:sz w:val="28"/>
        </w:rPr>
        <w:t>
                               тегі, аты, әкесінің аты (бар болған жағдайда)</w:t>
      </w:r>
    </w:p>
    <w:bookmarkEnd w:id="36"/>
    <w:bookmarkStart w:name="z55" w:id="37"/>
    <w:p>
      <w:pPr>
        <w:spacing w:after="0"/>
        <w:ind w:left="0"/>
        <w:jc w:val="both"/>
      </w:pPr>
      <w:r>
        <w:rPr>
          <w:rFonts w:ascii="Times New Roman"/>
          <w:b w:val="false"/>
          <w:i w:val="false"/>
          <w:color w:val="000000"/>
          <w:sz w:val="28"/>
        </w:rPr>
        <w:t>
      Бақылау субъектісінің басшысы ___________________________________</w:t>
      </w:r>
    </w:p>
    <w:bookmarkEnd w:id="37"/>
    <w:bookmarkStart w:name="z56" w:id="38"/>
    <w:p>
      <w:pPr>
        <w:spacing w:after="0"/>
        <w:ind w:left="0"/>
        <w:jc w:val="both"/>
      </w:pPr>
      <w:r>
        <w:rPr>
          <w:rFonts w:ascii="Times New Roman"/>
          <w:b w:val="false"/>
          <w:i w:val="false"/>
          <w:color w:val="000000"/>
          <w:sz w:val="28"/>
        </w:rPr>
        <w:t>
                                                                            (лауазымы, қолы)</w:t>
      </w:r>
    </w:p>
    <w:bookmarkEnd w:id="38"/>
    <w:bookmarkStart w:name="z57" w:id="39"/>
    <w:p>
      <w:pPr>
        <w:spacing w:after="0"/>
        <w:ind w:left="0"/>
        <w:jc w:val="both"/>
      </w:pPr>
      <w:r>
        <w:rPr>
          <w:rFonts w:ascii="Times New Roman"/>
          <w:b w:val="false"/>
          <w:i w:val="false"/>
          <w:color w:val="000000"/>
          <w:sz w:val="28"/>
        </w:rPr>
        <w:t>
      ________________________________________________________________</w:t>
      </w:r>
    </w:p>
    <w:bookmarkEnd w:id="39"/>
    <w:bookmarkStart w:name="z58" w:id="40"/>
    <w:p>
      <w:pPr>
        <w:spacing w:after="0"/>
        <w:ind w:left="0"/>
        <w:jc w:val="both"/>
      </w:pPr>
      <w:r>
        <w:rPr>
          <w:rFonts w:ascii="Times New Roman"/>
          <w:b w:val="false"/>
          <w:i w:val="false"/>
          <w:color w:val="000000"/>
          <w:sz w:val="28"/>
        </w:rPr>
        <w:t>
                        тегі, аты, әкесінің аты (бар болған жағдайда)</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4-1-қосымша</w:t>
            </w:r>
          </w:p>
        </w:tc>
      </w:tr>
    </w:tbl>
    <w:bookmarkStart w:name="z60" w:id="41"/>
    <w:p>
      <w:pPr>
        <w:spacing w:after="0"/>
        <w:ind w:left="0"/>
        <w:jc w:val="left"/>
      </w:pPr>
      <w:r>
        <w:rPr>
          <w:rFonts w:ascii="Times New Roman"/>
          <w:b/>
          <w:i w:val="false"/>
          <w:color w:val="000000"/>
        </w:rPr>
        <w:t xml:space="preserve"> Теміржол көлігі саласындағы тексеру парағы</w:t>
      </w:r>
    </w:p>
    <w:bookmarkEnd w:id="41"/>
    <w:bookmarkStart w:name="z61" w:id="42"/>
    <w:p>
      <w:pPr>
        <w:spacing w:after="0"/>
        <w:ind w:left="0"/>
        <w:jc w:val="left"/>
      </w:pPr>
      <w:r>
        <w:rPr>
          <w:rFonts w:ascii="Times New Roman"/>
          <w:b/>
          <w:i w:val="false"/>
          <w:color w:val="000000"/>
        </w:rPr>
        <w:t xml:space="preserve"> Қазақстан Республикасының Кәсіпкерлік кодексінің 138 - бабына сәйкес</w:t>
      </w:r>
    </w:p>
    <w:bookmarkEnd w:id="42"/>
    <w:bookmarkStart w:name="z62" w:id="43"/>
    <w:p>
      <w:pPr>
        <w:spacing w:after="0"/>
        <w:ind w:left="0"/>
        <w:jc w:val="both"/>
      </w:pPr>
      <w:r>
        <w:rPr>
          <w:rFonts w:ascii="Times New Roman"/>
          <w:b w:val="false"/>
          <w:i w:val="false"/>
          <w:color w:val="000000"/>
          <w:sz w:val="28"/>
        </w:rPr>
        <w:t>
      Теміржол көлігінің көмекші қызметіне қатысты</w:t>
      </w:r>
    </w:p>
    <w:bookmarkEnd w:id="43"/>
    <w:bookmarkStart w:name="z63" w:id="44"/>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bookmarkEnd w:id="44"/>
    <w:bookmarkStart w:name="z64" w:id="45"/>
    <w:p>
      <w:pPr>
        <w:spacing w:after="0"/>
        <w:ind w:left="0"/>
        <w:jc w:val="both"/>
      </w:pPr>
      <w:r>
        <w:rPr>
          <w:rFonts w:ascii="Times New Roman"/>
          <w:b w:val="false"/>
          <w:i w:val="false"/>
          <w:color w:val="000000"/>
          <w:sz w:val="28"/>
        </w:rPr>
        <w:t>
      Тексеруді тағайындаған мемлекеттік орган _______________________________</w:t>
      </w:r>
    </w:p>
    <w:bookmarkEnd w:id="45"/>
    <w:bookmarkStart w:name="z65" w:id="46"/>
    <w:p>
      <w:pPr>
        <w:spacing w:after="0"/>
        <w:ind w:left="0"/>
        <w:jc w:val="both"/>
      </w:pPr>
      <w:r>
        <w:rPr>
          <w:rFonts w:ascii="Times New Roman"/>
          <w:b w:val="false"/>
          <w:i w:val="false"/>
          <w:color w:val="000000"/>
          <w:sz w:val="28"/>
        </w:rPr>
        <w:t>
      ____________________________________________________________________</w:t>
      </w:r>
    </w:p>
    <w:bookmarkEnd w:id="46"/>
    <w:bookmarkStart w:name="z66" w:id="47"/>
    <w:p>
      <w:pPr>
        <w:spacing w:after="0"/>
        <w:ind w:left="0"/>
        <w:jc w:val="both"/>
      </w:pPr>
      <w:r>
        <w:rPr>
          <w:rFonts w:ascii="Times New Roman"/>
          <w:b w:val="false"/>
          <w:i w:val="false"/>
          <w:color w:val="000000"/>
          <w:sz w:val="28"/>
        </w:rPr>
        <w:t>
      Бақылау субъектісіне (объектісіне) бару арқылы тексеруді/ профилактикалық</w:t>
      </w:r>
    </w:p>
    <w:bookmarkEnd w:id="47"/>
    <w:bookmarkStart w:name="z67" w:id="48"/>
    <w:p>
      <w:pPr>
        <w:spacing w:after="0"/>
        <w:ind w:left="0"/>
        <w:jc w:val="both"/>
      </w:pPr>
      <w:r>
        <w:rPr>
          <w:rFonts w:ascii="Times New Roman"/>
          <w:b w:val="false"/>
          <w:i w:val="false"/>
          <w:color w:val="000000"/>
          <w:sz w:val="28"/>
        </w:rPr>
        <w:t>
      бақылауды тағайындау туралы акт _____________________________________</w:t>
      </w:r>
    </w:p>
    <w:bookmarkEnd w:id="48"/>
    <w:bookmarkStart w:name="z68" w:id="49"/>
    <w:p>
      <w:pPr>
        <w:spacing w:after="0"/>
        <w:ind w:left="0"/>
        <w:jc w:val="both"/>
      </w:pPr>
      <w:r>
        <w:rPr>
          <w:rFonts w:ascii="Times New Roman"/>
          <w:b w:val="false"/>
          <w:i w:val="false"/>
          <w:color w:val="000000"/>
          <w:sz w:val="28"/>
        </w:rPr>
        <w:t>
      ___________________________________________________________________</w:t>
      </w:r>
    </w:p>
    <w:bookmarkEnd w:id="49"/>
    <w:bookmarkStart w:name="z69" w:id="50"/>
    <w:p>
      <w:pPr>
        <w:spacing w:after="0"/>
        <w:ind w:left="0"/>
        <w:jc w:val="both"/>
      </w:pPr>
      <w:r>
        <w:rPr>
          <w:rFonts w:ascii="Times New Roman"/>
          <w:b w:val="false"/>
          <w:i w:val="false"/>
          <w:color w:val="000000"/>
          <w:sz w:val="28"/>
        </w:rPr>
        <w:t>
      (№, күні)</w:t>
      </w:r>
    </w:p>
    <w:bookmarkEnd w:id="50"/>
    <w:bookmarkStart w:name="z70" w:id="51"/>
    <w:p>
      <w:pPr>
        <w:spacing w:after="0"/>
        <w:ind w:left="0"/>
        <w:jc w:val="both"/>
      </w:pPr>
      <w:r>
        <w:rPr>
          <w:rFonts w:ascii="Times New Roman"/>
          <w:b w:val="false"/>
          <w:i w:val="false"/>
          <w:color w:val="000000"/>
          <w:sz w:val="28"/>
        </w:rPr>
        <w:t>
      Тексерілетін бақылау субъектісінің (объектісінің) атауы ___________________</w:t>
      </w:r>
    </w:p>
    <w:bookmarkEnd w:id="51"/>
    <w:bookmarkStart w:name="z71" w:id="52"/>
    <w:p>
      <w:pPr>
        <w:spacing w:after="0"/>
        <w:ind w:left="0"/>
        <w:jc w:val="both"/>
      </w:pPr>
      <w:r>
        <w:rPr>
          <w:rFonts w:ascii="Times New Roman"/>
          <w:b w:val="false"/>
          <w:i w:val="false"/>
          <w:color w:val="000000"/>
          <w:sz w:val="28"/>
        </w:rPr>
        <w:t>
      ___________________________________________________________________</w:t>
      </w:r>
    </w:p>
    <w:bookmarkEnd w:id="52"/>
    <w:bookmarkStart w:name="z72" w:id="53"/>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bookmarkEnd w:id="53"/>
    <w:bookmarkStart w:name="z73" w:id="54"/>
    <w:p>
      <w:pPr>
        <w:spacing w:after="0"/>
        <w:ind w:left="0"/>
        <w:jc w:val="both"/>
      </w:pPr>
      <w:r>
        <w:rPr>
          <w:rFonts w:ascii="Times New Roman"/>
          <w:b w:val="false"/>
          <w:i w:val="false"/>
          <w:color w:val="000000"/>
          <w:sz w:val="28"/>
        </w:rPr>
        <w:t>
      сәйкестендіру нөмірі) ________________________________________________</w:t>
      </w:r>
    </w:p>
    <w:bookmarkEnd w:id="54"/>
    <w:bookmarkStart w:name="z74" w:id="55"/>
    <w:p>
      <w:pPr>
        <w:spacing w:after="0"/>
        <w:ind w:left="0"/>
        <w:jc w:val="both"/>
      </w:pPr>
      <w:r>
        <w:rPr>
          <w:rFonts w:ascii="Times New Roman"/>
          <w:b w:val="false"/>
          <w:i w:val="false"/>
          <w:color w:val="000000"/>
          <w:sz w:val="28"/>
        </w:rPr>
        <w:t>
      Орналасқан мекенжайы_______________________________________________</w:t>
      </w:r>
    </w:p>
    <w:bookmarkEnd w:id="55"/>
    <w:bookmarkStart w:name="z75" w:id="56"/>
    <w:p>
      <w:pPr>
        <w:spacing w:after="0"/>
        <w:ind w:left="0"/>
        <w:jc w:val="both"/>
      </w:pPr>
      <w:r>
        <w:rPr>
          <w:rFonts w:ascii="Times New Roman"/>
          <w:b w:val="false"/>
          <w:i w:val="false"/>
          <w:color w:val="000000"/>
          <w:sz w:val="28"/>
        </w:rPr>
        <w:t>
      ___________________________________________________________________</w:t>
      </w:r>
    </w:p>
    <w:bookmarkEnd w:id="56"/>
    <w:bookmarkStart w:name="z76" w:id="57"/>
    <w:p>
      <w:pPr>
        <w:spacing w:after="0"/>
        <w:ind w:left="0"/>
        <w:jc w:val="both"/>
      </w:pPr>
      <w:r>
        <w:rPr>
          <w:rFonts w:ascii="Times New Roman"/>
          <w:b w:val="false"/>
          <w:i w:val="false"/>
          <w:color w:val="000000"/>
          <w:sz w:val="28"/>
        </w:rPr>
        <w:t>
      ___________________________________________________________________</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iстеп тұрған локомотивтер, моторвагонды және АЖҚ оларды пайдалану қағидаларын білетін жұмыскердiң, ал станциялық жолдарда - машинистің, АЖҚ жүргізушісінің немесе депо жолдары мен шаруашылық жүргізу субъектілері жолдарындағы олардың көмекшілерінің қадағалауын қалдыруы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қауіпсіздігіне қауіп төндіретін ақаулары бар жылжымалы құрамды, оның ішінде АЖҚ пайдалануға және пойыздарда жүрудің жүзеге асырылуы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және АЖҚ темiржол жылжымалы құрам бiрлiктерiнiң өздiгiнен ажырауына жол бермейтiн тiркеу құрылғысымен жабдықталмауы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 осiнiң рельс бастиектерiнiң үстi деңгейiнiң үстiнен биiктiгі локомотивтерде, жолаушылар және бос жүк вагондарында – 1080 мм. артық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 осiнiң рельс бастиектерiнiң үстiңгі деңгейiнiң үстiнен биiктiгі локомотивтерде және адамдары бар жолаушылар вагондарында – кем дегенде 980 мм.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 осiнiң рельс бастиектерiнiң үстiңгі деңгейiнiң үстiнен биiктiгі жүк вагондарында (жүк тиелген) - кем дегенде 950 мм.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 осiнiң рельс бастиектерiнiң үстiңгі деңгейiнiң үстiнен биiктiгі АЖҚ-да бос күйiнде - 1080 мм. артық болмайды, тиелген күйiнде – кем дегенде 980 мм.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жөндеу, құрылыс және басқа жұмыстарды жүргізген кезде құрылыстар мен құрылғылардың габариттерін қамтамасыз етпепеуі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құжаттамасының талаптары сақталған жағдайда, пайдаланатын теміржол жылжымалы құрамының конструкциясына оның пайдалану сипаттамаларына әсер ететін өзгерістер енгізуді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барлық элементтері беріктігі, орнықтылығы және техникалық жай-күйі бойынша пойыздардың қауіпсіз және жатық қозғалуын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вагондарының автотiркегiшiнде, сондай-ақ технология бойынша жолаушылар поезымен тiркелiп жұмыс iстейтiн АЖҚ, локомотивтiң автотiркегiшiнде тiгiнен ауыстыруды шектегiштердің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Жүктелмеген дөңгелек жұбы дөңгелектерінің ішкі қырлары арасында 1440 мм. қашықтықтың болмауы. Жылдамдығы сағатына 120 км. жоғары және сағатына 140 км. дейінгі пойыздарда айналатын локомотивтерде және вагондарда, сондай-ақ өздігінен жүретін арнайы жылжымалы құрамда ұлғаю жағына қарай 3 мм. артық болмайтын ауытқуларға және кему жағына қарай 1 мм. артық болмайтын ауытқуларға рұқсат етіледі, жылдамдығы сағатына 120 км. дейін болғанда, 3 мм. артық болмайтын ауытқуларға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сонымен қоса АЖҚ-ны, егер оның дөңгелек жұбы осінің кез келген бөлігінде немесе оның құрсауында, бандажында, дискісінде және дөңгелек күпшегінде жарығы, дөңгелек сүйірленген қажағы болса, пайдалануға беруге және пойыздармен жүруі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жылдамдығы сағатына 160 км. дейiнгi пойыздарда жолаушы вагондарының дөңгелектерінің iшкi қырларының арасындағы қашықтық 1440 мм. болуға ауытқулары ұлғаюы жағына 3 мм. және азаю жағына да 1 мм. аспауға тиiс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жолаушы вагондары дөңгелектерінің жотасының қалыңдығы 28 мм. кем болмауға, дөңгелек құрсауының қалыңдығы – кем дегенде 40 мм., дөңгелеу шеңберi бойынша айналып жүруі 3 мм. артық болмауға тиiс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жолаушы вагондары дөңгелектерінің сырғанау шеңберi бойынша дөңгелек диаметрлерiнiң айырмашылығы дөңгелек жұбын шығарып қайрау кезiнде – 0,5 мм. артық болмайды, шығарусыз – 1 мм. артық болмайды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жолаушы вагондарының шектес вагондар арбаларының арасындағы дөңгелек диаметрлерiнiң айырмашылығы – 5 мм. артық болмайды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жолаушы вагондарының сырғанау бетiнде тереңдiгi 0,5 мм. дейiнгi сырғақ (ойық) бар болған жағдайда, қозғалыс жылдамдығы сағатына 140 км. артық аспауы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жолаушы вагондарының сырғанау бетiнде тереңдiгi 0,5 мм. 1 мм. дейiнгi сырғақ (ойық) бар болған жағдайда, қозғалыс жылдамдығы сағатына 120 км. артық аспауы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пойызында автотiркегiштердiң бойлық осьтерiнiң арасындағы биiктiк бойынша айырмашылықты 100 мм. асырмауы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пен жүк пойызының жүк тиелген бiрiншi вагоны арасында автотiркегiштердiң бойлық осьтерiнiң арасындағы биiктiк бойынша айырмашылықты 110 мм. асырмауы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пен жолаушылар пойызының бiрiншi вагоны арасында автотiркегiштердiң бойлық осьтерiнiң арасындағы биiктiк бойынша айырмашылықты 100 мм. асырмауы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Автотiркегiштердiң бойлық осьтерiнiң арасындағы биiктiк бойынша айырмашылықты сағатына 120 км. жылдамдықпен жүретін жолаушылар пойызында 70 мм. асырмауы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Автотiркегiштердiң бойлық осьтерiнiң арасындағы биiктiк бойынша айырмашылықты сондай сағатына 121-140 км. жылдамдықпен 50 мм. аспауы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Автотiркегiштердiң бойлық осьтерiнiң арасындағы биiктiк бойынша айырмашылықты локомотив пен АЖҚ-тың жылжымалы бiрлiктерi арасында 100 мм. аспауы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161 км. және одан артық жылдамдықпен жүретін жолаушылар пойызында вагондар арасының саңылаусыз автотiркегiшпен жабдықталмауы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Локомотивтiк, сондай-ақ жолаушылар, моторвагонды және арнайы жылжымалы құрамға орнатылған қауiпсiздiк және пойыздық радиобайланыс құрылғылары осы құрылғылардың жұмысын тексеру және оларды реттеу арқылы бақылау пунктiнде кезең-кезеңмен қарап тексерiледi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сақтандырғыш құрылғыларын, өрт сөндiру құралдарын, өрт сигнализациясы және локомотивтердегi және моторвагонды жылжымалы құрамдағы автоматика, манометрлер, сақтандырғыш клапандар, ауа резервуарларын белгiленген мерзiмдерде сынақтан және куәландырудан өткiзбеуi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Дефектоскопия құралдары мен диагностика жүйелерін жарамды жағдайда ұстамауы және тиімді пайдаланбауы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 өткен вагондарға деполық және күрделі жөндеу жүргізбеуі, олардың техникалық жағдайын Техникалық шешім бойынша диагностикадан өткізген соң орындалады, бұл ретте ұзартылған қызмет ету мерзімі 5 жылдан аспайды, вагондардың жалпы белгіленген қызмет ету мерзімі, ұзартуды ескергенде, шығарушы зауыттың базалық вагонға арналған техникалық шарттарында көрсетілген қызмет ету мерзімінің біржарымдық мөлшерінен аспауы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Иiнтiректiк тежегiш берiлiстiң ажырауы немесе омырылуы габариттен шығып кетуге немесе жолға түсiп қалуға алып келуi мүмкiн барлық бөлiктерiнiң сақтандырғыш құрылғыларының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түрлерін жүргізгенге және жаңа белгіленген қызмет мерзімін белгілегенге дейін қызмет ету мерзімі өткен тартқыш көлік құралын пайдаланбау.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АЖҚ қызмет ету мерзімін ұзарту жөніндегі жұмыстарды технологиялық жарақтануы және құзыретті персоналы бар заңды тұлғалар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Локомотивтерге техникалық және сервистік қызмет көрсетуді жүргізу үшін локомотив жөндеу кәсіпорындарында тиісті технологиялық жабдықтармен, бақылау және диагностика құралдарымен жарықталған, даярланған персонал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және жөндеу вагондар технологиялық процеске және пойыздар қозғалысының кестесіне сәйкес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кәсіпорындар мен ұйымдардың кірме жолдарынан берген жағдайда бөлшектердің, тораптардың зақымдануы немесе болмауы және вагондардан табылған ақаулар кезінде оларды заттай тексеру кітабын толтыру (ВУ-15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дөңгелек жұбының осiнде дөңгелек жұбының қалыптастырылу және толық куәландырылу уақытымен орны туралы анық белгiнің, сондай-ақ қалыптастыру кезiнде оны қабылдау туралы таңбалардың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процесіне қатысушылар мен теміржол көлігінің көмекші қызметтерінің магистральдық, станциялық және кірме жолдарда қозғалыс қауіпсіздігінің бұзылуы туралы уәкілетті органға және оның аумақтық бөлімшелеріне хабарламауы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Темiржол жылжымалы құрамының иелерi және оны күтетiн темiржол көлiгi қызметкерлерi дұрыс техникалық жай-күйiн, оған техникалық қызмет көрсетудi, жөндеудi және темiржол жылжымалы құрамының белгiленген қызмет көрсету уақытын сақтауды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 w:id="58"/>
    <w:p>
      <w:pPr>
        <w:spacing w:after="0"/>
        <w:ind w:left="0"/>
        <w:jc w:val="both"/>
      </w:pPr>
      <w:r>
        <w:rPr>
          <w:rFonts w:ascii="Times New Roman"/>
          <w:b w:val="false"/>
          <w:i w:val="false"/>
          <w:color w:val="000000"/>
          <w:sz w:val="28"/>
        </w:rPr>
        <w:t>
      Лауазымды адам (-дар) __________________________________</w:t>
      </w:r>
    </w:p>
    <w:bookmarkEnd w:id="58"/>
    <w:bookmarkStart w:name="z78" w:id="59"/>
    <w:p>
      <w:pPr>
        <w:spacing w:after="0"/>
        <w:ind w:left="0"/>
        <w:jc w:val="both"/>
      </w:pPr>
      <w:r>
        <w:rPr>
          <w:rFonts w:ascii="Times New Roman"/>
          <w:b w:val="false"/>
          <w:i w:val="false"/>
          <w:color w:val="000000"/>
          <w:sz w:val="28"/>
        </w:rPr>
        <w:t>
                                                              (лауазымы, қолы)</w:t>
      </w:r>
    </w:p>
    <w:bookmarkEnd w:id="59"/>
    <w:bookmarkStart w:name="z79" w:id="60"/>
    <w:p>
      <w:pPr>
        <w:spacing w:after="0"/>
        <w:ind w:left="0"/>
        <w:jc w:val="both"/>
      </w:pPr>
      <w:r>
        <w:rPr>
          <w:rFonts w:ascii="Times New Roman"/>
          <w:b w:val="false"/>
          <w:i w:val="false"/>
          <w:color w:val="000000"/>
          <w:sz w:val="28"/>
        </w:rPr>
        <w:t>
      _________________________________________________________________</w:t>
      </w:r>
    </w:p>
    <w:bookmarkEnd w:id="60"/>
    <w:bookmarkStart w:name="z80" w:id="61"/>
    <w:p>
      <w:pPr>
        <w:spacing w:after="0"/>
        <w:ind w:left="0"/>
        <w:jc w:val="both"/>
      </w:pPr>
      <w:r>
        <w:rPr>
          <w:rFonts w:ascii="Times New Roman"/>
          <w:b w:val="false"/>
          <w:i w:val="false"/>
          <w:color w:val="000000"/>
          <w:sz w:val="28"/>
        </w:rPr>
        <w:t>
                               тегі, аты, әкесінің аты (бар болған жағдайда)</w:t>
      </w:r>
    </w:p>
    <w:bookmarkEnd w:id="61"/>
    <w:bookmarkStart w:name="z81" w:id="62"/>
    <w:p>
      <w:pPr>
        <w:spacing w:after="0"/>
        <w:ind w:left="0"/>
        <w:jc w:val="both"/>
      </w:pPr>
      <w:r>
        <w:rPr>
          <w:rFonts w:ascii="Times New Roman"/>
          <w:b w:val="false"/>
          <w:i w:val="false"/>
          <w:color w:val="000000"/>
          <w:sz w:val="28"/>
        </w:rPr>
        <w:t>
      Бақылау субъектісінің басшысы _______________ ____________________</w:t>
      </w:r>
    </w:p>
    <w:bookmarkEnd w:id="62"/>
    <w:bookmarkStart w:name="z82" w:id="63"/>
    <w:p>
      <w:pPr>
        <w:spacing w:after="0"/>
        <w:ind w:left="0"/>
        <w:jc w:val="both"/>
      </w:pPr>
      <w:r>
        <w:rPr>
          <w:rFonts w:ascii="Times New Roman"/>
          <w:b w:val="false"/>
          <w:i w:val="false"/>
          <w:color w:val="000000"/>
          <w:sz w:val="28"/>
        </w:rPr>
        <w:t>
                                                                (лауазымы, қолы)</w:t>
      </w:r>
    </w:p>
    <w:bookmarkEnd w:id="63"/>
    <w:bookmarkStart w:name="z83" w:id="64"/>
    <w:p>
      <w:pPr>
        <w:spacing w:after="0"/>
        <w:ind w:left="0"/>
        <w:jc w:val="both"/>
      </w:pPr>
      <w:r>
        <w:rPr>
          <w:rFonts w:ascii="Times New Roman"/>
          <w:b w:val="false"/>
          <w:i w:val="false"/>
          <w:color w:val="000000"/>
          <w:sz w:val="28"/>
        </w:rPr>
        <w:t>
      ________________________________________________________________</w:t>
      </w:r>
    </w:p>
    <w:bookmarkEnd w:id="64"/>
    <w:bookmarkStart w:name="z84" w:id="65"/>
    <w:p>
      <w:pPr>
        <w:spacing w:after="0"/>
        <w:ind w:left="0"/>
        <w:jc w:val="both"/>
      </w:pPr>
      <w:r>
        <w:rPr>
          <w:rFonts w:ascii="Times New Roman"/>
          <w:b w:val="false"/>
          <w:i w:val="false"/>
          <w:color w:val="000000"/>
          <w:sz w:val="28"/>
        </w:rPr>
        <w:t>
                          тегі, аты, әкесінің аты (бар болған жағдайда)</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4-2-қосымша</w:t>
            </w:r>
          </w:p>
        </w:tc>
      </w:tr>
    </w:tbl>
    <w:bookmarkStart w:name="z86" w:id="66"/>
    <w:p>
      <w:pPr>
        <w:spacing w:after="0"/>
        <w:ind w:left="0"/>
        <w:jc w:val="left"/>
      </w:pPr>
      <w:r>
        <w:rPr>
          <w:rFonts w:ascii="Times New Roman"/>
          <w:b/>
          <w:i w:val="false"/>
          <w:color w:val="000000"/>
        </w:rPr>
        <w:t xml:space="preserve"> Теміржол көлігі саласындағы тексеру парағы</w:t>
      </w:r>
    </w:p>
    <w:bookmarkEnd w:id="66"/>
    <w:bookmarkStart w:name="z87" w:id="67"/>
    <w:p>
      <w:pPr>
        <w:spacing w:after="0"/>
        <w:ind w:left="0"/>
        <w:jc w:val="left"/>
      </w:pPr>
      <w:r>
        <w:rPr>
          <w:rFonts w:ascii="Times New Roman"/>
          <w:b/>
          <w:i w:val="false"/>
          <w:color w:val="000000"/>
        </w:rPr>
        <w:t xml:space="preserve"> Қазақстан Республикасының Кәсіпкерлік кодексінің 138 - бабына сәйкес</w:t>
      </w:r>
    </w:p>
    <w:bookmarkEnd w:id="67"/>
    <w:bookmarkStart w:name="z88" w:id="68"/>
    <w:p>
      <w:pPr>
        <w:spacing w:after="0"/>
        <w:ind w:left="0"/>
        <w:jc w:val="both"/>
      </w:pPr>
      <w:r>
        <w:rPr>
          <w:rFonts w:ascii="Times New Roman"/>
          <w:b w:val="false"/>
          <w:i w:val="false"/>
          <w:color w:val="000000"/>
          <w:sz w:val="28"/>
        </w:rPr>
        <w:t>
      Теміржол көлігі саласындағы ұлттық инфрақұрылым операторына қатысты</w:t>
      </w:r>
    </w:p>
    <w:bookmarkEnd w:id="68"/>
    <w:bookmarkStart w:name="z89" w:id="69"/>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bookmarkEnd w:id="69"/>
    <w:bookmarkStart w:name="z90" w:id="70"/>
    <w:p>
      <w:pPr>
        <w:spacing w:after="0"/>
        <w:ind w:left="0"/>
        <w:jc w:val="both"/>
      </w:pPr>
      <w:r>
        <w:rPr>
          <w:rFonts w:ascii="Times New Roman"/>
          <w:b w:val="false"/>
          <w:i w:val="false"/>
          <w:color w:val="000000"/>
          <w:sz w:val="28"/>
        </w:rPr>
        <w:t>
      Тексеруді тағайындаған мемлекеттік орган ______________________________</w:t>
      </w:r>
    </w:p>
    <w:bookmarkEnd w:id="70"/>
    <w:bookmarkStart w:name="z91" w:id="71"/>
    <w:p>
      <w:pPr>
        <w:spacing w:after="0"/>
        <w:ind w:left="0"/>
        <w:jc w:val="both"/>
      </w:pPr>
      <w:r>
        <w:rPr>
          <w:rFonts w:ascii="Times New Roman"/>
          <w:b w:val="false"/>
          <w:i w:val="false"/>
          <w:color w:val="000000"/>
          <w:sz w:val="28"/>
        </w:rPr>
        <w:t>
      ___________________________________________________________________</w:t>
      </w:r>
    </w:p>
    <w:bookmarkEnd w:id="71"/>
    <w:bookmarkStart w:name="z92" w:id="72"/>
    <w:p>
      <w:pPr>
        <w:spacing w:after="0"/>
        <w:ind w:left="0"/>
        <w:jc w:val="both"/>
      </w:pPr>
      <w:r>
        <w:rPr>
          <w:rFonts w:ascii="Times New Roman"/>
          <w:b w:val="false"/>
          <w:i w:val="false"/>
          <w:color w:val="000000"/>
          <w:sz w:val="28"/>
        </w:rPr>
        <w:t>
      Бақылау субъектісіне (объектісіне) бару арқылы тексеруді/ профилактикалық</w:t>
      </w:r>
    </w:p>
    <w:bookmarkEnd w:id="72"/>
    <w:bookmarkStart w:name="z93" w:id="73"/>
    <w:p>
      <w:pPr>
        <w:spacing w:after="0"/>
        <w:ind w:left="0"/>
        <w:jc w:val="both"/>
      </w:pPr>
      <w:r>
        <w:rPr>
          <w:rFonts w:ascii="Times New Roman"/>
          <w:b w:val="false"/>
          <w:i w:val="false"/>
          <w:color w:val="000000"/>
          <w:sz w:val="28"/>
        </w:rPr>
        <w:t>
      бақылауды тағайындау туралы акт _____________________________________</w:t>
      </w:r>
    </w:p>
    <w:bookmarkEnd w:id="73"/>
    <w:p>
      <w:pPr>
        <w:spacing w:after="0"/>
        <w:ind w:left="0"/>
        <w:jc w:val="both"/>
      </w:pPr>
      <w:bookmarkStart w:name="z94" w:id="74"/>
      <w:r>
        <w:rPr>
          <w:rFonts w:ascii="Times New Roman"/>
          <w:b w:val="false"/>
          <w:i w:val="false"/>
          <w:color w:val="000000"/>
          <w:sz w:val="28"/>
        </w:rPr>
        <w:t>
      ___________________________________________________________________</w:t>
      </w:r>
    </w:p>
    <w:bookmarkEnd w:id="74"/>
    <w:p>
      <w:pPr>
        <w:spacing w:after="0"/>
        <w:ind w:left="0"/>
        <w:jc w:val="both"/>
      </w:pPr>
      <w:r>
        <w:rPr>
          <w:rFonts w:ascii="Times New Roman"/>
          <w:b w:val="false"/>
          <w:i w:val="false"/>
          <w:color w:val="000000"/>
          <w:sz w:val="28"/>
        </w:rPr>
        <w:t xml:space="preserve">                                                                           (№, күні)</w:t>
      </w:r>
    </w:p>
    <w:bookmarkStart w:name="z95" w:id="75"/>
    <w:p>
      <w:pPr>
        <w:spacing w:after="0"/>
        <w:ind w:left="0"/>
        <w:jc w:val="both"/>
      </w:pPr>
      <w:r>
        <w:rPr>
          <w:rFonts w:ascii="Times New Roman"/>
          <w:b w:val="false"/>
          <w:i w:val="false"/>
          <w:color w:val="000000"/>
          <w:sz w:val="28"/>
        </w:rPr>
        <w:t>
      Тексерілетін бақылау субъектісінің (объектісінің) атауы ___________________</w:t>
      </w:r>
    </w:p>
    <w:bookmarkEnd w:id="75"/>
    <w:bookmarkStart w:name="z96" w:id="76"/>
    <w:p>
      <w:pPr>
        <w:spacing w:after="0"/>
        <w:ind w:left="0"/>
        <w:jc w:val="both"/>
      </w:pPr>
      <w:r>
        <w:rPr>
          <w:rFonts w:ascii="Times New Roman"/>
          <w:b w:val="false"/>
          <w:i w:val="false"/>
          <w:color w:val="000000"/>
          <w:sz w:val="28"/>
        </w:rPr>
        <w:t>
      ___________________________________________________________________</w:t>
      </w:r>
    </w:p>
    <w:bookmarkEnd w:id="76"/>
    <w:bookmarkStart w:name="z97" w:id="77"/>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bookmarkEnd w:id="77"/>
    <w:bookmarkStart w:name="z98" w:id="78"/>
    <w:p>
      <w:pPr>
        <w:spacing w:after="0"/>
        <w:ind w:left="0"/>
        <w:jc w:val="both"/>
      </w:pPr>
      <w:r>
        <w:rPr>
          <w:rFonts w:ascii="Times New Roman"/>
          <w:b w:val="false"/>
          <w:i w:val="false"/>
          <w:color w:val="000000"/>
          <w:sz w:val="28"/>
        </w:rPr>
        <w:t>
      сәйкестендіру нөмірі) ________________________________________________</w:t>
      </w:r>
    </w:p>
    <w:bookmarkEnd w:id="78"/>
    <w:bookmarkStart w:name="z99" w:id="79"/>
    <w:p>
      <w:pPr>
        <w:spacing w:after="0"/>
        <w:ind w:left="0"/>
        <w:jc w:val="both"/>
      </w:pPr>
      <w:r>
        <w:rPr>
          <w:rFonts w:ascii="Times New Roman"/>
          <w:b w:val="false"/>
          <w:i w:val="false"/>
          <w:color w:val="000000"/>
          <w:sz w:val="28"/>
        </w:rPr>
        <w:t>
      Орналасқан мекенжайы_______________________________________________</w:t>
      </w:r>
    </w:p>
    <w:bookmarkEnd w:id="79"/>
    <w:bookmarkStart w:name="z100" w:id="80"/>
    <w:p>
      <w:pPr>
        <w:spacing w:after="0"/>
        <w:ind w:left="0"/>
        <w:jc w:val="both"/>
      </w:pPr>
      <w:r>
        <w:rPr>
          <w:rFonts w:ascii="Times New Roman"/>
          <w:b w:val="false"/>
          <w:i w:val="false"/>
          <w:color w:val="000000"/>
          <w:sz w:val="28"/>
        </w:rPr>
        <w:t>
      ____________________________________________________________________</w:t>
      </w:r>
    </w:p>
    <w:bookmarkEnd w:id="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және арнайы жылжымалы құрамның (бұдан әрі – АЖҚ) жоспарлы-ескерту жөндеу түрлерінен және техникалық қызмет көрсетуден уақытылы өтпеуі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қауіпсіздігіне қауіп төндіретін ақаулары бар жылжымалы құрамды, оның ішінде АЖҚ пайдалануға және пойыздарда жүрудің жүзеге асырылуы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соның iшiнде өздiгiнен жүретiн арнайы жылжымалы құрамның автоматты тежегiштермен, одан басқа жолаушылар вагондары, моторвагонды жылжымалы құрам және электрпневматикалық тежегiштермен жабдықталған жолаушылар пойыздарын жүргiзуге арналған локомотивтердің жабдықталмауы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және АЖҚ темiржол жылжымалы құрам бiрлiктерiнiң өздiгiнен ажырауына жол бермейтiн тiркеу құрылғысымен жабдықталмауы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жөндеу, құрылыс және басқа жұмыстарды жүргізген кезде құрылыстар мен құрылғылардың габариттерін қамтамасыз етпепеуі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барлық элементтерін (жер төсемі, жоғары құрылым және жасанды құрылыстар) пайдалану кезінде осы учаскеде белгіленген жылдамдықпен пойыздардың қауіпсіз және тегіс қозғалысын қамтамасыз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түзу және қисық учаскелерiнде жолтабан енiнiң номиналдық өлшемдерден ауытқуының шамасын: тарту жағына қарай - 4 мм., кеңею +8 мм., ал қозғалыс жылдамдықтары сағатына 50 километр және одан төмен учаскелерде тарылу жағына қарай - 4 мм., ал кеңею - +10 мм. мөлшерінде белгіленбеуі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Жолтабан енiнiң номиналдық мөлшерден ауытқу шамасын 1512 мм. кем және 1548 мм. артық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түзу учаскелерiнде жолды пайдалану бiр рельстiк жіктің екiншiсiнен 6 мм. биiк қатынаста деңгейде ауытқу шамасы бойынша жүзеге асырылуы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учаскелерде сыртқы рельс жігінің жоғары тұруы 150 мм. артық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үшкiрлерінiң және тартқыштары бар айқастырмалардың жылжымалы өзекшелерiнiң ажырауы орын алған бағыттамалық бұрмаларды және тұйық қиылысуларды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үшкiрде бiрiншi тартымның қарсы тұсында, үшкiр айқастырманың өзегiнiң ұшында стрелканың жабық күшiнде өлшенетiн үшкiрдiң рамалық рельстен айқастырмалық жылжымалы өзегiнiң жақтаудан 4 мм. және одан да артық кейiн қалғанда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үшкiрдiң немесе жылжымалы өзекшенiң үгiтiлуi кезінде жотаның төну қаупi туындайтын және барлық жағдайда ұзындығы басты жолда 200 мм. және одан көп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Үшкiрдiң немесе жылжымалы өзекшенiң жотаның төну қаупi туындайтындай үгітілуіне және барлық жағдайда қабылдау-жөнелту жолдарында ұзындығы 300 мм. үгітілуге жол берілген жағдайда бағыттамалық бұрмаларды және тұйық қиылысуларды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Үшкiрдiң немесе жылжымалы өзекшенiң жотаның төну қаупi туындайтындай үгітілуіне және барлық жағдайда қабылдау-жөнелту жолдарында ұзындығы 400 мм. үгітілуге жол берілген жағдайда бағыттамалық бұрмаларды және тұйық қиылысуларды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Үшкiр басының немесе жылжымалы өзекшенiң енi үстiңгi бетiнде 50 мм. және одан астам болып келетiн қимасында өлшенетiн үшкiрдiң рамалық рельсiнiң қарсысында және жылжымалы өзекшенiң жақтаудың қарсысында 2 мм. және одан астамға төмендеуiне жол берілген бағыттамалық бұрмаларды және тұйық қиылысуларды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айқастырма өзекшесiнiң жұмыстың қыры мен жанама рельс тiк қалпақшасының жұмыстық қырының арасындағы қашықтық 1472 мм. кем болғанда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жанама рельс пен жақтаудың жұмыс қырлары арасындағы қашықтық 1435 мм. артық болғанда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үшкiрдiң немесе рамалық рельстiң опырылуына, айқастырманың (өзекшенiң, жақтаудың немесе контррельстiң) опырылуына жол берілгенде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бiр бұрандамалы iшпекте контррельстiк бұрандаманың немесе қос болтты iшпекте екеуiнiң де ажырауына жол берілгенде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Шектiк бағаншалар жолтабандар аралығының ортасында қосылатын жолдардың осьтерiнiң арасындағы қашықтық 4100 мм. тең тұсында орнатылмауы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Жолтабан аралығының енi азайтылған жүктi аударып тиеу жолдарында шектiк бағаншалар жолтабан аралығының енi 3600 мм. дейiн жететiн жерiнде орнатылмауы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 арқылы жүріп өту және өту аймақтарында теміржол көлігі қозғалысының бұзылуын тудыратын заттарды теміржолдарға қоюы, тастауы, қалдыруы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процесіне қатысушы ұйымдардың бірінші басшыларының қауіпсіздікті жағдайларының бастапқы есепке алудың толық жүргізілуін және олардың дұрыс жіктелуін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процесіне қатысушылардың және жылжымалы теміржол құрамының иелерінің жылжымалы теміржол құрамына, сондай-ақ магистральдық, станциялық, кірме жолдарға жүргізілген жоспарлы жөндеу туралы ақпаратты жөндеу аяқталған кезден бастап уәкілетті органға бермеуі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теміржол жылжымалы құрамының конструкциясына пайдалану сипаттамаларына әсерін тигізетін өзгерістер енгізуді пайдалану құжаттамасының талаптарын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Темiржол көлiгiнiң жолаушыларға, жүк жөнелтушiлерге және жүк алушыларға қызмет көрсетуге байланысты, сондай-ақ пойыздар қозғалысына тiкелей байланысты қызметкерлерiне жұмыс берушiнiң есебiнен тиiстi айырым белгiлерi бар нысанды киiм (погонсыз) бермеуі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процесіне қатысушылар мен теміржол көлігінің көмекші қызметтерінің магистральдық, станциялық және кірме жолдарда қозғалыс қауіпсіздігінің бұзылуы туралы уәкілетті органға және оның аумақтық бөлімшелеріне хабарламауы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локомотивке, вагон мен моторвагонды жылжымалы құрамның әр бiрлiгiне және АЖҚ-ға техникалық және пайдалану сипаттамалары қамтылған дайындаушы-зауыттың техникалық паспортын жүргiзуі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күні" тақырыбы бойынша апта сайынғы тексерулер актісінің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өткен, сондай-ақ өз осьтерінде алып тасталған (есептен шығарылған) теміржол жылжымалы құрамын магистральды теміржол желісінде пайдаланудың жүзеге асырылуы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көлігінің қауіптілігі жоғары аймақтарында мал жайылуы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жоғары аймақтарға өрттерді, аварияларды және басқа да табиғат апаттарын жою үшін өрт сөндірушілердің және авариялық-құтқару командаларының жауынгерлік топтары жедел және шұғыл медициналық көмек бригадаларын кедергісіз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жоғары аймақтарда объектілерді орналастыру және жұмыстарды жүргізуге ұлттық инфрақұрылым операторы берген жазбаша рұқсаттың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жұмыс ерекшелігіне сәйкес техникалық іске жарамды құрал-саймандармен және техникалық құралдармен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қала маңындағы пойыздардың құрамына адамдарды тасымалдау үшiн енгiзiлетiн жүк вагондарын тоқтату кранының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жолды желiлердiң аралықтарындағы түзу учаскелердiң жолдар осьтерiнiң арасындағы қашықтық 4100 мм. кем болмауға тиiс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және төрт жолды желiлерде екiншi және үшiншi жолдар осьтерiнiң арасындағы қашықтық 5000 мм. кем болмауға тиiс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 станцияларында (бұдан әрi – станциялар) түзу учаскелерде шектес жолдар осьтерiнiң арасындағы қашықтық 4800 мм. кем болмайды, екiншi дәрежелi жолдар мен жүк аудандарының жолдарында 4500 мм. кем болмайды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Станцияларда бас жолдар шетте орналасқан болса, олардың арасындағы қашықтықтық 4100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тікелей вагоннан вагонға қайта тиеуге арналған жолдардың осьтері арасындағы қашықтықтық 3600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инфрақұрылым операторында дистанцияда бар барлық жол шаруашылығын құрылыстары мен құрылғыларының сызбалары мен сипаттамаларының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инфрақұрылым операторында станциялардың масштабтық және схемалық жоспарларының, барлық бас және станциялық жолдардың, сұрыптау дөңестерiнiң, сондай-ақ локомотивтер айналатын темiр жол кiрме жолдарының бойлық бейiндерiнің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төсемiнiң үстiңгi жағындағы енi жолдың түзу учаскелерiнде жолдың үстiңгi құрылысына сәйкес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желiлерде оларды реконструкциялауға дейiн жер төсемiнiң енi кем дегенде: дара жолды желiлерде - 5,5 м., қосжолды желiлерде - 9,6 м., ал дара жолды желiлердегi жартастық және құрғатқыш топырақтарда кем дегенде - 5,0 м., қосжолды желiлерде 9,1 м. болуына рұқсат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жиегiнiң үстiңгi бетiндегi ең аз енi жолдың әр жағынан 0,4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түзу учаскелерiнде және радиусы 350 м. және одан үлкен қисықтардағы рельстердiң бастиектерiнiң iшкi шеттерi арасындағы жолтабан енiнiң номиналдық көлемiнің - 1520 мм.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Едәуiр тiк келетiн учаскелердегi жолтабанның енi радиусы 349-дан 300 м. дейiн ағаш шпалдарда - 1530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Едәуiр тiк келетiн учаскелердегi жолтабанның енi, радиусы 349-дан 300 м. дейiн темiрбетон шпалдарда - 1520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Едәуiр тiк келетiн учаскелердегi жолтабанның енi, радиусы 299 м. және одан кем барлық шпалдар түрiнде - 1535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желілерінің учаскелері мен жолдарында радиусы 650 м. артық учаскелерде жолтабан енінің номиналдық көлемі 1524 мм.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Көпiрлер мен тоннельдерді бақылау-габариттiк құрылғыларымен қоршау, хабарлау сигнализациясымен және бөгегiш бағдаршамдарымен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 өртке қарсы құралдармен және қарап тексеруге арналған аспаптармен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және құрылыстардың жай-күйiн бақылау магистральдық темiр жол желiсiнде жол өлшегiш вагондар мен арбашалар, ақаутапқыш вагондар, ақаутапқыш автомотрисалар, ақаутапқыш арбашалар, ақаутабу жөнiндегi зертханалар, көпiрлiк, тоннельдiк, жолды тексерушiлiк, габарит-тексерушiлiк, сынау, жөндеу-тексеру-сүңгуiр станцияларының қолданылмауы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жолдармен пойыздар қозғалысы қауіпсіздігін қамтамасыз ету үшін станцияларда және елді мекендерге, мал бағу орындарына жақын орналасқан жерлерде қоршау құрылғыларын орнатпауы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және станциялық жолдардағы рельстер мен бағыттамалық бұрмалардың қуаты мен жай-күйi бойынша пайдалану жағдайларына (жүктасымалдылығы, осьтiк жүктемелер және пойыздардың қозғалыс жылдамдықтары)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жолдардағы барлық қарсы бағыттамалық бұрмалардың үшкiрлерi алдынан бастап тепкiш бiлеулер орнатпауы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учаскелерде басты жолдарға жаңадан бағыттамалық бұрмаларды орнатуы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 климаттық және басқа жағдайларға байланысты механикаландырылған тазарту немесе қар ерiту құрылғыларымен жабдықтамауы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бағыттамаларды пойыздарды қабылдау және жөнелту жүргiзiлетiн жолдарда орналасқан бақылау бағыттама, сондай-ақ күзеттік құлыптармен жабдықтамауы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бағыттамаларды 1-класты қауiптi жүктерi (жарылғыш материалдары) бар вагондардың тұруына бөлiнген жолдарға апаратын бақылау бағыттама құлыптарымен жабдықтамауы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бағыттамаларды қалпына келтiру және өрт сөндiру пойыздарының тұруына бөлiнген жолдарға апаратын бағыттамалар бақылау бағыттама құлыптарымен жабдықтамауы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бағыттамаларды сақтандырғыш және ұстағыш тұйықтарға апаратын бақылау бағыттама құлыптарымен жабдықтамауы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бағыттамаларды дефектоскоп вагондардың, жол өлшегiш вагондардың, темiржол құрылыс машиналарын тоқтатып қоюға бөлiнген жолдарға апаратын бақылау бағыттама құлыптарымен жабдықтамауы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Бағыттамалар және айқастырмалардың жылжымалы өзекшелерi (дөңестiк және сұрыптау жолдарында орналасқандардан басқа), соның iшiнде орталықтандырылған және бақылау құлыптары барлары, оларды iлiнбелi құлыппен жабудың мүмкiндiгi болу үшiн үлгi құралдармен жабдықталады. Бұл құралдар үшкiрдiң рамалық рельске, айқастырманың жылжымалы өзекшесiн жақтауға тығыз жанасуын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темiр жол желiсiнiң бiр деңгейде қиылысатын, сондай-ақ желiлердiң, темiр жол кiрме және қосылу жолдарының басты жолдарға қосылатын жерлерiнде аралықтар мен станцияларда сақтандырғыш тұйықтары немесе қорғағыш бағыттамалардың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еңiстерi бар аралықтарда, сондай-ақ осындай аралықтарды шектейтiн станцияларда сақтандырғыш тұйықтарының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жолдардың жанында жол және сигнал белгiлерiнің орнатылмауы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бұрмалардың жанында және жолдар қосылатын басқа жерлерде шектiк бағаншалардың орнатылмауы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жолға бөлiнген белдеу шекарасын көрсету үшiн, сондай-ақ жер төсемiнiң көрiнбейтiн құрылыстарын жер бетiнде белгiлеу үшiн ерекше жол белгiлерiнің орнатылмауы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габаритi бойынша салынған жылжымалы құрам айналмайтын пайдаланудағы станциялық жолдарда 3810 мм. қашықтықты қалдырылуы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жүргiншi өтпелерiнің темiр жолдармен бiр деңгейдегі жаяу жүргiншi тоннельдерi немесе жаяу жүргiншi көпiрлерiмен алмастырылуы не болмаса, жақын жердегi жасанды құрылыстың (құбырдың, кiшi көпiрдiң) астына жiберiлуi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кезеңіне қолданыстағы жолдар арқылы өтетін жаяу жүргінші жолдарының, оларды пойыздың жақындауы туралы ескертетін сигнализациямен, сақтандырғыш тосқауылдармен, ескерту қалқандарымен жабдықтай отырып,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пойыздарының жүрдек жылдамдығы жүзеге асырылатын барлық өтпелерге кезекшi қызметкерлердің қызмет көрсетуі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 бойынша кезекшi немесе оның мiндеттерiн орындайтын қызметкердің жүрдек жолаушылар пойызының өтуiне 5 минут қалғанда өтпе бойынша көлiк құралдарының қозғалысын тоқтатуы және тоспаны жабуы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 өтпесi бойынша жүгi бар немесе жүксiз iрi габариттi және ауыр салмақты көлiк құралдарын, баяу жүрiстi машиналар мен автопойыздарды жүрдек пойыздың өтуiне 1 сағат қалғанда өткiзуі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Аралықта және станцияда қозғалыс үшiн кез келген кедергi (тоқтауды талап ететiн жер), сондай-ақ қозғалыс үшiн қауiптi, тоқтауды немесе жылдамдықты азайтуды талап ететiн, жұмыстар жүргiзiлетiн жер пойыздың (маневрлiк құрамның) келуiне қарамастан екi жақтан да сигналдармен қоршалмауы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 сигналдарымен немесе қозғалыс үшiн қауiптi жұмыстарды жүргiзу орнымен қоршау.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Кедергi жойылғанға, жұмыстар толық аяқталғанға, жолдың, түйiспе желiсiнiң күйi, габариттiң сақталуы тексерiлгенге дейiн, кедергiнi немесе жұмыстар жүргiзiлетiн жердi қоршап тұрған сигналдардың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 болатын көзделген жұмыстарды жүргізумен байланысты жол шеберлері, түйіспе желісі аудандарының бастықтары мен электрмеханиктері, сигнал беру және байланыс дистанцияларының электрмеханиктерінің жұмыстарды жүргізу уақытына, бірақ 12 сағаттан аспайтын уақытқа ескертулер беру туралы өтінімдердің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 болатын көзделген жұмыстарды жүргізумен байланысты жол, сигнал беру және байланыс дистанциялары, электрмен жабдықтау дистанциялары бастықтарының 5 тәулікке дейінгі мерзімге ескертулер беру туралы өтінімдердің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Теміржолдардан өту тек белгіленген орындардарда, жаяу жүргіншілер көпірлері, туннельдері, теміржол өткелдері арқылы ғана қамтамасыз етіледі. Көпірлері мен туннельдері жоқ станцияларда теміржолдардан жаяу жүргіншілер төсемдері арқылы өтуге жол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жолдардың шығу және маршруттық бағдаршамдарының көрсетулерi кем дегенде көрсетулерiнің 400 м. дейiн, бүйiр жолдардың шығу және маршруттық бағдаршамдарының, сондай-ақ шақыру сигналдарының және маневрлiк бағдаршамдардың көрсетулерiнің кем дегенде 200 м. қашықтықта анық көрiнбеуi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бұғаттауымен жарақтандырылған учаскелерде орналасқан станцияларда бұл құрылғылардың шаруашылықтық пойыздарға арналған жезл-кiлттерi, ал пойыздарды итермейтiн локомотивтi қайтарып алып, итермелеу қолданылатын жартылай автоматтық бұғаттауы бар учаскелердiң станцияларын - итергiш локомотивтерге де арналатын жезл-кiлттерiнің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және жартылай автоматты бұғаттаумен және радиобұғаттаумен жарақтандырылған желiлерде орналасқан станцияларда бос емес жолға қойылған маршрут кезiнде кiру бағдаршамының ашылуына жол бермейтін құрылғылардың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аппаратында жолдар мен бағыттамалардың бос еместiгiн бақылаудың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Электрлiк орталықтандыру құрылғылары бос емес жолға маршрут қойылған кезiнде кiру бағдаршамының ашылуы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Электрлiк орталықтандыру құрылғыларының жылжымалы құрамның астындағы бағыттаманың ауыстырылу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бағыттамалар тиiстi қалыпқа қойылмаса, электрлiк орталықтандыру құрылғыларының осы маршрут бойынша тиiстi бағдаршамдардың ашылуы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Электрлiк орталықтандыру құрылғылар маршрутқа кiретiн бағыттаманың ауыстырылуына немесе қойылған маршрутты шектейтiн ашық бағдаршам кезiнде қарсы маршрут бағдаршамының ашылуы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бағыттамалардың жетектерi мен тұйықтағыштары бағыттамалардың шеткi жағдайларында қысылған үшкiрдiң рамалық рельске және айқастырманың жылжымалы өзекшесiнiң жақтауға тығыз жанасуын қамтамасыз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бағыттамалардың жетектерi мен тұйықтағыштары қысылған үшкiр мен рамалық рельс немесе жылжымалы өзекшемен жақтаудың арасындағы саңылау 4 мм. және одан астам болған кезде бағыттама үшкiрлерiнiң немесе айқастырманың жылжымалы өзекшесiнiң тұйықталуына жол бермеуiн қамтамасыз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бағыттамалардың жетектерi мен тұйықтағыштарының басқа үшкiрдi рамалық рельстен кем дегенде 125 мм. бұруын қамтамасыз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Бағыттамалардың бақылау құлыптарының кiлттiң тек бағыттаманың жабық күйiнде ғана алынуына жол беруi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Бағыттамалардың бақылау құлыптары бағыттамаларды тек құлыптан суырып алынған кiлтте көрсетiлген қалпында, үшкiрдiң рамалық рельске тығыз жанасқан жағдайында ғана жол беруі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Бағыттамалардың бақылау құлыптары қыстырылған үшкiр және рамалық рельс арасындағы саңылау 4 мм. және одан астам болғанда бағыттаманың жабылуына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Станцияның әр маневрлiк ауданы және оған қызмет көрсететiн локомотивтер үшiн жеке радиожиiлiктердің бөлiнуi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Аспалық әдiспен тартылған кәбiлдiк байланыс желiлерiнің иiлiс жебесi барынша төмен түсiңкiреген жағдайда халық қоныстанбайтын жерлерде жер бетiнен кем дегенде 5,0 м. биiктiкте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Аспалық әдiспен тартылған кәбiлдiк байланыс желiлерiнің иiлiс жебесi барынша төмен түсiңкiреген жағдайда халық қоныстанбайтын жерлерде жер бетiнен кем дегенде 6,0 м. биiктiкте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Аспалық әдiспен тартылған кәбiлдiк байланыс желiлерi иiлiс жебесi барынша төмен түсiңкiреген жағдайда кем дегенде мынадай биiктiкте жолаушылар платформаларының бетiнен - 4,5 м. биiктiкте болуы тиiс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Аспалық әдiспен тартылған кәбiлдiк байланыс желiлерiнің иiлiс жебесi барынша төмен түсiңкiреген жағдайда темiр жол өтпелерiндегi автомобиль жолдарының бетiнен кем дегенде 7,0 м. биiктiкте болуы тиiс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мен телемеханика және байланыс әуе желiлерi сымдарының төменгi нүктесiнен жерге дейiнгi қашықтық иiлiс жебесiнiң барынша түсiңкiреуi кем дегенде аралықтарда - 2,5 м., станцияларда - 3,0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мен телемеханика және байланыс әуе желiлерi сымдарының төменгi нүктесiнен жерге дейiнгi қашықтық иiлiс жебесiнiң барынша түсiңкiреуi кем дегенде аралықтарда - автомобиль жолдарымен қиылыстарда - 5,5 м. (қолданыстағы желiлерде, олардың қайта құрылуына дейiн 4,5 м. қашықтықты сақтауға рұқсат етiледi)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Станциялық жолдарда станция бойынша кезекшiнiң келiсiмiмен және жұмыс басшысы жолдарды, бағыттамалы бұрмаларды, автоматика мен телемеханика, байланыс және түйiспе желiсi құрылғыларын қарап тексеру журналына алдын ала жазумен тоқтау немесе жылдамдықты кемiту сигналдарымен қоршауды талап ететiн жұмыстардың жүргiзілуі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бойынша кезекші жолдардың, бағыттамалық бұрмалардың, сигнал беру, орталықтандыру және бұғаттау (одан әрі – СОБ), байланыс құрылғыларының және түйіспелік желілердің ақаулықтарын анықтағанда (жеке немесе басқа қызметкерлердің баяндамалары бойынша) жолдарды, бағыттамалық бұрмаларды, СОБ, байланыс құрылғыларын және түйіспелік желілерді ДУ-46 қарап тексеру журналында жазба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Ақаулықтарды жою туралы тиісті қызметкердің ДУ-46 нысанындағы қарап тексеру журналында тиісті белгіні қоюы, ол оның қолымен және станция бойынша кезекшінің қолымен куәландырылады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 сериясы және аралықты шектеуші станция атауы бар әрбір жезлдің болмауы. Жезл серияларының әрбір аралыққа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түйіспе желісі құрылғылары, өтпелік сигнализация, жасанды және басқа құрылыс іске жарамсыз болған, сондай-ақ жылдымдықты азайту немесе жолда тоқтауды талап ететін жол және құрылыс жұмыстарын жүргізу кезінде ескертулер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сигнал беру және байланыстың жаңа құралдарын енгізу кезінде, сондай-ақ бағдаршамдардың жаңаларын қосу, қолданыстағыларының орнын ауыстыру немесе жою және бағдаршамды жабық жағдайға келтіру мүмкін емес ақаулығы кезінде пойызға жазбаша ескертулер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локомотивтік сигнал беруінің жол құрылғылары іске жарамсыз болған кезде ескертулер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Пойыздардың жүруі кезінде пойыздарды тиеу габаритінен тыс шығатын жүктермен жөнелту кезінде, бұл пойыздың жүруі кезінде жылдамдықты төмендету немесе ерекше жағдайларда сақтау қажет бұл кезде жазбаша ескертулер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аралықта қар тазалағыш, балластер, жол төсегіш, көтеру краны, шағылтас тазалағыштар және басқа машиналардың жұмысы кезінде жазбаша ескертулер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Пойыздардың жүруі кезінде локомотив бригадаларының ерекше қырағылығын қамтамасыз ету және оларды жұмыстардың жүргізілуі пойызға осы учаске үшін белгіленген жылдамдықпен жүре алмайтын жылжымалы құрамды қойған кезінде жазбаша ескертулер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Алынып-салынатын жылжымалы бірліктердің нашар көріну жағдайындағы жұмысы кезінде, сондай-ақ жол вагоншаларында ауыр жүктерді тасымалдаған кезде жазбаша ескертулер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 пойыздың жылдамдығын азайту немесе тоқтату талап етілетін барлық жағдайларда, сондай-ақ локомотив бригадаларын пойыздың жүруінің ерекше жағдайлары туралы ескерту қажет жағдайларда жазбаша ескертулер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 оқшауланған учаскелерді, бақылаулық бағыттамалық құлыптарды және басқа құрылғыларды сигналдарды пайдалануды сақтаумен ажыратуды СОБ электр механигі (кілттік тәуелділік кезінде монтер де) мына мерзімге 8 сағатқа дейін – станция бастығының, ал диспетчерлік орталықтандыруы бар учаскелерде – пойыздық диспетчердің рұқсатымен және сигнал беру және байланыс дистанциясының аға электрмеханигінің немесе кезекші инженерінің рұқсатымен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 оқшауланған учаскелерді, бақылаулық бағыттамалық құлыптарды және басқа құрылғыларды сигналдарды пайдалануды сақтаумен ажыратуды СОБ электрмеханигі (кілттік тәуелділік кезінде монтер де) мына мерзімге 8 сағаттан артық (5 тәулікке дейін) – Ұлттық темір жол компаниясы – "Тасымалдау процессінің дирекциясы" филиалының рұқсатымен жүргізбеуі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 оқшауланған учаскелерді, бақылаулық бағыттамалық құлыптарды және басқа құрылғыларды сигналдарды пайдалануды сақтаумен ажыратуды СОБ электрмеханигі (кілттік тәуелділік кезінде монтер де) мына мерзімге 5 тәуліктен артық - Ұлттық темір жол компаниясы рұқсатымен жүргізбеуі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Түйiспелiк сым аспасының рельс бастиегiнiң биiктiгi үстiңгi бетiнiң деңгейiнен аралықтарда және станцияларда 5750 мм. төмен емес, ал өтпелерде 6000 мм. төмен емеске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желiлерде бұл қашықтық жылжымалы құрамның тұруы көзделмеген станцияларда орналасқан жолдардағы, сондай-ақ аралықтардағы жасанды құрылыстар шектерiнде, ауыспалы токтағы электрлендiрiлген желiлерде 5675 мм. дейiн және тұрақты токтағы электрлендiрiлген желiлерде 5550 мм. дейiн кемiтілуі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Түйiспелiк сым аспасының биiктiгi 6800 мм.-ден 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 шегiнде кернеуде тұрған токқабылдағыштың токтасымалдауыш элементтерiн және түйiспелiк торап бөлiктерiнен құрылыстардың және жылжымалы құрамның жерге тұйықталған бөлiктерiне дейiнгi қашықтық тұрақты токпен электрлендiрiлген желiлерде кемiнде 200 мм. және айнымалы токпен электрлендiрiлген желiлерде кемiнде 350 м.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Аралықтарда және станцияларда шеткi жолдың осiнен түйiспе желiсi тiрегiнiң iшкi шетiне дейiнгi қашықтық кем дегенде 3100 мм.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Ойықтардағы тiректердің кюветтердiң шегiнен тыс жерлерде орнатылуы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тым қатты басатын ойықтарда (жартастысынан басқа) және олардан шыға берiстерде (100 м. ұзындықта) шеткi жолдың осiнен түйiспе желiсi тiрегiнiң iшкi шетiне дейiнгi қашықтық кем дегенде 5700 мм. болу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Түйiспелi торабының элементтерi, темiрбетон тiректердегi, темiрбетон және металл емес жасанды құрылыстардағы түйiспелi тораптың бекiту бөлшектерi бекiтiлетiн барлық металлды құрылыстар (көпiрлер, жолөтпелер, тiректер), сондай-ақ кернеуде тұрған түйiспе желiсiнiң бөлiктерiнен кем дегенде 5 м. қашықтықта орналасқан, жеке тұрған металды конструкциялар (гидробағандар, бағдаршамдар, көпiрлер мен жолөтпелердiң элементтерi және басқалары) жерге тұйықталуы немесе құрылыстар мен конструкцияларға жоғары кернеу түскенде қорғанышты ажыратылу құрылғыларымен жабдықталуының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Электрлендiрiлген жолдардың үстiнде орналасқан жолөтпелер мен жаяу жүргiншiлер көпiрлерiнде сақтандырғыш қалқандар және кернеуде тұрған түйiспе желiсiнiң бөлiктерiнен сақтау үшiн адамдар өтетiн жерлерде жаппай төсемнің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Кернеуi 1000 В астам электр берiлiсi әуе желiлерi сымдарының төменгi нүктесiнен жер бетiне дейiнгi қашықтық барынша ұзын асу жебесi болғанда кем дегенде аралықтарда 6,0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Кернеуi 1000 В астам электр берiлiсi әуе желiлерi сымдарының төменгi нүктесiнен жер бетiне дейiнгi қашықтық барынша ұзын асу жебесi болғанда кем дегенде, оның iшiнде жетуi қиын жерлерде 5,0 м.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Кернеуi 1000 В астам электр берiлiсi әуе желiлерi сымдарының төменгi нүктесiнен жер бетiне дейiнгi қашықтық барынша ұзын асу жебесi болғанда кем дегенде 7,0 м. - автомобиль жолдарымен қиылысқанда, станцияларда және елдi мекендерде болуы тиiс темiржол жолдары қиылысқан кезде кернеуi 1000 В астам электр берiлiсi әуе желiлерi сымдарының төменгi нүктесiнен электрлендiрiлмеген жолдардың рельс бас тиегiнiң жоғарғы жағының деңгейiне дейiн кем дегенде 7,5 м.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Станцияларда жолаушыларға қызмет көрсетуге арналған құрылыстарға, пойыздарды қабылдау және жөнелту, тиеу-түсiру және маневрлiк жұмысты жүргiзу, жылжымалы құрамды жарақтандыру, техникалық қызмет көрсету және жөндеу жолдары мен парктерiне, жүк аудандарына, контейнерлiк алаңдарға, сұрыптау платформаларына, вагондық таразыларға, қарап тексеру мұнараларына, габариттiк қақпаларға, пойыздар мен вагондардағы коммерциялық ақаулықтарды автоматты анықтау құрылғыларына, сондай-ақ қызметкерлер пойыздарды қарсы алатын жерлерге, бағыттамалы алқымдарға, қоймаларға, өтпелерге, жолдар мен пункттерге жарық берудің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және өрт сөндіру пойыздарды жөндеудің жоспарлы-ескерту түрлерінен, техникалық қызмет көрсетуді уақтылы өткізу және пайдалану процесінде техникалық жарамды күйде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келтiру пойыздары орналасқан пункттер арасындағы қашықтық кемiнде 300 км., аз әрекеттi учаскелерде кемiнде 400 км. қашықтықта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сөндiру пойыздарының шығатын учаскелерi өрт сөндiру пойызының шығу радиусы 100 км. артық болмайтын шектелген учаскелердiң соңғы пунктiне жеткiзу үшiн қажеттi уақыттың есебiнен (1,5 сағаттан артық болмайтын) белгiленбеуi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Пункттерде қалыпты қозғалысты қалпына келтiру және жылжымалы құрамның соқтығысуы мен рельстен шығып кетуi салдарларын жоюға арналған қалпына келтiру пойыздары, арнайы автомотрисалар, дрезиналар және жолдар мен электрмен жабдықтау құрылғыларын қалпына келтiруге арналған автомобильдер мен байланыстың жөндеу-қалпына келтiру вагондары мен автомобильдерi, авариялық-дала командаларының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Пункттерде өрттердiң алдын алуға және оларды сөндiруге арналған өрт сөндiру пойыздары мен өрт сөндiру командалары тұрақты әзiрлiкте тұрмауы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және өрт сөндіру пойыздары, қалпына келтіру жұмыстарын жүргізуге арналған арнайы автомотрисалар мен дрезиналар тұрақты тұратын жолдарға жылжымалы құрамды қоюы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 жойғанға дейін орнатылған ескертудің күшін жою оны орнатқан қызметкермен немесе оның тікелей бастығымен жүргізбеуі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өлшегіш және ақаутапқыш вагондар бастықтарының өтінімдері бойынша берілген ескертулердің күшін жоюды жол дистанциясының директорымен немесе оның орынбасарымен жүргізбеуі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 жапсырмалардың жұмыс қыры мен үшкірдің немесе жылжымалы (айналмалы) өзекшенің мойынының арасында 2 мм.-ден астам Саңылау жіберілген жолды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және көлденең сатының шамасы 5 мм.-ден асатын жолды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Саңылаулардың түйіскен жерінде 35 мм.-ден асатын жолды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Рельстің соңында барлық болттарды кесу кезінде жолды пайдалану (түйісті бір жақты теңестіру)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табаны төсем ребордасынан бес шпалдан немесе брустардан шыққан кезде жол берілген жолдарды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Қатарынан 6-дан астам жарамсыз (бұтаның шірігі) ағаш шпалдары табылған жолды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орташа жөндеу кезінде: жаңа балласты қоса отырып, шпал астындағы қиыршық тасты балласты 25 см. кем емес тереңдікке жаппай тазалау, басқа түрлердегі ластанған балласты шпал табанының астынан 15 см. кем емес тереңдікте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жолын орташа жөндеу кезінде бекітудің барлық жарамсыз элементтерінің, ұзындығы 50-75 м. және дәнекерленген жіктер аймағындағы тең аралықтағы және кірпіктердің шетіндегі рельс төсемдерінің астыныңболмауы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орташа жөндеу кезінде: ақаулы рельстерді жеке ауыстырмауы, барлық жарамсыз шпалдарды, сондай-ақ шеберханаларда жөндеуді талап ететін ақаулы шпалдардыңболмауы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орташа жөндеу кезінде: дәнекерленген жіктердің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орташа жөндеу кезінде: иірімді жою және жоспар мен бейіндегі жолдың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орташа жөндеу кезінде: өткелдердің төсемдерін жөндеуінің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Өткелдің жүру бөлігінің енін қамтамасыз ету автомобиль жолының жүру бөлігінің ені бойынша, бірақ кемінде 6 м., ал мал айдау орындарындағы төсемнің ені кемінде 4 м. етіп белгіленеді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Контррельстің ұштары ұзындығы 50 см., 25 см. бүгілген. Жол рельстері мен контррельстің жұмыс қырлары арасындағы науаның ені 75-110 мм., ал тереңдігі - кемінде 45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теміржол жолының жолтабаны ішіндегі өткел бойынша кезекшілермен өткелдерде (бір жолды учаскелерде-теміржол жолының екі жағынан) төсемнен 0,75 - 1,0 м. қашықтықта пойызды тоқтатудың жылжымалы сигналдарын (қызыл қалқан, фонарь) орнатуға арналған металл түтікшелер түріндегі құрылғыларды, сондай-ақ жылжымалы құрамның төменгі габаритсіздігін анықтауға арналған құрылғыларды бекітеді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Шлагбаумдардың тіреулері, өткел сигнализациясы бағдаршамдарының діңгектері, қоршаулар, таяныштар мен бағыттаушы бағаналар автомобиль жолының жүру бөлігінің жиегінен кемінде 0,75 м. қашықтықта орналастырылады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айдап өту үшін өткелдерде биіктігі 1,2 м. темір бетоннан, ағаштан немесе металдан жасалған таяныштар немесе тосқауыл түріндегі қоршаулар орнатылмауы, ал механикаландырылған шлагбаумдарға бөгегіш торлар ілінеді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өтпесіне рұқсатсыз кіруден ЖҚБ-мен жабдықталған өткелдің болуы, жаяу жүргіншілер жолы және дыбыстық сигнализациясы болуы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Өткелдерге кіреберістерде шлагбаумдары бар өткелді жайластырудың орналасу схемасына сәйкес. Шлагбаумдарсыз өткелді жайластырудың орналасу схемасы бойынша темір жол жағынан пойыздар машинистерінің ысқырықты бергені туралы "С" - тұрақты ескерту сигналдық белгілері орнатылады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сигналдық белгілері пойыздар қозғалысының жүрісі бойынша оң жағынан өткелдерден 500 - 1500 м. қашықтықта, ал пойыздар сағатына 120 километрден астам жылдамдықпен айналатын аралықтарда 800 - 1500 м. қашықтықта орнатылмауы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айдап өтетін жерге кіреберісте шеткі рельстерден 20 м. қашықтықта мемлекеттік және орыс тілдерінде "Пойыздан сақ бол! Мал айдау орны! Ал шеткі рельстен 3-4 м. қашықтықта, мал айдап өтуге арналған жолдарға көлденең - көлік құралдарының жолға шығуын болдырмау үшін бағаналар орналастырылмауы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қарқынды қозғалысы, сондай-ақ жолаушылар пойыздарының жүрдек қозғалысы бар өткелдерде көлік құралдарының өтпелерге рұқсатсыз кіруін болдырмау үшін арнайы ЖБЗ қолданылады, ЖБЗ автомобиль жолының жүру бөлігін толығымен жабатын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шлагбаумдар жолдың барлық жүру бөлігін жабады және тәуліктің қараңғы уақытында, сондай-ақ күндіз нашар көрінгенде (тұман, боран және басқа да қолайсыз жағдайлар) қолданылатын сигналдық шамдарың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Шлагбаумдар өткелдің екі жағынан, автокөлік қозғалысы бойынша автомобиль жолының оң жағынан жол жиегінде олардың білеулері жабық жағдайда жолдың жүру бөлігінің бетінен 1 - 1,25 м. биіктікте орналасатындай етіп орнатылмауы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Шлагбаумдардың (негізгі және қосалқы) бөгегіш брустары көлденеңінен 45-50° бұрышпен оңға қарай еңкейтілген (автомобиль жолы жағынан қараса) қызыл және ақ түсті кезектесетін жолақтармен боялған. Жолақтардың ені - 500 - 600 мм.бөгегіш арқанның ұшында ені 250 - 300 мм. қызыл жолақ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жабдықтаудың бойлық желілері болған кезде I және II санаттардағы, сондай-ақ III және IV санаттардағы барлық өткелдер электр жарығымен жабдықталмауы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Өтпелік бағдаршамдарды көлік құралдары қозғалысының бағыты бойынша оң жағынан орнатылмауы. Жекелеген жағдайларда (көрінуді шектеу, қозғалыс қарқындылығы) өткел бағдаршамдары автомобиль жолының қарама-қарсы жағында да орнатылмауы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өткелдер көктайғақ кезінде өткел шекарасында өткелдің жүру бөлігін және жаяу жүргіншілер жолдарын себу үшін инертті материалдың (құмның) тұрақты қорымен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басқа да жасанды құрылыстардың кемінде 10 жылда бір рет тексерілмеуі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брустарын жаппай ауыстырылмауы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 тақталарынсыз және көпір төсемінің элементтерінсіз ауыстырылуы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құрылыстардың балласты астауларын гидрооқшаулауды ауыстыру, бояуды жаңартпауы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құрылыстардың ақаулы аралық құрылыстарыныңауыстырмауы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құрылыстардың габаритсіздігінің жойылмауы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 шегінде және оларға кіреберістерде жолдың жоғарғы құрылысын күтіп ұстамауы.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төсемінің элементтерін ластанудан тазарту, теңестіру аспаптары мен тарату аралықтарының рельс құлыптарын тазалау және майлау, түйісулерді реттеу және маусымдық теңестіру рельстерін ауыстыру, жолдың жоғарғы құрылысын айдап әкетуден бекіту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Болттарды тартпауы және ауыстырмауы және көпір төсемінің ақаулы элеметтерін жеке (іріктеп) ауыстыру, көпір білеулерін шіруден және механикалық тозудан қорғамауы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құрылыстардың аралық құрылыстары мен фермалық алаңдарының астындағы ластанудан тазартпауы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құрылыстардың тірек бөліктерін тазалау, майлау, түзету және қорғау футлярларын жөндемеуі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науаларды, су құдықтарын, арналарды жасанды құрылыстардың тасындылары мен тасындыларынан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 қысқа дайындау-шағын көпір құбырларының тесіктерін қалқандармен жабу, тоннельдердегі науалардың жылуын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құрылыстардың су тасқыны мен сең өтуін болдырмау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құрылыстардың металл конструкцияларының жекеленген орындарының ішінарабоялмауы. (олардың толық боялмауы қалпына келтірілгенге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Көпірлердің металл конструкцияларындағы жарықтарды жапсырмалармен бұрғылау және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қалауының жіктерін тігу және массивті конструкциялардағы жарықтарды бітеу, төгінділерді жөндеу, жеке құлаған және орын ауыстырған тастарды және жасанды құрылыс блоктарын орнына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мүкәммалды күтіп-ұстау, су және құм қорын толықтыру, жасанды құрылыстардың бөшкелері мен жәшіктерін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Тоннельдердің бетінде және ішінде су бұру құралдарын тазалау және ұстау, тоннельдердегі мұздарды бөлшектеу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жүретін өзендер арқылы өтетін көпірлерде кеме қатынасы сигнализациясы құрылғыларын ақаусыз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темір жол желісінің құрылыстары мен құрылғылары жарамды күйде ұсталуға тиіслі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Айқастырмалардың бағыттамалары мен жылжымалы өзекшелері (дөңестік және сұрыптау жолдарында орналасқандардан басқа), оның ішінде орталықтандырылған және бақылау құлыптары бар, оларды аспалы құлыптармен бекіту мүмкіндігі үшін үлгілік құрылғылармен жабдықталады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жұмысшыларының біліктілігінің атқаратын лауазымына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табандықтары боялған (олар неғұрлым көрінетіндей түске), белгіленген таңбасы болуы және жол аралықтарындағы арнайы тумбочкаларда және сөрелерде сақталуы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желiлерде олар жаңартылғанға дейiн, сондай-ақ жаңадан электрлендiрiлiп жатқан желiлерде аса қиын жағдайларда шеткi жолдың осiнен түйiспе желiсi тiрегiнiң iшкi шетiне дейiнгi қашықтық кем дегенде станцияларда 2450 мм. және аралықтарда 2750 мм. болуына рұқсат етiледi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 w:id="81"/>
    <w:p>
      <w:pPr>
        <w:spacing w:after="0"/>
        <w:ind w:left="0"/>
        <w:jc w:val="both"/>
      </w:pPr>
      <w:r>
        <w:rPr>
          <w:rFonts w:ascii="Times New Roman"/>
          <w:b w:val="false"/>
          <w:i w:val="false"/>
          <w:color w:val="000000"/>
          <w:sz w:val="28"/>
        </w:rPr>
        <w:t>
      Лауазымды адам (-дар) __________________________________</w:t>
      </w:r>
    </w:p>
    <w:bookmarkEnd w:id="81"/>
    <w:bookmarkStart w:name="z102" w:id="82"/>
    <w:p>
      <w:pPr>
        <w:spacing w:after="0"/>
        <w:ind w:left="0"/>
        <w:jc w:val="both"/>
      </w:pPr>
      <w:r>
        <w:rPr>
          <w:rFonts w:ascii="Times New Roman"/>
          <w:b w:val="false"/>
          <w:i w:val="false"/>
          <w:color w:val="000000"/>
          <w:sz w:val="28"/>
        </w:rPr>
        <w:t>
                                                            (лауазымы, қолы)</w:t>
      </w:r>
    </w:p>
    <w:bookmarkEnd w:id="82"/>
    <w:bookmarkStart w:name="z103" w:id="83"/>
    <w:p>
      <w:pPr>
        <w:spacing w:after="0"/>
        <w:ind w:left="0"/>
        <w:jc w:val="both"/>
      </w:pPr>
      <w:r>
        <w:rPr>
          <w:rFonts w:ascii="Times New Roman"/>
          <w:b w:val="false"/>
          <w:i w:val="false"/>
          <w:color w:val="000000"/>
          <w:sz w:val="28"/>
        </w:rPr>
        <w:t>
      ________________________________________________________________</w:t>
      </w:r>
    </w:p>
    <w:bookmarkEnd w:id="83"/>
    <w:bookmarkStart w:name="z104" w:id="84"/>
    <w:p>
      <w:pPr>
        <w:spacing w:after="0"/>
        <w:ind w:left="0"/>
        <w:jc w:val="both"/>
      </w:pPr>
      <w:r>
        <w:rPr>
          <w:rFonts w:ascii="Times New Roman"/>
          <w:b w:val="false"/>
          <w:i w:val="false"/>
          <w:color w:val="000000"/>
          <w:sz w:val="28"/>
        </w:rPr>
        <w:t>
                              тегі, аты, әкесінің аты (бар болған жағдайда)</w:t>
      </w:r>
    </w:p>
    <w:bookmarkEnd w:id="84"/>
    <w:bookmarkStart w:name="z105" w:id="85"/>
    <w:p>
      <w:pPr>
        <w:spacing w:after="0"/>
        <w:ind w:left="0"/>
        <w:jc w:val="both"/>
      </w:pPr>
      <w:r>
        <w:rPr>
          <w:rFonts w:ascii="Times New Roman"/>
          <w:b w:val="false"/>
          <w:i w:val="false"/>
          <w:color w:val="000000"/>
          <w:sz w:val="28"/>
        </w:rPr>
        <w:t>
      Бақылау субъектісінің басшысы _______________ ____________________</w:t>
      </w:r>
    </w:p>
    <w:bookmarkEnd w:id="85"/>
    <w:bookmarkStart w:name="z106" w:id="86"/>
    <w:p>
      <w:pPr>
        <w:spacing w:after="0"/>
        <w:ind w:left="0"/>
        <w:jc w:val="both"/>
      </w:pPr>
      <w:r>
        <w:rPr>
          <w:rFonts w:ascii="Times New Roman"/>
          <w:b w:val="false"/>
          <w:i w:val="false"/>
          <w:color w:val="000000"/>
          <w:sz w:val="28"/>
        </w:rPr>
        <w:t>
                                                              (лауазымы, қолы)</w:t>
      </w:r>
    </w:p>
    <w:bookmarkEnd w:id="86"/>
    <w:bookmarkStart w:name="z107" w:id="87"/>
    <w:p>
      <w:pPr>
        <w:spacing w:after="0"/>
        <w:ind w:left="0"/>
        <w:jc w:val="both"/>
      </w:pPr>
      <w:r>
        <w:rPr>
          <w:rFonts w:ascii="Times New Roman"/>
          <w:b w:val="false"/>
          <w:i w:val="false"/>
          <w:color w:val="000000"/>
          <w:sz w:val="28"/>
        </w:rPr>
        <w:t>
      ________________________________________________________________</w:t>
      </w:r>
    </w:p>
    <w:bookmarkEnd w:id="87"/>
    <w:bookmarkStart w:name="z108" w:id="88"/>
    <w:p>
      <w:pPr>
        <w:spacing w:after="0"/>
        <w:ind w:left="0"/>
        <w:jc w:val="both"/>
      </w:pPr>
      <w:r>
        <w:rPr>
          <w:rFonts w:ascii="Times New Roman"/>
          <w:b w:val="false"/>
          <w:i w:val="false"/>
          <w:color w:val="000000"/>
          <w:sz w:val="28"/>
        </w:rPr>
        <w:t>
                          тегі, аты, әкесінің аты (бар болған жағдайда)</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4-3-қосымша</w:t>
            </w:r>
          </w:p>
        </w:tc>
      </w:tr>
    </w:tbl>
    <w:bookmarkStart w:name="z110" w:id="89"/>
    <w:p>
      <w:pPr>
        <w:spacing w:after="0"/>
        <w:ind w:left="0"/>
        <w:jc w:val="left"/>
      </w:pPr>
      <w:r>
        <w:rPr>
          <w:rFonts w:ascii="Times New Roman"/>
          <w:b/>
          <w:i w:val="false"/>
          <w:color w:val="000000"/>
        </w:rPr>
        <w:t xml:space="preserve"> Теміржол көлігі саласындағы тексеру парағы</w:t>
      </w:r>
    </w:p>
    <w:bookmarkEnd w:id="89"/>
    <w:bookmarkStart w:name="z111" w:id="90"/>
    <w:p>
      <w:pPr>
        <w:spacing w:after="0"/>
        <w:ind w:left="0"/>
        <w:jc w:val="left"/>
      </w:pPr>
      <w:r>
        <w:rPr>
          <w:rFonts w:ascii="Times New Roman"/>
          <w:b/>
          <w:i w:val="false"/>
          <w:color w:val="000000"/>
        </w:rPr>
        <w:t xml:space="preserve"> Қазақстан Республикасының Кәсіпкерлік кодексінің 138-бабына сәйкес</w:t>
      </w:r>
    </w:p>
    <w:bookmarkEnd w:id="90"/>
    <w:bookmarkStart w:name="z112" w:id="91"/>
    <w:p>
      <w:pPr>
        <w:spacing w:after="0"/>
        <w:ind w:left="0"/>
        <w:jc w:val="both"/>
      </w:pPr>
      <w:r>
        <w:rPr>
          <w:rFonts w:ascii="Times New Roman"/>
          <w:b w:val="false"/>
          <w:i w:val="false"/>
          <w:color w:val="000000"/>
          <w:sz w:val="28"/>
        </w:rPr>
        <w:t>
      Теміржол көлігі саласындағы тасымалдаушыға қатысты</w:t>
      </w:r>
    </w:p>
    <w:bookmarkEnd w:id="91"/>
    <w:bookmarkStart w:name="z113" w:id="92"/>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bookmarkEnd w:id="92"/>
    <w:bookmarkStart w:name="z114" w:id="93"/>
    <w:p>
      <w:pPr>
        <w:spacing w:after="0"/>
        <w:ind w:left="0"/>
        <w:jc w:val="both"/>
      </w:pPr>
      <w:r>
        <w:rPr>
          <w:rFonts w:ascii="Times New Roman"/>
          <w:b w:val="false"/>
          <w:i w:val="false"/>
          <w:color w:val="000000"/>
          <w:sz w:val="28"/>
        </w:rPr>
        <w:t>
      Тексеруді тағайындаған мемлекеттік орган _______________________________</w:t>
      </w:r>
    </w:p>
    <w:bookmarkEnd w:id="93"/>
    <w:bookmarkStart w:name="z115" w:id="94"/>
    <w:p>
      <w:pPr>
        <w:spacing w:after="0"/>
        <w:ind w:left="0"/>
        <w:jc w:val="both"/>
      </w:pPr>
      <w:r>
        <w:rPr>
          <w:rFonts w:ascii="Times New Roman"/>
          <w:b w:val="false"/>
          <w:i w:val="false"/>
          <w:color w:val="000000"/>
          <w:sz w:val="28"/>
        </w:rPr>
        <w:t>
      ____________________________________________________________________</w:t>
      </w:r>
    </w:p>
    <w:bookmarkEnd w:id="94"/>
    <w:bookmarkStart w:name="z116" w:id="95"/>
    <w:p>
      <w:pPr>
        <w:spacing w:after="0"/>
        <w:ind w:left="0"/>
        <w:jc w:val="both"/>
      </w:pPr>
      <w:r>
        <w:rPr>
          <w:rFonts w:ascii="Times New Roman"/>
          <w:b w:val="false"/>
          <w:i w:val="false"/>
          <w:color w:val="000000"/>
          <w:sz w:val="28"/>
        </w:rPr>
        <w:t>
      Бақылау субъектісіне (объектісіне) бару арқылы тексеруді/ профилактикалық</w:t>
      </w:r>
    </w:p>
    <w:bookmarkEnd w:id="95"/>
    <w:bookmarkStart w:name="z117" w:id="96"/>
    <w:p>
      <w:pPr>
        <w:spacing w:after="0"/>
        <w:ind w:left="0"/>
        <w:jc w:val="both"/>
      </w:pPr>
      <w:r>
        <w:rPr>
          <w:rFonts w:ascii="Times New Roman"/>
          <w:b w:val="false"/>
          <w:i w:val="false"/>
          <w:color w:val="000000"/>
          <w:sz w:val="28"/>
        </w:rPr>
        <w:t>
      бақылауды тағайындау туралы акт _____________________________________</w:t>
      </w:r>
    </w:p>
    <w:bookmarkEnd w:id="96"/>
    <w:bookmarkStart w:name="z118" w:id="97"/>
    <w:p>
      <w:pPr>
        <w:spacing w:after="0"/>
        <w:ind w:left="0"/>
        <w:jc w:val="both"/>
      </w:pPr>
      <w:r>
        <w:rPr>
          <w:rFonts w:ascii="Times New Roman"/>
          <w:b w:val="false"/>
          <w:i w:val="false"/>
          <w:color w:val="000000"/>
          <w:sz w:val="28"/>
        </w:rPr>
        <w:t>
      ___________________________________________________________________</w:t>
      </w:r>
    </w:p>
    <w:bookmarkEnd w:id="97"/>
    <w:bookmarkStart w:name="z119" w:id="98"/>
    <w:p>
      <w:pPr>
        <w:spacing w:after="0"/>
        <w:ind w:left="0"/>
        <w:jc w:val="both"/>
      </w:pPr>
      <w:r>
        <w:rPr>
          <w:rFonts w:ascii="Times New Roman"/>
          <w:b w:val="false"/>
          <w:i w:val="false"/>
          <w:color w:val="000000"/>
          <w:sz w:val="28"/>
        </w:rPr>
        <w:t>
      (№, күні)</w:t>
      </w:r>
    </w:p>
    <w:bookmarkEnd w:id="98"/>
    <w:bookmarkStart w:name="z120" w:id="99"/>
    <w:p>
      <w:pPr>
        <w:spacing w:after="0"/>
        <w:ind w:left="0"/>
        <w:jc w:val="both"/>
      </w:pPr>
      <w:r>
        <w:rPr>
          <w:rFonts w:ascii="Times New Roman"/>
          <w:b w:val="false"/>
          <w:i w:val="false"/>
          <w:color w:val="000000"/>
          <w:sz w:val="28"/>
        </w:rPr>
        <w:t>
      Тексерілетін бақылау субъектісінің (объектісінің) атауы __________________</w:t>
      </w:r>
    </w:p>
    <w:bookmarkEnd w:id="99"/>
    <w:bookmarkStart w:name="z121" w:id="100"/>
    <w:p>
      <w:pPr>
        <w:spacing w:after="0"/>
        <w:ind w:left="0"/>
        <w:jc w:val="both"/>
      </w:pPr>
      <w:r>
        <w:rPr>
          <w:rFonts w:ascii="Times New Roman"/>
          <w:b w:val="false"/>
          <w:i w:val="false"/>
          <w:color w:val="000000"/>
          <w:sz w:val="28"/>
        </w:rPr>
        <w:t>
      ___________________________________________________________________</w:t>
      </w:r>
    </w:p>
    <w:bookmarkEnd w:id="100"/>
    <w:bookmarkStart w:name="z122" w:id="101"/>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w:t>
      </w:r>
    </w:p>
    <w:bookmarkEnd w:id="101"/>
    <w:bookmarkStart w:name="z123" w:id="102"/>
    <w:p>
      <w:pPr>
        <w:spacing w:after="0"/>
        <w:ind w:left="0"/>
        <w:jc w:val="both"/>
      </w:pPr>
      <w:r>
        <w:rPr>
          <w:rFonts w:ascii="Times New Roman"/>
          <w:b w:val="false"/>
          <w:i w:val="false"/>
          <w:color w:val="000000"/>
          <w:sz w:val="28"/>
        </w:rPr>
        <w:t>
      сәйкестендіру нөмірі) ________________________________________________</w:t>
      </w:r>
    </w:p>
    <w:bookmarkEnd w:id="102"/>
    <w:bookmarkStart w:name="z124" w:id="103"/>
    <w:p>
      <w:pPr>
        <w:spacing w:after="0"/>
        <w:ind w:left="0"/>
        <w:jc w:val="both"/>
      </w:pPr>
      <w:r>
        <w:rPr>
          <w:rFonts w:ascii="Times New Roman"/>
          <w:b w:val="false"/>
          <w:i w:val="false"/>
          <w:color w:val="000000"/>
          <w:sz w:val="28"/>
        </w:rPr>
        <w:t>
      Орналасқан мекенжайы_______________________________________________</w:t>
      </w:r>
    </w:p>
    <w:bookmarkEnd w:id="103"/>
    <w:bookmarkStart w:name="z125" w:id="104"/>
    <w:p>
      <w:pPr>
        <w:spacing w:after="0"/>
        <w:ind w:left="0"/>
        <w:jc w:val="both"/>
      </w:pPr>
      <w:r>
        <w:rPr>
          <w:rFonts w:ascii="Times New Roman"/>
          <w:b w:val="false"/>
          <w:i w:val="false"/>
          <w:color w:val="000000"/>
          <w:sz w:val="28"/>
        </w:rPr>
        <w:t>
      ____________________________________________________________________</w:t>
      </w:r>
    </w:p>
    <w:bookmarkEnd w:id="10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мемлекеттік тiркеуінің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және арнайы жылжымалы құрамның (бұдан әрі – АЖҚ) жоспарлы-ескерту жөндеу түрлерінен және техникалық қызмет көрсетуден уақытылы өтпеуі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соның iшiнде өздiгiнен жүретiн арнайы жылжымалы құрамның автоматты тежегiштермен, одан басқа жолаушылар вагондары, моторвагонды жылжымалы құрам және электрпневматикалық тежегiштермен жабдықталған жолаушылар пойыздарын жүргiзуге арналған локомотивтердің жабдықталмауы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 жолаушылар, жүквагондары, моторвагонды және АЖҚ қолтежегіштерімен жабдықталмауы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және АЖҚ темiржол жылжымалы құрам бiрлiктерiнiң өздiгiнена жырауына жол бермейтiн тiркеу құрылғысымен жабдықталмауы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 осiнiң рельс бастиектерiнiң үстi деңгейiнiң үстiнен биiктiгі локомотивтерде, жолаушылар және бос жүк вагондарында - 1080 мм. артық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 осiнiң рельс бастиектерiнiң үстiңгі деңгейiнiң үстiнен биiктiгі локомотивтерде және адамдары бар жолаушылар вагондарында – кем дегенде 980 мм.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 осiнiң рельс бастиектерiнiң үстiңгі деңгейiнiң үстiнен биiктiгі жүквагондарында (жүк тиелген) – кем дегенде 950 мм.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 осiнiң рельс бастиектерiнiң үстiңгі деңгейiнiң үстiнен биiктiгі АЖҚ-да бос күйiнде - 1080 мм. артық болмайды, тиелген күйiнде – кемдегенде 980 мм.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процесіне қатысушы ұйымдардың бірінші басшыларының қауіпсіздікті жағдайларының бастапқы есепке алудың толық жүргізілуін және олардың дұрыс жіктелуін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теміржол жылжымалы құрамының конструкциясына пайдалану сипаттамаларына әсерін тигізетін өзгерістер енгізуді пайдалану құжаттамасының талаптарын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барлық элементтері беріктігі, орнықтылығы және техникалық жай-күйі бойынша пойыздардың қауіпсіз және жатық қозғалуын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вагондарыныңа втотiркегiшiнде, сондай-ақ технология бойынша жолаушылар поезымен тiркелiп жұмыс iстейтiн АЖҚ, локомотивтiң автотiркегiшiнде тiгiнен ауыстыруды шектегiштердің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дөңгелек жұбының осiнде дөңгелек жұбының қалыптастырылу және толық куәландырылу уақытымен орны туралы анық белгiнің, сондай-ақ қалыптастыру кезiнде оны қабылдау туралы таңбалардың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Жүктелмеген дөңгелек жұбы дөңгелектерінің ішкі қырлары арасында 1440 мм. қашықтықтың болмауы. Жылдамдығы сағатына 120 км. жоғары және сағатына 140 км. дейінгі пойыздарда айналатын локомотивтерде және вагондарда, сондай-ақ өздігінен жүретін арнайы жылжымалы құрамда ұлғаю жағына қарай 3 мм. артық болмайтын ауытқуларға және кему жағына қарай 1 мм. артық болмайтын ауытқуларға рұқсат етіледі, жылдамдығы сағатына 120 км. дейін болғанда, 3 мм. артық болмайтын ауытқуларға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сонымен қоса АЖҚ-ны, егер оның дөңгелек жұбы осінің кезкелген бөлігінде немесе оның құрсауында, бандажында, дискісінде және дөңгелек күпшегінде жарығы, дөңгелек сүйірленген қажағы болса, пайдалануға беруге және пойыздар мен жүруі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жыл дамдығы сағатына 160 км. дейiнгi пойыздарда жолаушы вагондарының дөңгелектерінің iшкi қырларының арасындағы қашықтық 1440 мм. болуға ауытқулары ұлғаюы жағына 3 мм. және азаю жағынада 1 мм. аспауға тиiс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жолаушы вагондары дөңгелектерінің жотасының қалыңдығы 28 мм. кем болмауға, дөңгелек құрсауының қалыңдығы – кем дегенде 40 мм., дөңгелеу шеңберi бойынша айналып жүруі 3 мм. артық болмауға тиiс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жолаушы вагондары дөңгелектерінің сырғанау шеңберi бойынша дөңгелек диаметрлерiнiң айырмашылығы дөңгелек жұбын шығарып қайрау кезiнде – 0,5 мм. артық болмайды, шығарусыз – 1 мм. артық болмайды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жолаушы вагондарының шектес вагондар арбаларының арасындағы дөңгелек диаметрлерiнiң айырмашылығы – 5 мм. артық болмайды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жолаушы вагондарының сырғанау бетiнде тереңдiгi 0,5 мм. дейiнгi сырғақ (ойық) бар болған жағдайда, қозғалыс жылдамдығы сағатына 140 км. артық аспауы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жолаушы вагондарының сырғанау бетiнде тереңдiгi 0,5 мм. 1 мм. дейiнгi сырғақ (ойық) бар болған жағдайда, қозғалыс жылдамдығы сағатына 120 км. артық аспауы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пойызында автотiркегiштердiң бойлық осьтерiнiң арасындағы биiктiк бойынша айырмашылықты 100 мм. асырмауы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пен жүк пойызының жүк тиелген бiрiншi вагоны арасында автотiркегiштердiң бойлық осьтерiнiң арасындағы биiктiк бойынша айырмашылықты 110 мм. асырмауы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пен жолаушылар пойызының бiрiншi вагоны арасында автотiркегiштердiң бойлық осьтерiнiң арасындағы биiктiк бойынша айырмашылықты 100 мм. асырмауы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Автотiркегiштердiң бойлық осьтерiнiң арасындағы биiктiк бойынша айырмашылықты сағатына 120 км. Жылдамдықпен жүретін жолаушылар пойызында 70 мм. асырмауы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Автотiркегiштердiң бойлық сьтерiнiң арасындағы биiктiк бойынша айырмашылықты сондай ағатына 121-140 км. жылдамдықпен 50 мм. аспауы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Автотiркегiштердiң бойлық осьтерiнiң арасындағы биiктiк бойынша айырмашылықты локомотив пен АЖҚ-тың жылжымалы бiрлiктерi арасында 100 мм. аспауы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161 км. және одан артық жылдамдықпен жүретін жолаушылар пойызында вагондар арасының саңылаусыз автотiркегiш пен жабдықталмауы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Темiржол көлiгiнiң жолаушыларға, жүк жөнелтушiлерге және жүк алушыларға қызмет көрсетуге байланысты, сондай-ақ пойыздар қозғалысына тiкелей байланысты қызметкерлерiне жұмыс берушiнiң есебiнен тиiстi айырым белгiлерi бар нысанды киiм (погонсыз) бермеуі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процесіне қатысушылар мен теміржол көлігінің көмекші қызметтерінің магистральдық, станциялық және кірме жолдарда қозғалыс қауіпсіздігінің бұзылуы туралы уәкілетті органға және оның аумақтық бөлімшелеріне хабарламауы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локомотивке, вагонмен мотор вагонды жылжымалы құрамның әрбiрлiгiне және АЖҚ-ға техникалық және пайдалану сипаттамалары қамтылған айындаушы-зауыттың ехникалық паспортын жүргiзуі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кезiнде қауiпсiздiк және радио байланыс құрылғыларының, тежегiш жабдықтарының және автотiркегiш құрылғысының, бақылау, өлшеу және сигнал беру аспаптарының, электр тiзбектерiнің жұмысының дұрыстығының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жүк жөнелтушi өзiне сенiп тапсырған жүктi оның тасымалдау талаптарын сақтай отырып, баратын темiржол станциясына уақтылы кезiнде әрi сол күйiнде жеткiзу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жүк жөнелтушiге вагондарды, контейнерлердi қабылданған өтiнiмде және (немесе) шартта белгiленген мерзiмдерде жүк тиеуге беруді және оларды алып кетуді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жүк жөнелтушiге мәлiмделген жүктердi тасымалдау үшiн вагондармен контейнерлерге тиеуге беру (жарамды, iшi мен сырты тазаланған)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Жолаушыны тасымалдау шарты бойынша тасымалдаушы жолаушымен жол жүру ақысын төленген жол жүру құжатына (билетiне) сәйкес пойызда орын беру, жолаушыны, багажды, жүк багажды баратын жерiне жеткiзбеуі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Жолаушыны тасымалдау шарты – жол жүру құжатымен (билетпен), багажды тасымалдау – багаж түбіртегімен, жүк-багажды тасымалдау жүк-багаж түбіртегі мен ресiмдемеуі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күні" тақырыбы бойынша апта сайынғы тексерулер актісінің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 барвагондарға арналған тасымалдау құжаттарына штемпельдер, оның ішінде қалған жарылғыш материалдарды тасымалдау кезінде "ЖМ", "Паналау" қызыл түсті штемпелдері, сондай-ақ "Дөңестен түсірілмесін" штемпелінің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Ағытылмасын"; "Улы"; "Маманның ілесуімен"; "Пештік жылытумен"; "Т.Ж. күзеті." штемпельдерінің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штемпел мен тасымалданатын жүктің қолмен жазылған шарттын өмірімен толықтырмауы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түсті мұнай өнімдерін тасымалдауға арналған цистерналарда мұнайды, мазутты, моторотынын және басқа күңгірт түсті мұнайөнімдерін, сондай-ақ қатар майларды тасымалдауы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оларды жоспарлы жөндеуге дейін және/немесе қазандықпен арматураны техникалық куәландыруға дейін бір айдан кем уақыт қалса, жүкті цистерналарда, бункерлік үсті ашық вагондарда тасымалдауы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нақты нөмірі, таңбалау тақтайшасы, дайындаушы зауыттың тақтайшалары болмаса, жүкті цистерналарда, бункерлік үсті ашықвагондарда тасымалдауы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баспалдақтар (егер ол вагон құрылымында көзделген болса), өтпелі көпірлер, жұмыс алаңшалары және олардың қоршаулары болмаса немесе ақаулы болса жүкті цистерналарда, бункерлік үсті ашық вагондарда тасымалдауы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 қазандығы, үсті ашық вагон бункері ақса, бекіткіш-сақтандырғыш және төгу-құю арматуралары ақаулы болса, цистернаның буқаптамасында, үсті ашық вагон бункерінде жарықшақ болса жүкті цистерналарда, бункерлік үсті ашық вагондарда тасымалдауы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және төгу люктерінің қақпақтарында жарықшақ болса жүкті цистерналарда, бункерлік үсті ашық вагондарда тасымалдауы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 қазандығы, үсті ашық вагон бункеріақса, бекіткіш-сақтандырғыш және төгу-құю арматуралары ақаулы болса, цистернаның буқаптамасында, үсті ашық вагон бункерінде жарықшақ болса тасымалдауы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Цистернаның тиеу люгінің қақпағында тығыздаушы аралық төсем болмаса бункерлік үсті ашық вагондарда тасымалдауы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белгілері, жазулар, трафареттермен ажыратушы бояу болмаса бункерлік үсті ашық вагондарда тасымалдауы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 қалпағының тиеу люгін бекіту үшін екі не одан аса қатар тұрған лақтырмалы бұрандамалардың болмаса немесе ақаулы болса, вагондарды және контейнерлерді бекітуші-пломбалаушы құрылғылармен пломбалаудың белгіленген қағидаларына сәйкес люк қақпағын пломбалауға арналған тесіктер болмаса, жүкті цистерналарда, бункерлік үсті ашықвагондарда тасымалдауы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бойынша кезекші, ал диспетчерлік орталықтанумен жабдықталған учаскелерде пойыздық диспетчердің пойызды жөнелту үшін маршрут дайын екеніне, бағыттамалар бекітілгеніне, жөнелту маршрутындағы бағыттамаларда маневрлер тоқтатылғанына, техникалық қызмет көрсетуге және құрамды коммерциялық тексеру аяқталғанына көзжеткізбей отырып, шығу бағдаршамын ашпайды немесе аралықтың бос болмауына байланысты басқа рұқсат бермейді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Маневрлік жұмыс кезінде нұсқауларды берудің негізгі құралы радио байланыс, алқа жетті жағдайларда – екі жақты парктік байланыс құрылғысы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станциялық жолдарда шекті бағандармен белгіленген шекараларда орналастырылмау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Станциялық жолдарда локомотивсіз тұрған пойыздардың, вагондардың құрамдары мен арнайы жылжымалы құрам жыл жып кетуден тежегіш табандықтарымен, вагондарды бекітуге арналған станциялық құрылғылармен, қол тежегіштерімен және басқа бекіту құралдарымен сенімді бекітілмеуі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жоғары аймақтарда жүріп келе жатқан пойыз вагондарының есіктерін ашуға, қаламаңына қатынайтын пойыздардың автоматтық есіктерінің ашылып-жабылуына бөгет жасауы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1-класты (жарылғыш материалдар) қауіпті жүктері бар және габаритті емес жүктері бар пойыз станциясының техникалық-өкімдік актісінде көрсетілген жолдарда қабылдануы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құжаттарында "Дөңестен түсірілмесін" штемпелі бар жарылғыш материалдары (жарылғыш материалдармен) бар вагондар, сығымдалған газдары бар цистерналармен сығымдалған газдың бос цистерналары сұрыптау жолдарына қойылғаннан кейін дөңес, жартылай дөңес немесе тартымдық жол жағынан дереу қоршалатын вагондармен сұрыптау құрылғысынан бірінші орналасқан тежегіш табандыққа дейінгі ара-қашықтық 50 м. кем болмайтындай бір бірінен 25 м. кейін екі рельскеде төселетін екі күзеттік тежегіш табандықпен қоршалмауы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Ұстаушы тұйықтарды кез келген жылжымалы құрамның, алсақтандырушы тұйықтарды – адамдары бар жолаушылар және жүк пойыздарының, қауіпті жүктері бар жүк пойыздарының иеленуі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 бар вагондар, сұрыптау парктерінің жолдарында жинақталуда тұрған вагондардан басқалары, пойыздардан тысқары станцияның техникалық-өкімдік актісінде көрсетілген, олардың тұруы неғұрлым қауіпсіз ерекше жолдарда орналастырылмауы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 тіркелген, жүріп кетуден сенімді бекітілген және тоқтауды ңалып жүретін сигналдарымен қоршалуы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 бар вагондар тұру жолдарына апаратын бағыттамалар бұл жолдарға бару мүмкіндігін болдырмайтын жағдайда орнатылмауы және құлыпталмауы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Жолаушының тасымалданатын қол жүгін өлшеу үшін станцияларда (вокзалдарда) таразылар орнатылмауы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қауіпсіздігіне қауіп төндіретін ақаулары бар жылжымалы құрамды, оның ішінде АЖҚ пайдалануға және пойыздарда жүрудің жүзеге асырылуы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Темiржол жылжымалы құрамының иелерi және оны күтетiн темiржол көлiгi қызметкерлерi дұрыс техникалық жай-күйiн, оған техникалық қызмет көрсетудi, жөндеудi және темiржол жылжымалы құрамының белгiленген қызмет көрсету уақытын сақтауды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жылытуы бар жолаушылар пойыздарына қосылатын вагондар электр жылытуды автоматты басқару жүйесiмен жабдықталмауы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Пойыздарға электрпневматикалық тежегішінің, электр жабдықтарының, өрт сөндіру сигнализациясының, тасымалдау жағдайларын бұзатын ауаны баптау, желдету, жылыту жүйесінің ақаулықтары және жолаушыларды, жолаушылар вагондарын, сондай-ақ жолаушылар поезы бастығының (механик-бригадирінің) локомотив машинисімен радиобайланысы жұмыс істемейтін радиокупесі (штабтық) бар жолаушылар вагондарын қосуы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Жүктиеуге және адамдарды отырғызуға техникалық қызмет көрсетуге ұсынылмаған вагондарды беруі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ВУ-14 жүк паркінің жылжымалы құрамдарын техникалық қызмет көрсетуге ұсыну журналында жүргізбеуі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Арбашаның екi жағындағы сырғақтар арасындағы қосынды саңылау барлық үлгiдегi төрт осьтi жүк вагондарында, ЦНИИ үлгiсiндегi хоппер-дозаторларды қоса алғанда, 20 мм. артық болмайтын және кем дегенде 4 мм., саңылауы 12 мм. артық болмайтын және кем дегенде 6 мм. болатын көмiрдi, ыстықагломератты, апатиттердi тасымалдауға арналған хопперлерден және ЦНИИ-2, ЦНИИ-3 үлгiсiндегi хоппер дозаторларынан, ВС-50 үлгiсiндегi думпкарларынан басқа, ал ВС-80, ВС-82, ВС-85 үлгiсiндегi думпкарларында 20 мм. артық болмайтын және кем дегенде 12 мм.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пойыздарының құрамдарын қалыптастыру станцияларының және құрамдардың айналым станцияларының қызметкерлерi жолаушылар вагондарының пойыздың құрамында қалыптастыру және айналым пунктiнен пойызды таратудың (тағайындалу) соңғы пунктiне дейiн қауiпсiз жүрiп өтуiн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вагондарындағы электр қорғау құрылғылары, өрт сөндiру құралдары, өрт сигнализациясы және автоматика кезеңдiк сынақтан өткiзуі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вагондарының бір бөлігінде құрылымына сәйкес тоқтату краны және қолтежегіші бар өту алаңы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құрамындағы қолмен тежегіштер жарамды жай-күйде ұстамауы және есептік тежегіш қысымын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Пойыздың құрамында кресло-арбамен қозғалатын адамдарды отырғызуға және түсіруге арналған көтергіш құрылғылары бар, кресло-арбамен қозғалатын адамдарға арналған мамандандырылған орындары бар вагонның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пойыздарында және вокзалдарда жолаушыларға жедел медициналық көмек пен қатар көрсетілетін міндетті қызметтер тізбесін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саласында жүк тасымалдауға арналған лицензияның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Пойыздарға жай-күйі тасымалданатын жүктердің сақталуын қамтамасыз етпейтін жүк вагондары тіркелмейді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Қалыптастыру және тарату станцияларында, жол жүрiп келе жатқанда – пойыздардың қозғалысы кестесiнде көзделген станцияларда пойыздың әр вагоны техникалық қызмет көрсетуден өтпеуi, ақаулықтары анықталған кезде – жөнделмеуi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Вагондарға техникалық қызмет көрсету және жөндеу жүргізбеуі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пойыздары үшiн кепiлдiк учаскелерi локомотивтердiң айналым учаскелерiнiң ұзақтығын, автотежегiштердi толық байқау, вагондарға сапалы техникалық қызмет көрсету және коммерциялық қарап тексеру қажеттiлiгiн негiзге ала отырып белгiленбеуi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шараларын сақтау бөлігінде қауіпті жүктерді тиеуге және түсіруге өрт қауіпсіздігі шараларын сақтау жөнінде нұсқаулықтан өтпеген адамдарды жұмысқа жіберуі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 көрсету үшін адамдарға арналған пойыздан және 1-класты қауіпті жүктері (жарылғыш материалдары) бар пойыздарды локомотивті құрамнан ажыратпай көмек көрсету үшін пайдаланбауы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құжатын (билет) басқа бір жолаушыға қайта ресімдеуі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Ұйымдасқан жолаушылар тобы мен арнайы тасымалды қоспағанда бір адамға бір пойыздан төрт орыннан артық орынға жол жүру құжатын (билетті) ресімдеуі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құжаттарын (билеттерін) түзету (өшіру)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құжаттарын (билеттерін) қайта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Пойыздардың құрамдарын вагондардың пойыздарды қабылдау және жөнелту маршруттарына және іргелес аралыққа кетуін болдырмайтын құрылғылармен жабдықталмаған, 0,0025-тен асатын еңісі бар станцияларда немесе жекелеген станциялық жолдарда локомотивсіз қалдыру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материалдары бар пойыздарды аралық станцияларда локомотивсіз қалдыру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бекіту үшін мұз қатқан, майланған жылқысы бар тежегіш табандықтарды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бойынша кезекшіге радиобайланыс бойынша машинистке сигналды тыйым салу кезінде пойызды қабылдау немесе жөнелту туралы бұйрықты бермеу, мұндай бұйрықтың мәтіні белгіленген нысандарға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бойынша кезекшінің жолдарды, бағыттамалық бұрмаларды, СОБ құрылғыларын, Ду-46 нысанындағы байланыс және байланыс желісін тексеру журналында жолдардың, бағыттамалық бұрмалардың, сигнал беру, орталықтандыру және бұғаттау құрылғыларының, байланыс пен байланыс желісінің ақаулығы анықталған кезде (жеке өзі немесе басқа қызметкерлердің баяндамалары бойынша) жазба жүргізбеуі және қызметкерге, қызмет көрсететін құрылғыға хабарламауы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Аралықтарды немесе аралықтардың жекелеген жолдарын жабу және ашу, сондай-ақ пойыз диспетчерінің бұйрығынсыз кейбір сигнал беру және байланыс құралдарынан басқаларына көшу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5"/>
          <w:p>
            <w:pPr>
              <w:spacing w:after="20"/>
              <w:ind w:left="20"/>
              <w:jc w:val="both"/>
            </w:pPr>
            <w:r>
              <w:rPr>
                <w:rFonts w:ascii="Times New Roman"/>
                <w:b w:val="false"/>
                <w:i w:val="false"/>
                <w:color w:val="000000"/>
                <w:sz w:val="20"/>
              </w:rPr>
              <w:t>
Станция бойынша кезекші кезекшілікке кірер алдында:</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1) алдағы жұмыс жоспарымен, пойыздар мен маневрлерді қабылдауға, жөнелтуге қатысты қолда бар нұсқаулармен және өкімдермен, қабылдау-жөнелту жолдарында жылжымалы құрамның болуымен және орналасуымен, станцияға іргелес аралықтардың (блок-учаскелердің)жағдайымен (еркіндігімен немесе жұмыспен қамтылуымен) таныспау;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 және байланыс құрылғыларын басқару аспаптарының жарамдылығына және оларда тізімдемеге сәйкес пломбалардың болуына, сондай-ақ оларға жеке өзі қызмет көрсететін бағыттамалық бұрмалардың жарамдылығына сенбеу;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орнында аспаптың, сигналдық керек-жарақтар мен жарақтардың бар-жоғын және жарамдылығын тексеруді жүргізбеу;</w:t>
            </w:r>
          </w:p>
          <w:p>
            <w:pPr>
              <w:spacing w:after="20"/>
              <w:ind w:left="20"/>
              <w:jc w:val="both"/>
            </w:pPr>
            <w:r>
              <w:rPr>
                <w:rFonts w:ascii="Times New Roman"/>
                <w:b w:val="false"/>
                <w:i w:val="false"/>
                <w:color w:val="000000"/>
                <w:sz w:val="20"/>
              </w:rPr>
              <w:t>
4) Ду-58 нысанындағы диспетчерлік өкімдер журналындағы, Ду-2, 3 нысанындағы пойыздар мен локомотивтер қозғалысы журналындағы, Ду-60 нысанындағы ескертулер жазу кітабындағы, Ду-46 нысанын тексеру журналындағы, станция бойынша кезекші жүргізетін пойыздар қозғалысы мәселелері жөніндегі Ду-47 нысанындағы пойыздық телефонограммалар журналындағы жазбалармен таныспау. Кезекшілікке кіру Ду-2, 3 нысанды пойыздар мен локомотивтер қозғалысының журналына жазба нысаны бойынша ресімделеді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бойынша кезекшінің бірінші блок-учаскенің еркіндігіне көз жеткізбей, автоблокпен жабдықталған аралыққа шығу бағдаршамына тыйым салу көрсеткіші кезінде пойызды жөнелтуі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Пойыздық телефонограммаларда түзетулер, толықтырулар немесе түзетулер енгізу. Дұрыс жазылмаған Шығыс пойыз телефонограммасы қиылысады, оның астына "жарамсыз" деген жазу жазылады. Бұл телефонограмма нөмірленбейді және көрші станцияға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пойызының (арнайы өздігінен жүретін жылжымалы құрам), өрт пойызының және қосалқы локомотивтің пойыздың жолында тоқтаған жетекші локомотивтің машинисінен (машинист көмекшісінен) алынған көмек (жазбаша, телефон немесе радиобайланыс арқылы берілген) туралы талаптың негізінсіз, сондай-ақ жол шаруашылығының, Электрмен жабдықтаудың, сигнализацияның және байланыстың басшы қызметкерлерінің талабынсыз тағайындалуы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шаруашылық пойыздың Локомотив машинисінің рұқсатта көрсетілген орынға дейін диагональ бойынша қызыл жолағы бар ақ түсті бланкіде жүрмеуі. Бірінші пойыз белгіленген жылдамдықпен жүреді, келесі пойыздар сағатына 20 км-ден аспайды, бұл ретте пойыздар арасындағы қашықтық 1 км-ден кем болмауы тиіс. егер жөнелту станциясынан жұмыс орнына дейінгі қашықтық ілеспе шаруашылық пойыздар арасындағы кемінде 1 км аралықты ұстап тұруға мүмкіндік бермеген жағдайда, онда рұқсаттарда қызыл жолағы бар ақ түсті бланкілерде әрбір шаруашылық пойызға берілетін диагональ бойынша жұмыс басшысының өтініміне сәйкес бастапқы аялдаманың километрлері мен пикеттері көрсетілуі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қызметтердің қызметкерлері үшін міндетті болып табылатын станцияның техникалық-өкімдік актісінің талаптарын орындамау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бойынша кезекшінің қабылдау (жөнелту) жолы мен маршрутына шығатын маневрлерді, сондай-ақ әрбір пойызды қабылдау және жөнелту алдында күзет жағдайына көрсеткілерді орнату жолымен пойыздың жүру маршрутына жылжымалы құрамның шығуын болдырмау мүмкін болмайтын жолдарда тоқтатпауы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Маневрлерді іс жүзінде тоқтатқанына сенімді болғанға дейін станция бойынша кезекшіге сигналды ашу немесе пойызды қабылдауға немесе жөнелтуге басқа рұқсат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бойынша кезекшінің пойызды жылжымалы құрамнан бос жолдарға қабылдауы станцияның техникалық-өкімдік актісінде белгіленген мамандандыруға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Станцияның қарама-қарсы шетіндегі маневрлерді жүргізу кезінде тиісті бағыттамалық бекеттің кезекшісі бағыттамаларды маневрлік құрамның қабылдау жолына шығу мүмкіндігін болдырмайтын жағдайға қоймайды және оларды бекітеді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Маневрлік жұмыс кезінде нұсқауларды берудің негізгі құралы радиобайланыс, ал қажет болған жағдайда - екі жақты парктік байланыс құрылғысы болуы тиіс. Маневрлік жұмыс кезінде сигналдарды қолмен сигнал беру құралдарымен беруге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Пойыздар құрастырушысын жарамды киілетін радиостанциямен қамтамасыз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 және екіжақты саябақ байланысы арқылы берілетін нұсқаулар мен хабарламалар қысқаша және анық беріледі; нұсқау беруші оны маневрлік локомотив машинисі және басқа да қызметкерлер дұрыс қабылдағанына көз жеткізеді (нұсқаудың қысқаша қайталануын тыңдап, тиісті жауап дыбыстық сигнал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Маневрлік локомотив машинисіне өзі беретін станция (пост) бойынша кезекшіні жеке өзі, радиобайланыс, екіжақты парк байланысы арқылы немесе маневрлер басшысы арқылы көрсетпей, тыйым салатын көрсеткіші бар маневрлік бағдаршамның немесе дайын маршрут кезінде сөндірілген оттың өтуі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Қалыптастыру станциясында тез тұтанатын сұйықтықтары бар вагондарды жарылғыш материалдары бар вагондардың алдына пойызға қою (пойыздың басынан есептегенде)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және локомотив деполарының жөндеу жолдарында тиісті қызметтің жауапты қызметкерінің бақылауынсыз және жеке нұсқаулары бойынша маневрлік қозғалыстар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шаруашылықтың жауапты қызметкерінің басшылығынсыз станция жолдарында шаруашылық пойыздар мен Жол машиналарының жұмыстарын жүргізу (жолдар, сигнал беру және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түріне және жергілікті жағдайларға байланысты Ұлттық теміржол компаниясының рұқсаты бойынша маневрлік локомотивке бір машинист қызмет көрсетпейді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қатысушы қызметкерге дейін маневрлер басшысының маневрлік жұмысқа тапсырманы жете білмеуі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ауданының жолдарында жылжымалы құрамның болуымен және орналасуымен кезекшілікке кірген кезде құрастырушының (бас кондуктордың) таныспауы, оның Бекітілу сенімділігін тексермеуі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 жетекшісі маневр жұмысын бастамас бұрын вагондардың (мысалы, доңғалақтардың астындағы тежегіш аяқ киімнің) қозғалуына кедергілердің бар-жоғын тексермеуі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барысында маневр жетекшісі сигналдарды нақты және уақтылы береді және маневрлік қозғалыстарға қатысты нұсқауларды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барысында маневр жетекшісі маневрлік қозғалыстар үшін көрсеткілердің уақтылы дайындалуын, орталықтандыру бекеттерінің операторларының, бағыттама бекеттерінің кезекшілерінің және локомотив машинисінің сигналдардың уақтылы және дұрыс берілуін қадағалайды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барысында маневрлердің басшысы локомотив машинисімен радиобайланыс болмаған жағдайда (ақаулыққа байланысты немесе локомотив маневрлік радиобайланыспен жабдықталмаған) сигналдардың, маневрлік құрамның және оның қозғалыс маршрутының жақсы көрінуі қамтамасыз етілетін жерде машинист немесе оның көмекшісі беретін қол сигналдарының көрінуі қамтамасыз етілетін жерде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процесінде маневрлердің басшысы станциялық жолдармен вагондармен алға жылжу кезінде, әдетте, қозғалыс бойынша бірінші арнайы табанда (өтпелі алаңда, тамбурда), ал мүмкін болмаған кезде - жолдың арасы немесе жиегі бойынша тұндырылатын вагондардың алдында жүру, маневрлік бағдаршамдардың, берілетін сигналдардың көрсеткіштерін, бағыт бойынша көрсеткілердің орналасуын, кедергілердің болмауын қадағалайды қажет болған жағдайда маневрлік құрамды тоқтату шараларын қабылдайды. Қажет болған жағдайларда, радиобайланыс болмаған кезде орталықтандыру бекеттерінің операторларын, кезекші бағыттамалық бекеттерді және станцияның басқа да қызметкерлерін сигнал беру үшін тартады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барысында жолдың қисық учаскелерінде немесе нашар көріну жағдайында (тұман, боран, қар жаууы) үлкен құрамды маневрлерді жүргізу кезінде маневрлердің басшысы қауіпсіздікті қамтамасыз ету үшін қосымша шаралар қабылдайды - сигналдар мен нұсқауларды машинистке радиобайланыс немесе екі жақты саябақ байланысы арқылы жиі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барысында маневр жетекшісі жылжымалы құрамды тексеруден және жөндеуден бұрын кесілген жебе бойымен өткізуге жол бермейді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процесінде маневрлердің басшысы) вагондарды бекітусіз қалдыруға немесе осы вагондардың болжамды тұрақ уақытына қарамастан станцияның техникалық-өкімдік актісінде белгіленген нормадан аз бекітіле отырып қалдыруға жол бермейді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барысында маневрлердің басшысы барлық вагондардың бір-бірімен және локомотивпен байланысты екендігіне көз жеткізбей, маневрлік құрамдардың (локомотивпен алдыңғы немесе вагондармен алға) қозғалуына жол бермейді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процесінде маневрлердің басшысы маневрлік локомотивтің (жалғыз немесе вагондармен) басқа вагондарды ағытып алу немесе тіркеп алу үшін вагондармен айналысатын сол немесе өзге жолға кіруі кезінде, сондай-ақ ағытып алу үшін тұрған вагондарды қысу кезінде маневрлік локомотивке қарама-қарсы тараптан вагондардың сенімді бекітілуіне көз жеткізбей, осы операцияларды орындауға жол бермейді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барысында маневрлердің жетекшісі, егер қандай да бір жолда тұрған вагондар тобына вагондар қосымша бекітілсе, осының нәтижесінде бұрын төселген табандықтарды орнатудың дұрыстығы бұзылмағанын, сондай-ақ бұл аяқ киімдердің вагондар санының артуына жеткілікті екендігін тексереді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станцияға немесе аралыққа өздігінен кетуінің алдын алу үшін кірме және қосылатын жолдардың жанасу аудандарында станция бойынша кезекшілер, құрастырушы бригадалар, бағыттамалық бекеттердің кезекшілері жанасуға кіргеннен (шыққаннан) кейін сақтандырғыш тұйықтардың бағыттамаларын (оның ішінде орталықтандырылған) және күзетші, тастайтын табандықтарды немесе бағыттамаларды станцияға вагондардың кетуінен қорғауды қамтамасыз ететін жағдайға жолдар орнатады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қатты жел туралы хабарлама алған кезде немесе осындай жел пайда болған кезде, егер бұл туралы хабар берілмесе, станция қызметкерлері, әрқайсысы өз бекетінде, жылжымалы құрамды күтімнен бекітудің сенімділігін тексереді және қосымша тежегіш табандықтарды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6"/>
          <w:p>
            <w:pPr>
              <w:spacing w:after="20"/>
              <w:ind w:left="20"/>
              <w:jc w:val="both"/>
            </w:pPr>
            <w:r>
              <w:rPr>
                <w:rFonts w:ascii="Times New Roman"/>
                <w:b w:val="false"/>
                <w:i w:val="false"/>
                <w:color w:val="000000"/>
                <w:sz w:val="20"/>
              </w:rPr>
              <w:t>
Шартты нөмірлері бар жарылғыш материалдары бар вагондарды қоюға тыйым салынады 115, 119, 121, 136, 128, 130, 134, 137, 141, 143, 148, 154, 155, 156, 167, 168, 176, 179, 182, 199 құрамында вагондары бар жүк пойыздарына: 1) сығылған және сұйытылған газдармен (2-сынып);</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2) тез тұтанатын сұйықтықтармен (3-сынып);</w:t>
            </w:r>
          </w:p>
          <w:p>
            <w:pPr>
              <w:spacing w:after="20"/>
              <w:ind w:left="20"/>
              <w:jc w:val="both"/>
            </w:pPr>
            <w:r>
              <w:rPr>
                <w:rFonts w:ascii="Times New Roman"/>
                <w:b w:val="false"/>
                <w:i w:val="false"/>
                <w:color w:val="000000"/>
                <w:sz w:val="20"/>
              </w:rPr>
              <w:t>
</w:t>
            </w:r>
            <w:r>
              <w:rPr>
                <w:rFonts w:ascii="Times New Roman"/>
                <w:b w:val="false"/>
                <w:i w:val="false"/>
                <w:color w:val="000000"/>
                <w:sz w:val="20"/>
              </w:rPr>
              <w:t>3) сумен, сондай-ақ ауаның ылғалымен өзара әрекеттесу кезінде тез тұтанатын қатты заттармен, өздігінен тұтанатын заттармен және тұтанатын газдар бөлетін заттармен (4-сынып);</w:t>
            </w:r>
          </w:p>
          <w:p>
            <w:pPr>
              <w:spacing w:after="20"/>
              <w:ind w:left="20"/>
              <w:jc w:val="both"/>
            </w:pPr>
            <w:r>
              <w:rPr>
                <w:rFonts w:ascii="Times New Roman"/>
                <w:b w:val="false"/>
                <w:i w:val="false"/>
                <w:color w:val="000000"/>
                <w:sz w:val="20"/>
              </w:rPr>
              <w:t>
</w:t>
            </w:r>
            <w:r>
              <w:rPr>
                <w:rFonts w:ascii="Times New Roman"/>
                <w:b w:val="false"/>
                <w:i w:val="false"/>
                <w:color w:val="000000"/>
                <w:sz w:val="20"/>
              </w:rPr>
              <w:t>4) тотықтырғыш заттармен және органикалық пероксидтермен (5-класс);</w:t>
            </w:r>
          </w:p>
          <w:p>
            <w:pPr>
              <w:spacing w:after="20"/>
              <w:ind w:left="20"/>
              <w:jc w:val="both"/>
            </w:pPr>
            <w:r>
              <w:rPr>
                <w:rFonts w:ascii="Times New Roman"/>
                <w:b w:val="false"/>
                <w:i w:val="false"/>
                <w:color w:val="000000"/>
                <w:sz w:val="20"/>
              </w:rPr>
              <w:t>
</w:t>
            </w:r>
            <w:r>
              <w:rPr>
                <w:rFonts w:ascii="Times New Roman"/>
                <w:b w:val="false"/>
                <w:i w:val="false"/>
                <w:color w:val="000000"/>
                <w:sz w:val="20"/>
              </w:rPr>
              <w:t>5) улы заттармен (6.1 кіші сынып).</w:t>
            </w:r>
          </w:p>
          <w:p>
            <w:pPr>
              <w:spacing w:after="20"/>
              <w:ind w:left="20"/>
              <w:jc w:val="both"/>
            </w:pPr>
            <w:r>
              <w:rPr>
                <w:rFonts w:ascii="Times New Roman"/>
                <w:b w:val="false"/>
                <w:i w:val="false"/>
                <w:color w:val="000000"/>
                <w:sz w:val="20"/>
              </w:rPr>
              <w:t>
6) 3 км/сағат – локомотивтің (вагондармен немесе оларсыз) вагондарға келуі кезінде артық емес жылдамдықпен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Пойыздарды қалыптастыру станцияларында және пойыздардың техникалық қажеттіліктері бойынша тұрағы бар станцияларда ескертулер бермеу. Қала маңындағы пойыздар үшін ескерту беруді осы пойыздардың бастапқы жөнелту станциялары жүргізуі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Жойылғанға дейін белгіленген ескертуді тек өзі белгіленген қызметкер немесе оның тікелей бастығы ғана жоюға құқылы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7"/>
          <w:p>
            <w:pPr>
              <w:spacing w:after="20"/>
              <w:ind w:left="20"/>
              <w:jc w:val="both"/>
            </w:pPr>
            <w:r>
              <w:rPr>
                <w:rFonts w:ascii="Times New Roman"/>
                <w:b w:val="false"/>
                <w:i w:val="false"/>
                <w:color w:val="000000"/>
                <w:sz w:val="20"/>
              </w:rPr>
              <w:t>
Шартты нөмірлері бар жарылғыш материалдары бар вагондарды қоюға тыйым салынады 115, 119, 121, 136, 128, 130, 134, 137, 141, 143, 148, 154, 155, 156, 167, 168, 176, 179, 182, 199 құрамында вагондары бар жүк пойыздарына:</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1) сығылған және сұйытылған газдармен (2-сынып);</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тез тұтанатын сұйықтықтармен (3-сынып);</w:t>
            </w:r>
          </w:p>
          <w:p>
            <w:pPr>
              <w:spacing w:after="20"/>
              <w:ind w:left="20"/>
              <w:jc w:val="both"/>
            </w:pPr>
            <w:r>
              <w:rPr>
                <w:rFonts w:ascii="Times New Roman"/>
                <w:b w:val="false"/>
                <w:i w:val="false"/>
                <w:color w:val="000000"/>
                <w:sz w:val="20"/>
              </w:rPr>
              <w:t>
</w:t>
            </w:r>
            <w:r>
              <w:rPr>
                <w:rFonts w:ascii="Times New Roman"/>
                <w:b w:val="false"/>
                <w:i w:val="false"/>
                <w:color w:val="000000"/>
                <w:sz w:val="20"/>
              </w:rPr>
              <w:t>3) сумен, сондай-ақ ауаның ылғалымен өзара әрекеттесу кезінде тез тұтанатын қатты заттармен, өздігінен тұтанатын заттармен және тұтанатын газдар бөлетін заттармен (4-сынып);</w:t>
            </w:r>
          </w:p>
          <w:p>
            <w:pPr>
              <w:spacing w:after="20"/>
              <w:ind w:left="20"/>
              <w:jc w:val="both"/>
            </w:pPr>
            <w:r>
              <w:rPr>
                <w:rFonts w:ascii="Times New Roman"/>
                <w:b w:val="false"/>
                <w:i w:val="false"/>
                <w:color w:val="000000"/>
                <w:sz w:val="20"/>
              </w:rPr>
              <w:t>
</w:t>
            </w:r>
            <w:r>
              <w:rPr>
                <w:rFonts w:ascii="Times New Roman"/>
                <w:b w:val="false"/>
                <w:i w:val="false"/>
                <w:color w:val="000000"/>
                <w:sz w:val="20"/>
              </w:rPr>
              <w:t>4) тотықтырғыш заттармен және органикалық пероксидтермен (5-класс);</w:t>
            </w:r>
          </w:p>
          <w:p>
            <w:pPr>
              <w:spacing w:after="20"/>
              <w:ind w:left="20"/>
              <w:jc w:val="both"/>
            </w:pPr>
            <w:r>
              <w:rPr>
                <w:rFonts w:ascii="Times New Roman"/>
                <w:b w:val="false"/>
                <w:i w:val="false"/>
                <w:color w:val="000000"/>
                <w:sz w:val="20"/>
              </w:rPr>
              <w:t>
5) улы заттармен (6.1 кіші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Станциялар бойынша кезекшілердің және бағыттамалық бекеттердің кезекшілерінің келіссөздер регламентін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вагондарында пойыздың санатына қарамай Қазақстан Республикасының Мемлекеттік елтаңбасы мен жолаушылар поезы тасымалдаушысының логотипінің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темiржол жылжымалы құрамы иесiнiң атауының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нөмiрi, жасалған күнi мен орны көрсетiлген дайындаушы зауыттың тақтайшасының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құрама бөлшектерiнде сәйкестендiру нөмiрлерi мен қабылдау таңбаларының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белгiленген жөндеу түрлерi жүргiзiлген күнi мен жерiнің (локомотивтерден басқа)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ыдыстың салмағының (локомотивтерден басқа)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жұмысшыларының біліктілігінің атқаратын лауазымына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 w:id="108"/>
    <w:p>
      <w:pPr>
        <w:spacing w:after="0"/>
        <w:ind w:left="0"/>
        <w:jc w:val="both"/>
      </w:pPr>
      <w:r>
        <w:rPr>
          <w:rFonts w:ascii="Times New Roman"/>
          <w:b w:val="false"/>
          <w:i w:val="false"/>
          <w:color w:val="000000"/>
          <w:sz w:val="28"/>
        </w:rPr>
        <w:t>
      Лауазымды адам (-дар) _____________________________________________</w:t>
      </w:r>
    </w:p>
    <w:bookmarkEnd w:id="108"/>
    <w:bookmarkStart w:name="z141" w:id="109"/>
    <w:p>
      <w:pPr>
        <w:spacing w:after="0"/>
        <w:ind w:left="0"/>
        <w:jc w:val="both"/>
      </w:pPr>
      <w:r>
        <w:rPr>
          <w:rFonts w:ascii="Times New Roman"/>
          <w:b w:val="false"/>
          <w:i w:val="false"/>
          <w:color w:val="000000"/>
          <w:sz w:val="28"/>
        </w:rPr>
        <w:t>
                                                         (лауазымы, қолы)</w:t>
      </w:r>
    </w:p>
    <w:bookmarkEnd w:id="109"/>
    <w:bookmarkStart w:name="z142" w:id="110"/>
    <w:p>
      <w:pPr>
        <w:spacing w:after="0"/>
        <w:ind w:left="0"/>
        <w:jc w:val="both"/>
      </w:pPr>
      <w:r>
        <w:rPr>
          <w:rFonts w:ascii="Times New Roman"/>
          <w:b w:val="false"/>
          <w:i w:val="false"/>
          <w:color w:val="000000"/>
          <w:sz w:val="28"/>
        </w:rPr>
        <w:t>
      _________________________________________________________________</w:t>
      </w:r>
    </w:p>
    <w:bookmarkEnd w:id="110"/>
    <w:bookmarkStart w:name="z143" w:id="111"/>
    <w:p>
      <w:pPr>
        <w:spacing w:after="0"/>
        <w:ind w:left="0"/>
        <w:jc w:val="both"/>
      </w:pPr>
      <w:r>
        <w:rPr>
          <w:rFonts w:ascii="Times New Roman"/>
          <w:b w:val="false"/>
          <w:i w:val="false"/>
          <w:color w:val="000000"/>
          <w:sz w:val="28"/>
        </w:rPr>
        <w:t>
                                     тегі, аты, әкесінің аты (бар болған жағдайда)</w:t>
      </w:r>
    </w:p>
    <w:bookmarkEnd w:id="111"/>
    <w:bookmarkStart w:name="z144" w:id="112"/>
    <w:p>
      <w:pPr>
        <w:spacing w:after="0"/>
        <w:ind w:left="0"/>
        <w:jc w:val="both"/>
      </w:pPr>
      <w:r>
        <w:rPr>
          <w:rFonts w:ascii="Times New Roman"/>
          <w:b w:val="false"/>
          <w:i w:val="false"/>
          <w:color w:val="000000"/>
          <w:sz w:val="28"/>
        </w:rPr>
        <w:t>
      Бақылау субъектісінің басшысы _______________ ____________________</w:t>
      </w:r>
    </w:p>
    <w:bookmarkEnd w:id="112"/>
    <w:bookmarkStart w:name="z145" w:id="113"/>
    <w:p>
      <w:pPr>
        <w:spacing w:after="0"/>
        <w:ind w:left="0"/>
        <w:jc w:val="both"/>
      </w:pPr>
      <w:r>
        <w:rPr>
          <w:rFonts w:ascii="Times New Roman"/>
          <w:b w:val="false"/>
          <w:i w:val="false"/>
          <w:color w:val="000000"/>
          <w:sz w:val="28"/>
        </w:rPr>
        <w:t>
                                                                     (лауазымы, қолы)</w:t>
      </w:r>
    </w:p>
    <w:bookmarkEnd w:id="113"/>
    <w:bookmarkStart w:name="z146" w:id="114"/>
    <w:p>
      <w:pPr>
        <w:spacing w:after="0"/>
        <w:ind w:left="0"/>
        <w:jc w:val="both"/>
      </w:pPr>
      <w:r>
        <w:rPr>
          <w:rFonts w:ascii="Times New Roman"/>
          <w:b w:val="false"/>
          <w:i w:val="false"/>
          <w:color w:val="000000"/>
          <w:sz w:val="28"/>
        </w:rPr>
        <w:t>
      ________________________________________________________________</w:t>
      </w:r>
    </w:p>
    <w:bookmarkEnd w:id="114"/>
    <w:bookmarkStart w:name="z147" w:id="115"/>
    <w:p>
      <w:pPr>
        <w:spacing w:after="0"/>
        <w:ind w:left="0"/>
        <w:jc w:val="both"/>
      </w:pPr>
      <w:r>
        <w:rPr>
          <w:rFonts w:ascii="Times New Roman"/>
          <w:b w:val="false"/>
          <w:i w:val="false"/>
          <w:color w:val="000000"/>
          <w:sz w:val="28"/>
        </w:rPr>
        <w:t>
                                тегі, аты, әкесінің аты (бар болған жағдайда)</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4-4-қосымша</w:t>
            </w:r>
          </w:p>
        </w:tc>
      </w:tr>
    </w:tbl>
    <w:bookmarkStart w:name="z149" w:id="116"/>
    <w:p>
      <w:pPr>
        <w:spacing w:after="0"/>
        <w:ind w:left="0"/>
        <w:jc w:val="left"/>
      </w:pPr>
      <w:r>
        <w:rPr>
          <w:rFonts w:ascii="Times New Roman"/>
          <w:b/>
          <w:i w:val="false"/>
          <w:color w:val="000000"/>
        </w:rPr>
        <w:t xml:space="preserve"> Теміржол көлігі саласындағы тексеру парағы</w:t>
      </w:r>
    </w:p>
    <w:bookmarkEnd w:id="116"/>
    <w:bookmarkStart w:name="z150" w:id="117"/>
    <w:p>
      <w:pPr>
        <w:spacing w:after="0"/>
        <w:ind w:left="0"/>
        <w:jc w:val="left"/>
      </w:pPr>
      <w:r>
        <w:rPr>
          <w:rFonts w:ascii="Times New Roman"/>
          <w:b/>
          <w:i w:val="false"/>
          <w:color w:val="000000"/>
        </w:rPr>
        <w:t xml:space="preserve"> Қазақстан Республикасының Кәсіпкерлік кодексінің 138 - бабына сәйкес</w:t>
      </w:r>
    </w:p>
    <w:bookmarkEnd w:id="117"/>
    <w:bookmarkStart w:name="z151" w:id="118"/>
    <w:p>
      <w:pPr>
        <w:spacing w:after="0"/>
        <w:ind w:left="0"/>
        <w:jc w:val="both"/>
      </w:pPr>
      <w:r>
        <w:rPr>
          <w:rFonts w:ascii="Times New Roman"/>
          <w:b w:val="false"/>
          <w:i w:val="false"/>
          <w:color w:val="000000"/>
          <w:sz w:val="28"/>
        </w:rPr>
        <w:t>
      Теміржол көлігі саласындағы локомотивтік тартқыш операторына қатысты</w:t>
      </w:r>
    </w:p>
    <w:bookmarkEnd w:id="118"/>
    <w:bookmarkStart w:name="z152" w:id="119"/>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bookmarkEnd w:id="119"/>
    <w:bookmarkStart w:name="z153" w:id="120"/>
    <w:p>
      <w:pPr>
        <w:spacing w:after="0"/>
        <w:ind w:left="0"/>
        <w:jc w:val="both"/>
      </w:pPr>
      <w:r>
        <w:rPr>
          <w:rFonts w:ascii="Times New Roman"/>
          <w:b w:val="false"/>
          <w:i w:val="false"/>
          <w:color w:val="000000"/>
          <w:sz w:val="28"/>
        </w:rPr>
        <w:t>
      Тексеруді тағайындаған мемлекеттік орган _______________________________</w:t>
      </w:r>
    </w:p>
    <w:bookmarkEnd w:id="120"/>
    <w:bookmarkStart w:name="z154" w:id="121"/>
    <w:p>
      <w:pPr>
        <w:spacing w:after="0"/>
        <w:ind w:left="0"/>
        <w:jc w:val="both"/>
      </w:pPr>
      <w:r>
        <w:rPr>
          <w:rFonts w:ascii="Times New Roman"/>
          <w:b w:val="false"/>
          <w:i w:val="false"/>
          <w:color w:val="000000"/>
          <w:sz w:val="28"/>
        </w:rPr>
        <w:t>
      ____________________________________________________________________</w:t>
      </w:r>
    </w:p>
    <w:bookmarkEnd w:id="121"/>
    <w:bookmarkStart w:name="z155" w:id="122"/>
    <w:p>
      <w:pPr>
        <w:spacing w:after="0"/>
        <w:ind w:left="0"/>
        <w:jc w:val="both"/>
      </w:pPr>
      <w:r>
        <w:rPr>
          <w:rFonts w:ascii="Times New Roman"/>
          <w:b w:val="false"/>
          <w:i w:val="false"/>
          <w:color w:val="000000"/>
          <w:sz w:val="28"/>
        </w:rPr>
        <w:t>
      Бақылау субъектісіне (объектісіне) бару арқылы тексеруді/ профилактикалық</w:t>
      </w:r>
    </w:p>
    <w:bookmarkEnd w:id="122"/>
    <w:bookmarkStart w:name="z156" w:id="123"/>
    <w:p>
      <w:pPr>
        <w:spacing w:after="0"/>
        <w:ind w:left="0"/>
        <w:jc w:val="both"/>
      </w:pPr>
      <w:r>
        <w:rPr>
          <w:rFonts w:ascii="Times New Roman"/>
          <w:b w:val="false"/>
          <w:i w:val="false"/>
          <w:color w:val="000000"/>
          <w:sz w:val="28"/>
        </w:rPr>
        <w:t>
      бақылауды тағайындау туралы акт _____________________________________</w:t>
      </w:r>
    </w:p>
    <w:bookmarkEnd w:id="123"/>
    <w:bookmarkStart w:name="z157" w:id="124"/>
    <w:p>
      <w:pPr>
        <w:spacing w:after="0"/>
        <w:ind w:left="0"/>
        <w:jc w:val="both"/>
      </w:pPr>
      <w:r>
        <w:rPr>
          <w:rFonts w:ascii="Times New Roman"/>
          <w:b w:val="false"/>
          <w:i w:val="false"/>
          <w:color w:val="000000"/>
          <w:sz w:val="28"/>
        </w:rPr>
        <w:t>
      ___________________________________________________________________</w:t>
      </w:r>
    </w:p>
    <w:bookmarkEnd w:id="124"/>
    <w:bookmarkStart w:name="z158" w:id="125"/>
    <w:p>
      <w:pPr>
        <w:spacing w:after="0"/>
        <w:ind w:left="0"/>
        <w:jc w:val="both"/>
      </w:pPr>
      <w:r>
        <w:rPr>
          <w:rFonts w:ascii="Times New Roman"/>
          <w:b w:val="false"/>
          <w:i w:val="false"/>
          <w:color w:val="000000"/>
          <w:sz w:val="28"/>
        </w:rPr>
        <w:t>
      (№, күні)</w:t>
      </w:r>
    </w:p>
    <w:bookmarkEnd w:id="125"/>
    <w:bookmarkStart w:name="z159" w:id="126"/>
    <w:p>
      <w:pPr>
        <w:spacing w:after="0"/>
        <w:ind w:left="0"/>
        <w:jc w:val="both"/>
      </w:pPr>
      <w:r>
        <w:rPr>
          <w:rFonts w:ascii="Times New Roman"/>
          <w:b w:val="false"/>
          <w:i w:val="false"/>
          <w:color w:val="000000"/>
          <w:sz w:val="28"/>
        </w:rPr>
        <w:t>
      Тексерілетін бақылау субъектісінің (объектісінің) атауы ____________________</w:t>
      </w:r>
    </w:p>
    <w:bookmarkEnd w:id="126"/>
    <w:bookmarkStart w:name="z160" w:id="127"/>
    <w:p>
      <w:pPr>
        <w:spacing w:after="0"/>
        <w:ind w:left="0"/>
        <w:jc w:val="both"/>
      </w:pPr>
      <w:r>
        <w:rPr>
          <w:rFonts w:ascii="Times New Roman"/>
          <w:b w:val="false"/>
          <w:i w:val="false"/>
          <w:color w:val="000000"/>
          <w:sz w:val="28"/>
        </w:rPr>
        <w:t>
      ___________________________________________________________________</w:t>
      </w:r>
    </w:p>
    <w:bookmarkEnd w:id="127"/>
    <w:bookmarkStart w:name="z161" w:id="128"/>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bookmarkEnd w:id="128"/>
    <w:bookmarkStart w:name="z162" w:id="129"/>
    <w:p>
      <w:pPr>
        <w:spacing w:after="0"/>
        <w:ind w:left="0"/>
        <w:jc w:val="both"/>
      </w:pPr>
      <w:r>
        <w:rPr>
          <w:rFonts w:ascii="Times New Roman"/>
          <w:b w:val="false"/>
          <w:i w:val="false"/>
          <w:color w:val="000000"/>
          <w:sz w:val="28"/>
        </w:rPr>
        <w:t>
      сәйкестендіру нөмірі) ________________________________________________</w:t>
      </w:r>
    </w:p>
    <w:bookmarkEnd w:id="129"/>
    <w:bookmarkStart w:name="z163" w:id="130"/>
    <w:p>
      <w:pPr>
        <w:spacing w:after="0"/>
        <w:ind w:left="0"/>
        <w:jc w:val="both"/>
      </w:pPr>
      <w:r>
        <w:rPr>
          <w:rFonts w:ascii="Times New Roman"/>
          <w:b w:val="false"/>
          <w:i w:val="false"/>
          <w:color w:val="000000"/>
          <w:sz w:val="28"/>
        </w:rPr>
        <w:t>
      Орналасқан мекенжайы_______________________________________________</w:t>
      </w:r>
    </w:p>
    <w:bookmarkEnd w:id="130"/>
    <w:bookmarkStart w:name="z164" w:id="131"/>
    <w:p>
      <w:pPr>
        <w:spacing w:after="0"/>
        <w:ind w:left="0"/>
        <w:jc w:val="both"/>
      </w:pPr>
      <w:r>
        <w:rPr>
          <w:rFonts w:ascii="Times New Roman"/>
          <w:b w:val="false"/>
          <w:i w:val="false"/>
          <w:color w:val="000000"/>
          <w:sz w:val="28"/>
        </w:rPr>
        <w:t>
      ___________________________________________________________________</w:t>
      </w:r>
    </w:p>
    <w:bookmarkEnd w:id="1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мемлекеттік тiркеуінің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және арнайы жылжымалы құрамның (бұдан әрі – АЖҚ) жоспарлы-ескерту жөндеу түрлерінен және техникалық қызмет көрсетуден уақытылы өтпеуі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iстеп тұрған локомотивтер, моторвагонды және АЖҚ оларды пайдалану қағидаларын білетін жұмыскердiң, ал станциялық жолдарда - машинистің, АЖҚ жүргізушісінің немесе депо жолдары мен шаруашылық жүргізу субъектілері жолдарындағы олардың көмекшілерінің қадағалауын қалдыруы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қауіпсіздігіне қауіп төндіретін ақаулары бар жылжымалы құрамды, оның ішінде АЖҚ пайдалануға және пойыздарда жүрудің жүзеге асырылуы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соның iшiнде өздiгiнен жүретiн арнайы жылжымалы құрамның автоматты тежегiштермен, одан басқа жолаушылар вагондары, моторвагонды жылжымалы құрам және электрпневматикалық тежегiштермен жабдықталған жолаушылар пойыздарын жүргiзуге арналған локомотивтердің жабдықталмауы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 жолаушылар, жүк вагондары, моторвагонды және АЖҚ қол тежегіштерімен жабдықталмауы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және АЖҚ темiржол жылжымалы құрам бiрлiктерiнiң өздiгiнен ажырауына жол бермейтiн тiркеу құрылғысымен жабдықталмауы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 осiнiң рельс бастиектерiнiң үстi деңгейiнiң үстiнен биiктiгі локомотивтерде, жолаушылар және бос жүк вагондарында - 1080 мм. артық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 осiнiң рельс бастиектерiнiң үстiңгі деңгейiнiң үстiнен биiктiгі локомотивтерде және адамдары бар жолаушылар вагондарында – кем дегенде 980 мм.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 осiнiң рельс бастиектерiнiң үстiңгі деңгейiнiң үстiнен биiктiгі жүк вагондарында (жүк тиелген) - кем дегенде 950 мм.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 осiнiң рельс бастиектерiнiң үстiңгі деңгейiнiң үстiнен биiктiгі АЖҚ-да бос күйiнде - 1080 мм. артық болмайды, тиелген күйiнде – кем дегенде 980 мм.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процесіне қатысушы ұйымдардың бірінші басшыларының қауіпсіздікті жағдайларының бастапқы есепке алудың толық жүргізілуін және олардың дұрыс жіктелуін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процесіне қатысушылардың және жылжымалы теміржол құрамының иелерінің жылжымалы теміржол құрамына, сондай-ақ магистральдық, станциялық, кірме жолдарға жүргізілген жоспарлы жөндеу туралы ақпаратты жөндеу аяқталған кезден бастап уәкілетті органға бермеуі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теміржол жылжымалы құрамының конструкциясына пайдалану сипаттамаларына әсерін тигізетін өзгерістер енгізуді пайдалану құжаттамасының талаптарын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дөңгелек жұбының осiнде дөңгелек жұбының қалыптастырылу және толық куәландырылу уақыты мен орны туралы анық белгiнің, сондай-ақ қалыптастыру кезiнде оны қабылдау туралы таңбалардың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Жүктелмеген дөңгелек жұбы дөңгелектерінің ішкі қырлары арасында 1440 мм. қашықтықтың болмауы. Жылдамдығы сағатына 120 км. жоғары және сағатына 140 км. дейінгі пойыздарда айналатын локомотивтерде және вагондарда, сондай-ақ өздігінен жүретін арнайы жылжымалы құрамда ұлғаю жағына қарай 3 мм. артық болмайтын ауытқуларға және кему жағына қарай 1 мм. артық болмайтын ауытқуларға рұқсат етіледі, жылдамдығы сағатына 120 км. дейін болғанда, 3 мм. артық болмайтын ауытқуларға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пойызында автотiркегiштердiң бойлық осьтерiнiң арасындағы биiктiк бойынша айырмашылықты 100 мм. асырмауы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пен жүк пойызының жүк тиелген бiрiншi вагоны арасында автотiркегiштердiң бойлық осьтерiнiң арасындағы биiктiк бойынша айырмашылықты 110 мм. асырмауы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пен жолаушылар пойызының бiрiншi вагоны арасында автотiркегiштердiң бойлық осьтерiнiң арасындағы биiктiк бойынша айырмашылықты 100 мм. асырмауы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Автотiркегiштердiң бойлық осьтерiнiң арасындағы биiктiк бойынша айырмашылықты сағатына 120 км. жылдамдықпен жүретін жолаушылар пойызында 70 мм. асырмауы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Автотiркегiштердiң бойлық осьтерiнiң арасындағы биiктiк бойынша айырмашылықты сондай сағатына 121-140 км. жылдамдықпен 50 мм. аспауы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Автотiркегiштердiң бойлық осьтерiнiң арасындағы биiктiк бойынша айырмашылықты локомотив пен АЖҚ-тың жылжымалы бiрлiктерi арасында 100 мм. аспауы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161 км. және одан артық жылдамдықпен жүретін жолаушылар пойызында вагондар арасының саңылаусыз автотiркегiшпен жабдықталмауы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Темiржол көлiгiнiң жолаушыларға, жүк жөнелтушiлерге және жүк алушыларға қызмет көрсетуге байланысты, сондай-ақ пойыздар қозғалысына тiкелей байланысты қызметкерлерiне жұмыс берушiнiң есебiнен тиiстi айырым белгiлерi бар нысанды киiм (погонсыз) бермеуі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процесіне қатысушылар мен теміржол көлігінің көмекші қызметтерінің магистральдық, станциялық және кірме жолдарда қозғалыс қауіпсіздігінің бұзылуы туралы уәкілетті органға және оның аумақтық бөлімшелеріне хабарламауы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локомотивке, вагон мен моторвагонды жылжымалы құрамның әр бiрлiгiне және АЖҚ-ға техникалық және пайдалану сипаттамалары қамтылған дайындаушы-зауыттың техникалық паспортын жүргiзуі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Локомотивтiк, сондай-ақ жолаушылар, моторвагонды және арнайы жылжымалы құрам орнатылған қауiпсiздiк және пойыздық радиобайланыс құрылғылары осы құрылғылардың жұмысын тексеру және оларды реттеу арқылы бақылау пунктiнде кезең-кезеңмен қарап тексерiледi, сондай-ақ инфрақұрылымның және темiржол жылжымалы құрамның иеленушiлерiмен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сақтандырғыш құрылғыларын, өрт сөндiру құралдарын, өрт сигнализациясы және локомотивтердегi және моторвагонды жылжымалы құрамдағы автоматика, манометрлер, сақтандырғыш клапандар, ауа резервуарларын белгiленген мерзiмдерде сынақтан және куәландырудан өткiзбеуi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Тартқыш жылжымалы құрамды, жолаушылар вагондарымен, АЖҚ жылына екi рет (көктемде және күзде) комиссиялық түрде қарап тексеру актісінің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 мен моторвагонды жылжымалы құрамда (өздiгiнен жүретiн арнайы жылжымалы құрамда) пойыздардың айналым бағыттары бойынша инфрақұрылымның пойыздық радиобайланыспен үйлесетiн (инфрақұрылымда пайдаланған жағдайда) пойыздық радиобайланыс құрылғыларының, белгiленген көрсеткiштердi тiркейтiн жылдамдық өлшегiштердің, автоматты локомотивтiк сигнализацияның локомотивтiк құрылғыларының және қауiпсiздiк құрылғыларының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машинист қызмет көрсететiн маневрлiк локомотивтерде оларды вагондардан дистанциялық ағыту құрылғыларының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машинист қызмет көрсететiн маневрлiк локомотивтерде екiншi басқару пультiнің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машинист қызмет көрсететiн маневрлiк локомотивтерде артқы көрiнiс айналарының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машинист қызмет көрсететiн маневрлiк локомотивтерде машинист кенеттен локомотив жүргiзу қабiлетiнен айырылған кезде автоматты тоқтату құрылғыларының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метрологиялық тексеруден аппаратурасы өндірушінің пайдалану құжаттарына сәйкес жоспарлы жөндеуден өтпеген: техникалық қызмет көрсету кемінде жылына 1 рет, орташа жөндеу 2 жылда кемінде 1 рет, жаңғырту 4-6 жылда кемінде бір рет болмаса, жолөлшеуіш құралдармен және дефектоскопты аппаратурамен жабдықталған АЖҚ-ны қолданысқа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және АЖҚ техникалық жай-күйін локомотив бригадалары немесе АЖҚ бригадалары техникалық қызмет көрсету орындарында қазіргі заманғы диагностика құралдарымен жабдықталған, жүк және жолаушылар деполарында, зауыттарда және жөндеу базаларында, жол машина станцияларында және АЖҚ арналған деполарда кешенді және мамандандырылған бригадалары жүйелі түрде тексермеуі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локомотивтерi жоғары вольттi жылыту үшiн қуатты iрiктеу, электр пневматикалық тежегiштердi басқару құрылғыларымен жарақтандырылады. Жүк пойыздарының локомотивтерi магистральды тежегiш тығыздығын бақылау үшiн құрылғылармен, аспаптармен жабдықталмауы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машинист қызмет көрсеткен кезде қауiпсiздiк құралдарымен және құрылғыларымен, пойыздың тежелуiн автоматты басқару жүйесiмен немесе кешендi локомотивтiк қауiпсiздiк құрылғысымен, сондай-ақ машинистiң сергектiгiн бақылау жүйесiмен қосымша жабдықталмауы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машинист қызмет көрсеткен кезде мынадай қауiпсiздiк құралдарымен және құрылғыларымен, артқы көрiнiс айналарымен немесе басқа ұқсас құрылғылармен қосымша жабдықталмауы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машинист қызмет көрсеткен кезде мынадай қауiпсiздiк құралдарымен және құрылғыларымен автоматты өрт сөндiру жүйесiмен және өртсөндiргiш жүйемен қосымша жабдықталмауы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машинист қызмет көрсеткен кезде мынадай қауiпсiздiк құралдарымен және құрылғыларымен тежеу бұғаттамасымен қосымша жабдықталмауы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машинист қызмет көрсеткен кезде мынадай қауiпсiздiк құралдарымен және құрылғыларымен автожүргiзу жүйесiмен қосымша жабдықталмауы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Моторлы-вагонды жылжымалы құрам есiктердiң жабылуын бақылау сигнализациясымен және "жолаушы-машинист" байланысымен жабдықталмауы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Жөндеудің мерзімді жоспарлы-алдын алу түрлерінен өтпеген локомотивтер мен моторлы-вагонды жылжымалы құрамды жолаушылар пойыздары мен жүк пойыздарына қолдануға жол берілмеуі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Локомотивтерде және моторлы-вагонды жылжымалы құрамда орнатылған манометрлерге, сақтандырғыш клапандарға, сондай-ақ электр энергиясы мен отынның жұмсалуын тiркейтiн аппараттар мен аспаптарға пломба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Иiнтiректiк тежегiш берiлiстiң ажырауы немесе омырылуы габариттен шығып кетуге немесе жолға түсiп қалуға алып келуi мүмкiн барлық бөлiктерiнiң сақтандырғыш құрылғыларының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бағдарламалық құралдар жұмысқа қабiлеттi және белсендi күйде тұрақты ұсталуын, талап етiлетiн сенiмдiлiк пен нақтылықты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қызмет ету мерзімі күрделі жөндеу (бұдан әрі – КЖ) орындалғаннан кейін де, күшейтілген көлемдегі техникалық қызмет көрсету (бұдан әрі - ТҚК-8), техникалық қызмет көрсету (бұдан әрі - ТҚ-8), жаңғыртудан, жол машиналарымен және механизмдерімен жұмыс істеу үшін қайта жабдықтаудан, сондай-ақ жолаушыларды тасымалдауға қатыспайтын жылжымалы құрамды қайта жабдықтаудан кейін де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жұмыстарын жүргізгеннен кейін КЖ, ТҚК-8, ТҚ-8 немесе жаңғыртудан өткен тартқыш жылжымалы құрамға белгіленген жаңа қызмет мерзімінің нормативтеріне сәйкес ТЖҚ жаңа белгіленген қызмет ету мерзімі қабылдануы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локомотивтерде, моторвагонды темiржол жылжымалы құрамда және АЖҚ - конструкциялық жылдамдығы, сериясы мен бортының нөмiрi, тiркелген орнының атауы, резервуарлардың, бақылау аспаптарының және куәландырылғаны туралы тақтайшалар мен жазбаларының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 w:id="132"/>
    <w:p>
      <w:pPr>
        <w:spacing w:after="0"/>
        <w:ind w:left="0"/>
        <w:jc w:val="both"/>
      </w:pPr>
      <w:r>
        <w:rPr>
          <w:rFonts w:ascii="Times New Roman"/>
          <w:b w:val="false"/>
          <w:i w:val="false"/>
          <w:color w:val="000000"/>
          <w:sz w:val="28"/>
        </w:rPr>
        <w:t>
      Лауазымды адам (-дар) __________________________________</w:t>
      </w:r>
    </w:p>
    <w:bookmarkEnd w:id="132"/>
    <w:bookmarkStart w:name="z166" w:id="133"/>
    <w:p>
      <w:pPr>
        <w:spacing w:after="0"/>
        <w:ind w:left="0"/>
        <w:jc w:val="both"/>
      </w:pPr>
      <w:r>
        <w:rPr>
          <w:rFonts w:ascii="Times New Roman"/>
          <w:b w:val="false"/>
          <w:i w:val="false"/>
          <w:color w:val="000000"/>
          <w:sz w:val="28"/>
        </w:rPr>
        <w:t>
                                                            (лауазымы, қолы)</w:t>
      </w:r>
    </w:p>
    <w:bookmarkEnd w:id="133"/>
    <w:bookmarkStart w:name="z167" w:id="134"/>
    <w:p>
      <w:pPr>
        <w:spacing w:after="0"/>
        <w:ind w:left="0"/>
        <w:jc w:val="both"/>
      </w:pPr>
      <w:r>
        <w:rPr>
          <w:rFonts w:ascii="Times New Roman"/>
          <w:b w:val="false"/>
          <w:i w:val="false"/>
          <w:color w:val="000000"/>
          <w:sz w:val="28"/>
        </w:rPr>
        <w:t>
      ________________________________________________________________</w:t>
      </w:r>
    </w:p>
    <w:bookmarkEnd w:id="134"/>
    <w:bookmarkStart w:name="z168" w:id="135"/>
    <w:p>
      <w:pPr>
        <w:spacing w:after="0"/>
        <w:ind w:left="0"/>
        <w:jc w:val="both"/>
      </w:pPr>
      <w:r>
        <w:rPr>
          <w:rFonts w:ascii="Times New Roman"/>
          <w:b w:val="false"/>
          <w:i w:val="false"/>
          <w:color w:val="000000"/>
          <w:sz w:val="28"/>
        </w:rPr>
        <w:t>
                          тегі, аты, әкесінің аты (бар болған жағдайда)</w:t>
      </w:r>
    </w:p>
    <w:bookmarkEnd w:id="135"/>
    <w:bookmarkStart w:name="z169" w:id="136"/>
    <w:p>
      <w:pPr>
        <w:spacing w:after="0"/>
        <w:ind w:left="0"/>
        <w:jc w:val="both"/>
      </w:pPr>
      <w:r>
        <w:rPr>
          <w:rFonts w:ascii="Times New Roman"/>
          <w:b w:val="false"/>
          <w:i w:val="false"/>
          <w:color w:val="000000"/>
          <w:sz w:val="28"/>
        </w:rPr>
        <w:t>
      Бақылау субъектісінің басшысы _______________ ____________________</w:t>
      </w:r>
    </w:p>
    <w:bookmarkEnd w:id="136"/>
    <w:bookmarkStart w:name="z170" w:id="137"/>
    <w:p>
      <w:pPr>
        <w:spacing w:after="0"/>
        <w:ind w:left="0"/>
        <w:jc w:val="both"/>
      </w:pPr>
      <w:r>
        <w:rPr>
          <w:rFonts w:ascii="Times New Roman"/>
          <w:b w:val="false"/>
          <w:i w:val="false"/>
          <w:color w:val="000000"/>
          <w:sz w:val="28"/>
        </w:rPr>
        <w:t>
                                                              (лауазымы, қолы)</w:t>
      </w:r>
    </w:p>
    <w:bookmarkEnd w:id="137"/>
    <w:bookmarkStart w:name="z171" w:id="138"/>
    <w:p>
      <w:pPr>
        <w:spacing w:after="0"/>
        <w:ind w:left="0"/>
        <w:jc w:val="both"/>
      </w:pPr>
      <w:r>
        <w:rPr>
          <w:rFonts w:ascii="Times New Roman"/>
          <w:b w:val="false"/>
          <w:i w:val="false"/>
          <w:color w:val="000000"/>
          <w:sz w:val="28"/>
        </w:rPr>
        <w:t>
      ________________________________________________________________</w:t>
      </w:r>
    </w:p>
    <w:bookmarkEnd w:id="138"/>
    <w:bookmarkStart w:name="z172" w:id="139"/>
    <w:p>
      <w:pPr>
        <w:spacing w:after="0"/>
        <w:ind w:left="0"/>
        <w:jc w:val="both"/>
      </w:pPr>
      <w:r>
        <w:rPr>
          <w:rFonts w:ascii="Times New Roman"/>
          <w:b w:val="false"/>
          <w:i w:val="false"/>
          <w:color w:val="000000"/>
          <w:sz w:val="28"/>
        </w:rPr>
        <w:t>
                          тегі, аты, әкесінің аты (бар болған жағдайда)</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4-6-қосымша</w:t>
            </w:r>
          </w:p>
        </w:tc>
      </w:tr>
    </w:tbl>
    <w:bookmarkStart w:name="z174" w:id="140"/>
    <w:p>
      <w:pPr>
        <w:spacing w:after="0"/>
        <w:ind w:left="0"/>
        <w:jc w:val="left"/>
      </w:pPr>
      <w:r>
        <w:rPr>
          <w:rFonts w:ascii="Times New Roman"/>
          <w:b/>
          <w:i w:val="false"/>
          <w:color w:val="000000"/>
        </w:rPr>
        <w:t xml:space="preserve"> Теміржол көлігі саласындағы тексеру парағы</w:t>
      </w:r>
    </w:p>
    <w:bookmarkEnd w:id="140"/>
    <w:bookmarkStart w:name="z175" w:id="141"/>
    <w:p>
      <w:pPr>
        <w:spacing w:after="0"/>
        <w:ind w:left="0"/>
        <w:jc w:val="left"/>
      </w:pPr>
      <w:r>
        <w:rPr>
          <w:rFonts w:ascii="Times New Roman"/>
          <w:b/>
          <w:i w:val="false"/>
          <w:color w:val="000000"/>
        </w:rPr>
        <w:t xml:space="preserve"> Қазақстан Республикасының Кәсіпкерлік кодексінің 138 - бабына сәйкес</w:t>
      </w:r>
    </w:p>
    <w:bookmarkEnd w:id="141"/>
    <w:bookmarkStart w:name="z176" w:id="142"/>
    <w:p>
      <w:pPr>
        <w:spacing w:after="0"/>
        <w:ind w:left="0"/>
        <w:jc w:val="both"/>
      </w:pPr>
      <w:r>
        <w:rPr>
          <w:rFonts w:ascii="Times New Roman"/>
          <w:b w:val="false"/>
          <w:i w:val="false"/>
          <w:color w:val="000000"/>
          <w:sz w:val="28"/>
        </w:rPr>
        <w:t>
      Теміржол көлігі саласындағы вагон (контейнер) операторына қатысты</w:t>
      </w:r>
    </w:p>
    <w:bookmarkEnd w:id="142"/>
    <w:bookmarkStart w:name="z177" w:id="143"/>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bookmarkEnd w:id="143"/>
    <w:bookmarkStart w:name="z178" w:id="144"/>
    <w:p>
      <w:pPr>
        <w:spacing w:after="0"/>
        <w:ind w:left="0"/>
        <w:jc w:val="both"/>
      </w:pPr>
      <w:r>
        <w:rPr>
          <w:rFonts w:ascii="Times New Roman"/>
          <w:b w:val="false"/>
          <w:i w:val="false"/>
          <w:color w:val="000000"/>
          <w:sz w:val="28"/>
        </w:rPr>
        <w:t>
      Тексеруді тағайындаған мемлекеттік орган _______________________________</w:t>
      </w:r>
    </w:p>
    <w:bookmarkEnd w:id="144"/>
    <w:bookmarkStart w:name="z179" w:id="145"/>
    <w:p>
      <w:pPr>
        <w:spacing w:after="0"/>
        <w:ind w:left="0"/>
        <w:jc w:val="both"/>
      </w:pPr>
      <w:r>
        <w:rPr>
          <w:rFonts w:ascii="Times New Roman"/>
          <w:b w:val="false"/>
          <w:i w:val="false"/>
          <w:color w:val="000000"/>
          <w:sz w:val="28"/>
        </w:rPr>
        <w:t>
      ____________________________________________________________________</w:t>
      </w:r>
    </w:p>
    <w:bookmarkEnd w:id="145"/>
    <w:bookmarkStart w:name="z180" w:id="146"/>
    <w:p>
      <w:pPr>
        <w:spacing w:after="0"/>
        <w:ind w:left="0"/>
        <w:jc w:val="both"/>
      </w:pPr>
      <w:r>
        <w:rPr>
          <w:rFonts w:ascii="Times New Roman"/>
          <w:b w:val="false"/>
          <w:i w:val="false"/>
          <w:color w:val="000000"/>
          <w:sz w:val="28"/>
        </w:rPr>
        <w:t>
      Бақылау субъектісіне (объектісіне) бару арқылы тексеруді/ профилактикалық</w:t>
      </w:r>
    </w:p>
    <w:bookmarkEnd w:id="146"/>
    <w:bookmarkStart w:name="z181" w:id="147"/>
    <w:p>
      <w:pPr>
        <w:spacing w:after="0"/>
        <w:ind w:left="0"/>
        <w:jc w:val="both"/>
      </w:pPr>
      <w:r>
        <w:rPr>
          <w:rFonts w:ascii="Times New Roman"/>
          <w:b w:val="false"/>
          <w:i w:val="false"/>
          <w:color w:val="000000"/>
          <w:sz w:val="28"/>
        </w:rPr>
        <w:t>
      бақылауды тағайындау туралы акт _____________________________________</w:t>
      </w:r>
    </w:p>
    <w:bookmarkEnd w:id="147"/>
    <w:bookmarkStart w:name="z182" w:id="148"/>
    <w:p>
      <w:pPr>
        <w:spacing w:after="0"/>
        <w:ind w:left="0"/>
        <w:jc w:val="both"/>
      </w:pPr>
      <w:r>
        <w:rPr>
          <w:rFonts w:ascii="Times New Roman"/>
          <w:b w:val="false"/>
          <w:i w:val="false"/>
          <w:color w:val="000000"/>
          <w:sz w:val="28"/>
        </w:rPr>
        <w:t>
      ___________________________________________________________________</w:t>
      </w:r>
    </w:p>
    <w:bookmarkEnd w:id="148"/>
    <w:bookmarkStart w:name="z183" w:id="149"/>
    <w:p>
      <w:pPr>
        <w:spacing w:after="0"/>
        <w:ind w:left="0"/>
        <w:jc w:val="both"/>
      </w:pPr>
      <w:r>
        <w:rPr>
          <w:rFonts w:ascii="Times New Roman"/>
          <w:b w:val="false"/>
          <w:i w:val="false"/>
          <w:color w:val="000000"/>
          <w:sz w:val="28"/>
        </w:rPr>
        <w:t>
                                                                  (№, күні)</w:t>
      </w:r>
    </w:p>
    <w:bookmarkEnd w:id="149"/>
    <w:bookmarkStart w:name="z184" w:id="150"/>
    <w:p>
      <w:pPr>
        <w:spacing w:after="0"/>
        <w:ind w:left="0"/>
        <w:jc w:val="both"/>
      </w:pPr>
      <w:r>
        <w:rPr>
          <w:rFonts w:ascii="Times New Roman"/>
          <w:b w:val="false"/>
          <w:i w:val="false"/>
          <w:color w:val="000000"/>
          <w:sz w:val="28"/>
        </w:rPr>
        <w:t>
      Тексерілетін бақылау субъектісінің (объектісінің) атауы ____________________</w:t>
      </w:r>
    </w:p>
    <w:bookmarkEnd w:id="150"/>
    <w:bookmarkStart w:name="z185" w:id="151"/>
    <w:p>
      <w:pPr>
        <w:spacing w:after="0"/>
        <w:ind w:left="0"/>
        <w:jc w:val="both"/>
      </w:pPr>
      <w:r>
        <w:rPr>
          <w:rFonts w:ascii="Times New Roman"/>
          <w:b w:val="false"/>
          <w:i w:val="false"/>
          <w:color w:val="000000"/>
          <w:sz w:val="28"/>
        </w:rPr>
        <w:t>
      ___________________________________________________________________</w:t>
      </w:r>
    </w:p>
    <w:bookmarkEnd w:id="151"/>
    <w:bookmarkStart w:name="z186" w:id="152"/>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w:t>
      </w:r>
    </w:p>
    <w:bookmarkEnd w:id="152"/>
    <w:bookmarkStart w:name="z187" w:id="153"/>
    <w:p>
      <w:pPr>
        <w:spacing w:after="0"/>
        <w:ind w:left="0"/>
        <w:jc w:val="both"/>
      </w:pPr>
      <w:r>
        <w:rPr>
          <w:rFonts w:ascii="Times New Roman"/>
          <w:b w:val="false"/>
          <w:i w:val="false"/>
          <w:color w:val="000000"/>
          <w:sz w:val="28"/>
        </w:rPr>
        <w:t>
      сәйкестендіру нөмірі) ________________________________________________</w:t>
      </w:r>
    </w:p>
    <w:bookmarkEnd w:id="153"/>
    <w:bookmarkStart w:name="z188" w:id="154"/>
    <w:p>
      <w:pPr>
        <w:spacing w:after="0"/>
        <w:ind w:left="0"/>
        <w:jc w:val="both"/>
      </w:pPr>
      <w:r>
        <w:rPr>
          <w:rFonts w:ascii="Times New Roman"/>
          <w:b w:val="false"/>
          <w:i w:val="false"/>
          <w:color w:val="000000"/>
          <w:sz w:val="28"/>
        </w:rPr>
        <w:t>
      Орналасқан мекенжайы_______________________________________________</w:t>
      </w:r>
    </w:p>
    <w:bookmarkEnd w:id="154"/>
    <w:bookmarkStart w:name="z189" w:id="155"/>
    <w:p>
      <w:pPr>
        <w:spacing w:after="0"/>
        <w:ind w:left="0"/>
        <w:jc w:val="both"/>
      </w:pPr>
      <w:r>
        <w:rPr>
          <w:rFonts w:ascii="Times New Roman"/>
          <w:b w:val="false"/>
          <w:i w:val="false"/>
          <w:color w:val="000000"/>
          <w:sz w:val="28"/>
        </w:rPr>
        <w:t>
      ___________________________________________________________________</w:t>
      </w:r>
    </w:p>
    <w:bookmarkEnd w:id="1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мемлекеттік тiркеуінің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және арнайы жылжымалы құрамның (бұдан әрі – АЖҚ) жоспарлы-ескерту жөндеу түрлерінен және техникалық қызмет көрсетуден уақытылы өтпеуі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құрамдарының белгіленген қызмет мерзімдерін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темiржол жылжымалы құрамы иесiнiң атауының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нөмiрi, жасалған күнi мен орны көрсетiлген дайындаушы зауыттың тақтайшасының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құрама бөлшектерiнде сәйкестендiру нөмiрлерi мен қабылдау таңбаларының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белгiленген жөндеу түрлерi жүргiзiлген күнi мен жерiнің (локомотивтерден басқа)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ыдыстың салмағының (локомотивтерден басқа)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локомотивтерде, моторвагонды темiржол жылжымалы құрамда және АЖҚ - конструкциялық жылдамдығы, сериясы мен бортының нөмiрi, тiркелген орнының атауы, резервуарлардың, бақылау аспаптарының және куәландырылғаны туралы тақтайшалар мен жазбаларының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жолаушылар вагондарында, қызметкерлердi жұмыстарды жүргiзу орнына және керi қарай жеткiзу көзделiп отырған моторвагонды темiржол жылжымалы құрам мен өздiгiнен жүретiн арнайы жылжымалы құрамда – орындар санының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жүк, почта, багаж вагондарында - жүк көтергiштiгiнің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және АЖҚ белгіленген мерзімде жоспарлы-ескерту жөндеу түрлерінен, техникалық және сервистік қызмет көрсетуден өтпеуі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локомотивке, вагон мен моторвагонды жылжымалы құрамның әр бiрлiгiне және АЖҚ техникалық және пайдалану сипаттамалары қамтылған дайындаушы-зауыттың техникалық паспортының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процесіне қатысушы ұйымдардың бірінші басшыларының қауіпсіздікті жағдайларының бастапқы есепке алудың толық жүргізілуін және олардың дұрыс жіктелуін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құжаттамасының талаптары сақталған жағдайда, пайдаланатын теміржол жылжымалы құрамының конструкциясына оның пайдалану сипаттамаларына әсер ететін өзгерістер енгізуді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барлық элементтері беріктігі, орнықтылығы және техникалық жай-күйі бойынша пойыздардың қауіпсіз және жатық қозғалуын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дөңгелек жұбының осiнде дөңгелек жұбының қалыптастырылу және толық куәландырылу уақытымен орны туралы анық белгiнің, сондай-ақ қалыптастыру кезiнде оны қабылдау туралы таңбалардың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процесіне қатысушылар мен теміржол көлігінің көмекші қызметтерінің магистральдық, станциялық және кірме жолдарда қозғалыс қауіпсіздігінің бұзылуы туралы уәкілетті органға және оның аумақтық бөлімшелеріне хабарламауы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локомотивке, вагон мен моторвагонды жылжымалы құрамның әр бiрлiгiне және АЖҚ-ға техникалық және пайдалану сипаттамалары қамтылған дайындаушы-зауыттың техникалық паспортын жүргiзуі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Темiржол жылжымалы құрамының иелерi және оны күтетiн темiржол көлiгi қызметкерлерi дұрыс техникалық жай-күйiн, оған техникалық қызмет көрсетудi, жөндеудi және темiржол жылжымалы құрамының белгiленген қызмет көрсету уақытын сақтауды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вагондарының бір бөлігінде құрылымына сәйкес тоқтату краны және қолтежегіші бар өту алаңы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Вагондарға техникалық қызмет көрсету және жөндеу жүргізбеуі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 w:id="156"/>
    <w:p>
      <w:pPr>
        <w:spacing w:after="0"/>
        <w:ind w:left="0"/>
        <w:jc w:val="both"/>
      </w:pPr>
      <w:r>
        <w:rPr>
          <w:rFonts w:ascii="Times New Roman"/>
          <w:b w:val="false"/>
          <w:i w:val="false"/>
          <w:color w:val="000000"/>
          <w:sz w:val="28"/>
        </w:rPr>
        <w:t>
      Лауазымды адам (-дар) __________________________________</w:t>
      </w:r>
    </w:p>
    <w:bookmarkEnd w:id="156"/>
    <w:bookmarkStart w:name="z191" w:id="157"/>
    <w:p>
      <w:pPr>
        <w:spacing w:after="0"/>
        <w:ind w:left="0"/>
        <w:jc w:val="both"/>
      </w:pPr>
      <w:r>
        <w:rPr>
          <w:rFonts w:ascii="Times New Roman"/>
          <w:b w:val="false"/>
          <w:i w:val="false"/>
          <w:color w:val="000000"/>
          <w:sz w:val="28"/>
        </w:rPr>
        <w:t>
                                                                  (лауазымы, қолы)</w:t>
      </w:r>
    </w:p>
    <w:bookmarkEnd w:id="157"/>
    <w:bookmarkStart w:name="z192" w:id="158"/>
    <w:p>
      <w:pPr>
        <w:spacing w:after="0"/>
        <w:ind w:left="0"/>
        <w:jc w:val="both"/>
      </w:pPr>
      <w:r>
        <w:rPr>
          <w:rFonts w:ascii="Times New Roman"/>
          <w:b w:val="false"/>
          <w:i w:val="false"/>
          <w:color w:val="000000"/>
          <w:sz w:val="28"/>
        </w:rPr>
        <w:t>
      ________________________________________________________________</w:t>
      </w:r>
    </w:p>
    <w:bookmarkEnd w:id="158"/>
    <w:bookmarkStart w:name="z193" w:id="159"/>
    <w:p>
      <w:pPr>
        <w:spacing w:after="0"/>
        <w:ind w:left="0"/>
        <w:jc w:val="both"/>
      </w:pPr>
      <w:r>
        <w:rPr>
          <w:rFonts w:ascii="Times New Roman"/>
          <w:b w:val="false"/>
          <w:i w:val="false"/>
          <w:color w:val="000000"/>
          <w:sz w:val="28"/>
        </w:rPr>
        <w:t>
                            тегі, аты, әкесінің аты (бар болған жағдайда)</w:t>
      </w:r>
    </w:p>
    <w:bookmarkEnd w:id="159"/>
    <w:bookmarkStart w:name="z194" w:id="160"/>
    <w:p>
      <w:pPr>
        <w:spacing w:after="0"/>
        <w:ind w:left="0"/>
        <w:jc w:val="both"/>
      </w:pPr>
      <w:r>
        <w:rPr>
          <w:rFonts w:ascii="Times New Roman"/>
          <w:b w:val="false"/>
          <w:i w:val="false"/>
          <w:color w:val="000000"/>
          <w:sz w:val="28"/>
        </w:rPr>
        <w:t>
      Бақылау субъектісінің басшысы _______________ ____________________</w:t>
      </w:r>
    </w:p>
    <w:bookmarkEnd w:id="160"/>
    <w:bookmarkStart w:name="z195" w:id="161"/>
    <w:p>
      <w:pPr>
        <w:spacing w:after="0"/>
        <w:ind w:left="0"/>
        <w:jc w:val="both"/>
      </w:pPr>
      <w:r>
        <w:rPr>
          <w:rFonts w:ascii="Times New Roman"/>
          <w:b w:val="false"/>
          <w:i w:val="false"/>
          <w:color w:val="000000"/>
          <w:sz w:val="28"/>
        </w:rPr>
        <w:t>
                                                                (лауазымы, қолы)</w:t>
      </w:r>
    </w:p>
    <w:bookmarkEnd w:id="161"/>
    <w:bookmarkStart w:name="z196" w:id="162"/>
    <w:p>
      <w:pPr>
        <w:spacing w:after="0"/>
        <w:ind w:left="0"/>
        <w:jc w:val="both"/>
      </w:pPr>
      <w:r>
        <w:rPr>
          <w:rFonts w:ascii="Times New Roman"/>
          <w:b w:val="false"/>
          <w:i w:val="false"/>
          <w:color w:val="000000"/>
          <w:sz w:val="28"/>
        </w:rPr>
        <w:t>
      ________________________________________________________________</w:t>
      </w:r>
    </w:p>
    <w:bookmarkEnd w:id="162"/>
    <w:bookmarkStart w:name="z197" w:id="163"/>
    <w:p>
      <w:pPr>
        <w:spacing w:after="0"/>
        <w:ind w:left="0"/>
        <w:jc w:val="both"/>
      </w:pPr>
      <w:r>
        <w:rPr>
          <w:rFonts w:ascii="Times New Roman"/>
          <w:b w:val="false"/>
          <w:i w:val="false"/>
          <w:color w:val="000000"/>
          <w:sz w:val="28"/>
        </w:rPr>
        <w:t>
                                 тегі, аты, әкесінің аты (бар болған жағдайда)</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4-7-қосымша</w:t>
            </w:r>
          </w:p>
        </w:tc>
      </w:tr>
    </w:tbl>
    <w:bookmarkStart w:name="z199" w:id="164"/>
    <w:p>
      <w:pPr>
        <w:spacing w:after="0"/>
        <w:ind w:left="0"/>
        <w:jc w:val="left"/>
      </w:pPr>
      <w:r>
        <w:rPr>
          <w:rFonts w:ascii="Times New Roman"/>
          <w:b/>
          <w:i w:val="false"/>
          <w:color w:val="000000"/>
        </w:rPr>
        <w:t xml:space="preserve"> Теміржол көлігі саласындағы тексеру парағы</w:t>
      </w:r>
    </w:p>
    <w:bookmarkEnd w:id="164"/>
    <w:bookmarkStart w:name="z200" w:id="165"/>
    <w:p>
      <w:pPr>
        <w:spacing w:after="0"/>
        <w:ind w:left="0"/>
        <w:jc w:val="left"/>
      </w:pPr>
      <w:r>
        <w:rPr>
          <w:rFonts w:ascii="Times New Roman"/>
          <w:b/>
          <w:i w:val="false"/>
          <w:color w:val="000000"/>
        </w:rPr>
        <w:t xml:space="preserve"> Қазақстан Республикасының Кәсіпкерлік кодексінің 138 - бабына сәйкес</w:t>
      </w:r>
    </w:p>
    <w:bookmarkEnd w:id="165"/>
    <w:bookmarkStart w:name="z201" w:id="166"/>
    <w:p>
      <w:pPr>
        <w:spacing w:after="0"/>
        <w:ind w:left="0"/>
        <w:jc w:val="both"/>
      </w:pPr>
      <w:r>
        <w:rPr>
          <w:rFonts w:ascii="Times New Roman"/>
          <w:b w:val="false"/>
          <w:i w:val="false"/>
          <w:color w:val="000000"/>
          <w:sz w:val="28"/>
        </w:rPr>
        <w:t>
      Теміржол көлігі саласындағы қалалық рельстік көліктерге (метрополитен) қатысты</w:t>
      </w:r>
    </w:p>
    <w:bookmarkEnd w:id="166"/>
    <w:bookmarkStart w:name="z202" w:id="167"/>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bookmarkEnd w:id="167"/>
    <w:bookmarkStart w:name="z203" w:id="168"/>
    <w:p>
      <w:pPr>
        <w:spacing w:after="0"/>
        <w:ind w:left="0"/>
        <w:jc w:val="both"/>
      </w:pPr>
      <w:r>
        <w:rPr>
          <w:rFonts w:ascii="Times New Roman"/>
          <w:b w:val="false"/>
          <w:i w:val="false"/>
          <w:color w:val="000000"/>
          <w:sz w:val="28"/>
        </w:rPr>
        <w:t>
      Тексеруді тағайындаған мемлекеттік орган _______________________________</w:t>
      </w:r>
    </w:p>
    <w:bookmarkEnd w:id="168"/>
    <w:bookmarkStart w:name="z204" w:id="169"/>
    <w:p>
      <w:pPr>
        <w:spacing w:after="0"/>
        <w:ind w:left="0"/>
        <w:jc w:val="both"/>
      </w:pPr>
      <w:r>
        <w:rPr>
          <w:rFonts w:ascii="Times New Roman"/>
          <w:b w:val="false"/>
          <w:i w:val="false"/>
          <w:color w:val="000000"/>
          <w:sz w:val="28"/>
        </w:rPr>
        <w:t>
      ____________________________________________________________________</w:t>
      </w:r>
    </w:p>
    <w:bookmarkEnd w:id="169"/>
    <w:bookmarkStart w:name="z205" w:id="170"/>
    <w:p>
      <w:pPr>
        <w:spacing w:after="0"/>
        <w:ind w:left="0"/>
        <w:jc w:val="both"/>
      </w:pPr>
      <w:r>
        <w:rPr>
          <w:rFonts w:ascii="Times New Roman"/>
          <w:b w:val="false"/>
          <w:i w:val="false"/>
          <w:color w:val="000000"/>
          <w:sz w:val="28"/>
        </w:rPr>
        <w:t>
      Бақылау субъектісіне (объектісіне) бару арқылы тексеруді/ профилактикалық</w:t>
      </w:r>
    </w:p>
    <w:bookmarkEnd w:id="170"/>
    <w:bookmarkStart w:name="z206" w:id="171"/>
    <w:p>
      <w:pPr>
        <w:spacing w:after="0"/>
        <w:ind w:left="0"/>
        <w:jc w:val="both"/>
      </w:pPr>
      <w:r>
        <w:rPr>
          <w:rFonts w:ascii="Times New Roman"/>
          <w:b w:val="false"/>
          <w:i w:val="false"/>
          <w:color w:val="000000"/>
          <w:sz w:val="28"/>
        </w:rPr>
        <w:t>
      бақылауды тағайындау туралы акт _____________________________________</w:t>
      </w:r>
    </w:p>
    <w:bookmarkEnd w:id="171"/>
    <w:bookmarkStart w:name="z207" w:id="172"/>
    <w:p>
      <w:pPr>
        <w:spacing w:after="0"/>
        <w:ind w:left="0"/>
        <w:jc w:val="both"/>
      </w:pPr>
      <w:r>
        <w:rPr>
          <w:rFonts w:ascii="Times New Roman"/>
          <w:b w:val="false"/>
          <w:i w:val="false"/>
          <w:color w:val="000000"/>
          <w:sz w:val="28"/>
        </w:rPr>
        <w:t>
      ___________________________________________________________________</w:t>
      </w:r>
    </w:p>
    <w:bookmarkEnd w:id="172"/>
    <w:bookmarkStart w:name="z208" w:id="173"/>
    <w:p>
      <w:pPr>
        <w:spacing w:after="0"/>
        <w:ind w:left="0"/>
        <w:jc w:val="both"/>
      </w:pPr>
      <w:r>
        <w:rPr>
          <w:rFonts w:ascii="Times New Roman"/>
          <w:b w:val="false"/>
          <w:i w:val="false"/>
          <w:color w:val="000000"/>
          <w:sz w:val="28"/>
        </w:rPr>
        <w:t>
      (№, күні)</w:t>
      </w:r>
    </w:p>
    <w:bookmarkEnd w:id="173"/>
    <w:bookmarkStart w:name="z209" w:id="174"/>
    <w:p>
      <w:pPr>
        <w:spacing w:after="0"/>
        <w:ind w:left="0"/>
        <w:jc w:val="both"/>
      </w:pPr>
      <w:r>
        <w:rPr>
          <w:rFonts w:ascii="Times New Roman"/>
          <w:b w:val="false"/>
          <w:i w:val="false"/>
          <w:color w:val="000000"/>
          <w:sz w:val="28"/>
        </w:rPr>
        <w:t>
      Тексерілетін бақылау субъектісінің (объектісінің) атауы ____________________</w:t>
      </w:r>
    </w:p>
    <w:bookmarkEnd w:id="174"/>
    <w:bookmarkStart w:name="z210" w:id="175"/>
    <w:p>
      <w:pPr>
        <w:spacing w:after="0"/>
        <w:ind w:left="0"/>
        <w:jc w:val="both"/>
      </w:pPr>
      <w:r>
        <w:rPr>
          <w:rFonts w:ascii="Times New Roman"/>
          <w:b w:val="false"/>
          <w:i w:val="false"/>
          <w:color w:val="000000"/>
          <w:sz w:val="28"/>
        </w:rPr>
        <w:t>
      ___________________________________________________________________</w:t>
      </w:r>
    </w:p>
    <w:bookmarkEnd w:id="175"/>
    <w:bookmarkStart w:name="z211" w:id="176"/>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bookmarkEnd w:id="176"/>
    <w:bookmarkStart w:name="z212" w:id="177"/>
    <w:p>
      <w:pPr>
        <w:spacing w:after="0"/>
        <w:ind w:left="0"/>
        <w:jc w:val="both"/>
      </w:pPr>
      <w:r>
        <w:rPr>
          <w:rFonts w:ascii="Times New Roman"/>
          <w:b w:val="false"/>
          <w:i w:val="false"/>
          <w:color w:val="000000"/>
          <w:sz w:val="28"/>
        </w:rPr>
        <w:t>
      сәйкестендіру нөмірі) ________________________________________________</w:t>
      </w:r>
    </w:p>
    <w:bookmarkEnd w:id="177"/>
    <w:bookmarkStart w:name="z213" w:id="178"/>
    <w:p>
      <w:pPr>
        <w:spacing w:after="0"/>
        <w:ind w:left="0"/>
        <w:jc w:val="both"/>
      </w:pPr>
      <w:r>
        <w:rPr>
          <w:rFonts w:ascii="Times New Roman"/>
          <w:b w:val="false"/>
          <w:i w:val="false"/>
          <w:color w:val="000000"/>
          <w:sz w:val="28"/>
        </w:rPr>
        <w:t>
      Орналасқан мекенжайы_______________________________________________</w:t>
      </w:r>
    </w:p>
    <w:bookmarkEnd w:id="178"/>
    <w:bookmarkStart w:name="z214" w:id="179"/>
    <w:p>
      <w:pPr>
        <w:spacing w:after="0"/>
        <w:ind w:left="0"/>
        <w:jc w:val="both"/>
      </w:pPr>
      <w:r>
        <w:rPr>
          <w:rFonts w:ascii="Times New Roman"/>
          <w:b w:val="false"/>
          <w:i w:val="false"/>
          <w:color w:val="000000"/>
          <w:sz w:val="28"/>
        </w:rPr>
        <w:t>
      ___________________________________________________________________</w:t>
      </w:r>
    </w:p>
    <w:bookmarkEnd w:id="1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мемлекеттік тiркеуінің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Ақаулықтардың ең болмағанда біреуі болғанда, жылжымалы құрамды: пневматикалық, электрлі, тұрақталған немесе қол тежегішінің ақаулығы пайдалануға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Ақаулықтардың ең болмағанда біреуі болғанда, жылжымалы құрамды автотіркегіш құрылғыларының ақаулығы пайдалануға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сигнал беру аспаптарының, жылдамдық өлшеуіштің ақаулығы пайдалануға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автотоқтау құрылғысының ақаулығы пайдалануға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пойыздық радиобайланыстың, дауыс зорайтқыш хабарлағыштың, "жолаушы-машинист" шұғыл байланысы құрылғыларының ақаулығы пайдалануға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аспаптарының пломбалары жоқ арбаша рамасында және вагон асты жабдығының басқа да бөлшектерінде жарығы бар немесе сынған, сондай-ақ тексергенге және пайдалануға беруге жарамды деп танылғанға дейін рельстен шыққан немесе соқтығысқан электр жылжымалы құрамды пайдалануға жіберілмейді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пойыздар өрт сөндіру құралдарымен, аспаптар жиынтығымен және басқа да қажетті құрал-саймандармен жабдықталмауы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Машиниске жұмыс жағдайындағы электр жылжымалы құрамды, оған қызмет көрсету қағидаларын және оны қалай тоқтатуды білетін жұмыскердің бақылауынсыз қалдыруға жол бермейді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жылжымалы құрам машинисінің әрбір кабинасы кран немесе жедел тежеуге арналған кнопкамен, ал вагонның қарама-қарсы бөлігінде –орындықтың арқа жағында қысқартылған штангасы және тұтқасы бар тоқтату кранымен жабдықталмауы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Машинистің кабинасы жоқ вагонында тоқтатқыш крандар орындықтардың арқасының артынан вагонның екі артқы бөлігінде орнастырылмауы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Локомотивтерді тасымалдауға арналған арнайы жылжымалы құрам тоқтату крандарымен жабдықталмауы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 жұптарының мынадай тозулары мен зақымданулары болған кезде жылжымалы құрамды доңғалақ жұптары осінің кез келген бөлігінде сызат немесе электрлік тұтану пайдалануға жіберілуі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Резеңкелі доңғалақ жұптары үшін домалау шеңбері бойынша біркелкі желіну 3 мм. аса, тұтастай илемделген доңғалақ жұптары үшін 5 мм. аса, сондай-ақ доңғалақтардың желіну айырмашылығымен бір доңғалақ жұбы үшін 2 мм. астам болғанда пайдалануға жіберілуі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Үзілген клапандармен орнатылған доңғалақ жұптары үшін домалау шеңбері бойынша әркелкі желіну – 0,5 мм. аса, басқа доңғалақ жұптары үшін - 0,7 мм.-ден астам болса пайдалануға жіберілуі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Жалдың қалыңдығы – 33 мм.-ден астам немесе жалдың басынан 18 мм. қашықтықтан өлшеген кезде 25 мм.-ден аз болғанда пайдалануға жіберілуі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Жалдың арнаулы шаблонымен және үшкір төсемімен өлшенетін биіктіктегі жалдың тік қиюы 18 мм.-ден астам болғанда, пайдалануға жіберілуі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Домалау беті бойынша ойық (шұңқыр) тереңдігі 0,3 мм. астам болғанда пайдалануға жіберілуі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элементте сызат немесе жiктелу, бандажда сынық немесе қабыршақ болғанда, сондай-ақ домалау бетіндегі жарық торлары белгіленген мөлшерден көп болса пайдалануға жіберілуі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 жұптарының бандаж қондырғышы немесе бекетке шығыры босағанда, доңғалақ күпшегі немесе тісті доңғалағы жылжыған жағдайда пайдалануға жіберілуі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 жұптарының мынадай тозулары мен зақымдануларының ең болмағанда доңғалақтың домалау үстіндегі уатылып бітуі 200 мм., тереңдігі 1 мм.-ден астам болғанда жылжымалы құрамды пайдалануға жіберілуі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тоннельдердің жай-күйіжол өлшегіш вагонмен немесе жол өлшегіш арбашамен айына кемінде бір рет тексерілуін қамтамасыз етілмеуі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тоннельдердің жай-күйі жабдықтардың жақындау габаритін тексеруге арналған габаритті вагонмен немесе габаритті рамамен - жылына кемінде бір рет тексеруін қамтамасыз етілмеуі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тоннельдердің жай-күйі 5 жылға дейін — жылына кемінде бір рет тексеруін қамтамасыз етілмеуі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тоннельдердің жай-күйі 5 жылдан 10 жылға дейін — үш жылда кемінде бір рет тексеруін қамтамасыз етілмеуі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тоннельдердің жай-күйі 10 жылдан аса — бес жылда кемінде бір рет тексеруін қамтамасыз етілмеуі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дистанциялары барлық өзгерістер уақтылы енгізіліп отыратын, станциялардың схема түріндегі жоспарлары, басты және станциялық жолдардың бойлық пішіні мен жоспары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Тоннельде, жер үсті учаскелерде, электрдепоның парктік жолдарында рельстер, метал конструкциялармен, жабдықтармен, құбыр өткізгіштермен және кабель қабығымен, жол бетондарымен, балластармен байланысуына жол берілмейді (электр депоның парктік жолдарында құрылғыларды біржелілік рельстік тізбектің тартымдық желісімен жерге тұйықтауға рұқсат беріледі). Олардың арасындағы рұқсат етілген саңылау - кемінде 30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бұрмаларды және тұйық қиылыстарды пайдалануға бағыт ұштары ажыраған жағдайда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бұрмаларды және тұйық қиылыстарды пайдалануға ұштарда бірінші жалғастырушы тартымға қарсы өлшенетін рамалық рельстен 4 мм.-ге және одан астам артта қалған жағдайда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бұрмаларды және тұйық қиылыстарды пайдалануға тарақтардың жылжу қаупін төндіретін ұштары боялған барлық жағдайларда тереңдігі 3 мм. астам ұшынан бірінші жалғастырушы тартымға дейін ұштары боялған басты және станциялық жолдарда (парктік және өзгелерінен басқа) – 200 мм. және одан артық болған жағдайда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бұрмаларды және тұйық қиылыстарды пайдалануға тарақтардың жылжу қаупін төндіретін ұштары боялған барлық жағдайларда тереңдігі 3 мм. астам ұшынан бірінші жалғастырушы тартымға дейін ұштары боялған парктік және басқа станциялық жолдарда – 400 мм. және одан артық ұштары боялған барлық жағдайларда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бұрмаларды және тұйық қиылыстарды пайдалануға үстіңгі беті 50 мм. және одан артық болып келетін ұш басының ені қиылу кезінде өлшенетін, ұш рамалық рельске қарсы 2 мм.-де және одан астам төмендеген жағдайда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бұрмаларды және тұйық қиылыстарды пайдалануға ұш немесе рамалық рельс сынған жағдайда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жолдар мен электрлік жылжымалы құрамның айналуына және тұруына арналған жолдарда пойыздардың кері бағытта қозғалуы кезінде ұштардың алдына қырлы бөренелер төселуінің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бағдаршамының (автобұғақтау бағдаршамдары) тыйым салушы көрсеткіші кезінде пойызды автоматты түрде қозғалысқа келтірудің және вагондар есіктерін жабудың, ал маневрлік бағдаршамның немесе жартылай қолданыстағы бағдаршамдардың тыйым салушы көрсеткіші кезінде - құрам айналуының мүмкiн еместiгi қамтамасыз етілмеуі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км. (± 200 км.) жүгіріс кезінде метрополитенге алғашқы техникалық қызметті көрсетпеу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Метрополитенге екінші техникалық қызметті көрсетпеу-әрбір 25000 км. (± 2500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960 000 км. (±96 000 км.) жүріске жеткен кезде немесе 10 жыл пайдаланғанда бірінші күрделі жөндеу жүргізбеуі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1 920 000 км. (±192 000 км.) жүріске жеткен кезде немесе 20 жыл пайдаланғанда екінші күрделі жөндеу жүргізбеуі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 10 000 км. жүрген кезде ағымдық жөндеу жүргізбеуі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480 000 ± 48 000 км. жүрген кезде орташа жөндеу жүргізбеуі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әрбір бірлігі мынадай айырым белгілерімен және жазулармен қамтамасыз етілмеуі: нөмірі, жасап шығарушы зауыттың тақтайшасы, ыдысының салмағы, резервуарлар мен бақылау аспаптарын куәландыру туралы тақтайшалар мен жазулар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әрбір бірлігі үшін техникалық және пайдаланымдық сипаттамаларын қамтитын техникалық паспорт жүргізімеуі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пойыздар құрамдарды автоматты енгізу жүйесінде пойызды басқару үшін, жылжымалы құрамның диагностикасы және жұмысқа қабiлеттiлiгін тіркеу үшін жылдамдық өлшеуіштермен, жылжымалы құрамның қауіпсіздігі және бақылау борт құрылғыларымен, пойыздық радиобайланыс және жолаушыларды ақпараттандыру техникалық құралдарымен жабдықталады, сондай-ақ оларды пойыздар қозғалысын автоматты басқару құрылғылармен жабдықтамау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жолаушылар үй-жайларында есіктерді қолмен ашу мүмкіндігін туғызу үшін электрлі-пневматикалық басқаруды ажырату крандарын орнатылмау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электр жабдықтары шамадан тыс жүктелуден, қысқа тұйықталу тогынан және қызып кетуден қорғайтын аппаратурамен жабдықталады. Жылжымалы құрамнан сорғыш желіге пойыздар қозғалысы және байланысқа арналған автоматика, телемеханика құрылғыларының қалыпты жұмысын бұзатын токтың түсуіне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қауіпсіздігіне қауіп төндіретін ақаулықтары бар, жылжымалы құрамды пайдалануға шығаруға және пойыздардың жүру жолына жіберуге жол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Электржылжымалы құрамды желіге техникалық тексерусіз (жөндеусіз)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Электржылжымалы құрамдағы электрлік қорғау құрылғылары, ауа резервуарлары, манометрлер мен пневматикалық аспаптар куәландырудан немесе ревизиядан өткізілмеу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басты кабинадан басқарылған жағдайда пойызда АТР/АТО құрылғылары болмаған кезде, АТР/АТО пойыз құрылғылары жұмыс істемеген кезде, пойызды басты емес кабинадан басқарған кезде локомотивтік бригадамен қызмет көрсетпеу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емес кабинадан басқарылған жағдайда, стационарлық жолдардағы маневрлік қозғалысты локомотивтік бригадамен жасамау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орта немесе көтергіш жөндеуден шыққан вагондар тексеріліп, сыннан өткізуге арналған желілер мен жолдарда сыннан өтуге жатады және оларды электржылжымалы құрамды қабылдаушы қабылдамау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автоматты пневматикалық тежегіштер (автотежеуіштер) болмаған кезде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Автоматтық пневматикалық тежегіштерден басқа, жолаушылар мен жүктерді тасымалдауға арналған электржылжымалы құрам электр тежегіштермен де жабдықтамау. Бұл ретте вагонның әрбір осі тежегіш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Электржылжымалы құрамның автоматты пневматикалық және электрлік тежеуіштері авторежим құрылғысымен қамтамасыз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тораптары мен бөлшектері сақтандырғыш құрылғыларымен қамтамасыз етілмеуі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салмағының массасын есепке ала отырып, локомотивтердің нақты тежеуіш жолдары, есептік тежеуіш жолдарына сәйкестігіне мерзімді тексерілмеуі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жарамды автотіркегішпен жабдықталмау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доңғалақ жұбының осінде доңғалақ жұптарының қалыптастырылған уақыты мен жері және толық куәландырылуы туралы анық қойылған белгілері, сондай-ақ оны қалыптастыру кезінде қабылдау туралы таңбасының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Жүктелмеген доңғалақтар жұбын оның ішкі қырларының арасындағы қашықтық 1440 мм. болғанда пайдалану. Ауытқуларға ұлғаю немесе азаю жағына 3 мм. аспағанда рұқсат етіледі, ал жаңа дайындалатын доңғалақ жұптары үшін: ұлғаю жағына қарай 1 мм.-ге, азаю жағына – 3 мм.-ге дейін ауытқулармен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Метрополитенді техникалық пайдалану сабақтас жолдардың остері арасында, түзу, сондай-ақ қисық учаскелерде радиусы 500 м. және одан астам аралық тірегі жоқ қос жолды тоннельдердегі басты жолдарда – 3400 мм. қашықтықта жүзеге асырмау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Метрополитенді техникалық пайдалану сабақтас жолдардың остері арасында, түзу, сондай-ақ қисық учаскелерде радиусы 500 м. және одан астам көпірлер мен эстакадаларда – 3700 мм. қашықтықта жүзеге асырмау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Метрополитенді техникалық пайдалану сабақтас жолдардың остері арасында, түзу, сондай-ақ қисық учаскелерде радиусы 500 м. және одан астам жер үсті учаскесіндегі басты жолдарда, қиылыстық құлама төселген жерлерде және жылжымалы құрамның айналымына арналған жолдарда – 4000 мм. қашықтықта жүзеге асырмау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Метрополитенді техникалық пайдалану сабақтас жолдардың остері арасында, түзу, сондай-ақ қисық учаскелерде радиусы 500 м. және одан астам парктік жолдарда – 4200 мм. қашықтықта жүзеге асырмау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Метрополитенді техникалық пайдалану сабақтас жолдардың остері арасында, түзу, сондай-ақ қисық учаскелерде радиусы 500 м. және одан астам депо жолдарында – 4500 мм. қашықтықта жүзеге асырмау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Метрополитенді техникалық пайдалану сабақтас жолдардың остері арасында, түзу, сондай-ақ жылжымалы құрамдар айналысына арналған парктік жолдарда – 4800 мм. қашықтықта жүзеге асырмау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жылжымалы құрамдағы жүкті (қаптамасы мен бекітпесін есепке ала отырып) белгіленген габарит шегінде орналастырмау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учаскелердегі, сондай-ақ парктік жолдардағы жер төсемі жер төсемінің берік жағдайда күтіп - ұстауды қамтамасыз ететін су бұратын, бұзылуға қарсы және бекіткіш құрылғылармен жабдықталмауы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тікелей учаскелеріндегі рельстер қалпақшасының ішкі қырлары арасындағы жолтабан енінің номиналды көлемі 1520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барлық қисық учаскелеріндегі жолтабан ені 1200 м. және жоғары – 1520 мм.; 1199 бастап 600 дейін – 1524 мм.; 599 бастап 400 дейін – 1530 мм.; 399 бастап 125 дейін – 1535 мм.; 124 бастап 100 дейін – 1540 мм.; 99 м. және төмен – 1544 мм. радиусы кезінде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Тарылымы бойынша – 4 мм. аспауға, кеңеюі бойынша + 8 мм., ал парктік жолдарда тарылымы бойынша - 4 мм., кеңеюі бойынша +10 мм. артумен пайдалануға жол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Жолтабан енінің 1512 мм.-ден кем және 1548 мм.-ден астам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түзу учаскелерінде олардың әрбірінің ұзына бойында рельстің бір желісінің құрылымын екіншісінен 6 мм-ге биіктете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рельс желісінің 120 мм.-ден астам жоғарлауы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желісінің орналасу деңгейінде жолдың қисық учаскелерінде белгіленген нормалардан 4 мм.-ден 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жол қабырғаларының конструкцияларында, платформа астындағы кеңістіктерде, желдету мүлдіктеріне және басқа да құрылыстарда шу басу және дірілден қорғау элементтерімен жабдықталмауы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 жолдарында төселген рельстер құрылыс конструкцияларынан және жерге тұйықталған құрылғылардан электрлі оқшауланбауы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бұрмаларды және тұйық қиылыстарды айқастырғыш (орталығы, мұрты немесе бақылау рельсті) сынған кезде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бұрмаларды және тұйық қиылыстарды айқастырғыш (орталығы, мұрты немесе бақылау рельсті) ір бұрандалы немесе екі бірдей қос бұрандалы астардағы контррельс бұрандасы бөлінген кезде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Бағыттамаларды аспалы құлыптармен құлыптауға мүмкіндік беретін тетіктермен жабдықталмауы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бағыттамалардың электр жетектерінің курбелдері қозғалыс қызметінің кезекші жұмыскерінің бөлмесінде пломбаланған жәшікте сақталмауы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Түйіспелі рельстің жұмыс қабатын 160 мм. жүріс рельстерінің басынан жоғары арту немесе азаю жағына 6 мм.-ден 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Түйіспелі рельстің осінен бастап ауытқушылығы бар жақын орналасқан 690 мм. жүріс рельсі басының ішкі шегіне дейін қашықтық арту, ұлғаю немесе азаю жағына қарай 8 мм.-ден 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Түйіспелі рельс жүріс рельстері мен тоннель конструкцияларының электрлі оқшауланады және тез тұтанбайтын материалдан жасалған қорғаныш қабымен қорғалмауы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Түйіспелі рельс бөлек оқшауланған секцияларға (қоректендіру аймақтарына) өтпе бөліктердің металдық бөлімі ұштары арасының ұзындығы кемінде 14 м. жабылмайтын әуе аралықтарына бөлінбеуі. Басты жолдарда – жолаушылар платформасының басынан 50 м.-ден аспайтын қашықтықта орналасады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 айқаспалы ауыспалар мен металл конструкциялар орналасқан жерлер түйіскен рельстердің ұзындығы 10 м.-ден аспайтын жабылатын әуе аралықтарымен жабдықталуы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Аралықтардағы басты жолдарда (тоннельдерде) сигналдық және жол белгілері дұрыс бағытта келе жатқан пойыз қозғалысының бағыты бойынша оң жақта орнатылмауы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Тоннельдердегі бағыттамалы бұрмаларда және басқа да жолдарды жалғастыратын жерлерге шекті тақтайшалар, ал жер үсті жолдарына – шекті бағаншалар орнатылады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Қоршалған жағдайдағы жолдың кедергі құрылғылары орнатылған жолдан жылжымалы құрамның шығып кетуіне жол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кедергі құрылғылары бұрылысты бөренелер мен тұйық тіректер жолды қоршау нұсқағыштарымен жабдықталмау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құрылыстарға қызмет көрсететін жұмыскерлер үшін, сондай-ақ механизмдер, жабдықтар, мүкәммалды және құрал-саймандарды сақтау үшін станциялық және аралық тоннельдерінің арнайы өнімінде - бөлме, ал жер үсті және парк жолдарында- жол ғимараттары қарастырылуы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Микропроцессорлық орталықтандыру құрылғылары бағыттамалар мен сигналдардың өзара тұйықталуын, осы маршрутты қоршайтын бағдаршамды бір мезгілде жаба отырып, бағыттаманың кесуін бақылау, басқару аппаратында жолдар мен бағыттамалардың бос еместігін бақылауды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Микропроцессорлық орталықтандырылған бағыттамалары мен сигналдары бар және екі жақты қозғалыс үшін жабдықталған бекетке жалғасып жатқан аралық (жалғастырушы тармақша) жолдарда бір бағыт бойынша бағдаршам ашылғаннан кейін қарсы бағыттағы бағдаршамның ашылу мүмкіндігі жоқ болуын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бағыттамалардың электр жетектері мен тұйықтағыштары бағыттамалардың соңына қарай қысылған рамалық рельске басылған үшкірдің тығыз жанасуын қамтамасыз етеді; басылған үшкір мен рамалық рельстің арасындағы саңылау 4 мм және одан асқан болған кезде бағыттаманың тұйықталуына рұқсат етпейді; рамалық рельстен басқа үшкірді кемінде 125 мм қашықтыққа алып тастайды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 ойып орнатылатын үлгідегі электр жетектерімен жабдықталуы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жолдарда орналасқан жартылай автоматты әрекеттегі бағдаршамдарды автоматты әрекетке ауыстыру кезінде автоматты жұмысқа олардың шақыру сигналдары да бір мезгілде ауыстырылады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 желілері диспетчерлік орталықтандырумен, пойыздар қозғалысын автоматтандырылған басқару жүйесімен, букстардың қызуын автоматты түйісусіз табатын, сондай-ақ жүріп өтетін пойыздардың жылжымалы құрамының вагон астындағы жабдықтардың габариттерін бақылау құрылғыларымен жабдықталуы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станциялық учаскесінде екі метрден астам жерге құрамның артқы жүріспен қозғалысы, жолдың аралық учаскесінде сегіз метрден астам жерге құрамның артқы жүріспен қозғалысы, құрамның өздігінен кейін шегінуі, кіреберіс есіктері ашық құрамның қозғалысына жол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Станцияның техникалық құралдарын пайдалану тәртібі техникалық-жарлық актісімен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Метрополитенге және қалалық рельстік көлік қозғалысына тікелей байланысты қызметкерлерге мерзімді міндетті медициналық қарап-тексеруді, сондай-ақ ауысым алдындағы (рейс алдындағы) және ауысымнан кейінгі (рейстен кейінгі) міндетті медициналық қарап-тексеруді жүргізбеу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Дефектоскопия құралдары мен диагностика жүйелерін жарамды күйде ұстау және тиімді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жұмыстардың ерекшелігіне сәйкес техникалық жарамды құралмен және техникалық құралдармен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жолдарды, тоннельдік құрылыстарды, автоматика, сигнал беру және байланыс құрылғыларын, электрмен жабдықтауды, электромеханикалық құрылғыларды және техникалық құралдарды жөндеу және күтіп-ұстау технологиясын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қауіпсіздігіне қатер төндіретін авариялардың немесе авариялық жағдайлардың туындауы туралы уәкілетті органдар мен қалалық рельстік көлік ұйымдарын уақтылы хабардар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Дефектоскопия құралдарын және қозғалыс қауіпсіздігі шарттарына сәйкестігін диагностикалау жүйелерін тиімді пайдалана отырып, рельстердің, бағыттамалық бұрмалардың, жылжымалы құрамның айналымы мен тұндыру жолдарының жарамды жай-күйіне мерзімді тексерулер жүргізбеу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 кәсіпорындарының бірінші басшыларының қауіпсіздікті бұзу жағдайларын бастапқы есепке алуды және дұрыс жіктеуді толық жүргізуіне жәрдемдесуді қамтамасыз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 кәсіпорындарының метрополитен жолдарындағы қозғалыс қауіпсіздігінің бұзылуы туралы ақпаратты уәкілетті органға және оның аумақтық бөлімшелеріне бермеуі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 w:id="180"/>
    <w:p>
      <w:pPr>
        <w:spacing w:after="0"/>
        <w:ind w:left="0"/>
        <w:jc w:val="both"/>
      </w:pPr>
      <w:r>
        <w:rPr>
          <w:rFonts w:ascii="Times New Roman"/>
          <w:b w:val="false"/>
          <w:i w:val="false"/>
          <w:color w:val="000000"/>
          <w:sz w:val="28"/>
        </w:rPr>
        <w:t>
      Лауазымды адам (-дар) _________________________________</w:t>
      </w:r>
    </w:p>
    <w:bookmarkEnd w:id="180"/>
    <w:bookmarkStart w:name="z216" w:id="181"/>
    <w:p>
      <w:pPr>
        <w:spacing w:after="0"/>
        <w:ind w:left="0"/>
        <w:jc w:val="both"/>
      </w:pPr>
      <w:r>
        <w:rPr>
          <w:rFonts w:ascii="Times New Roman"/>
          <w:b w:val="false"/>
          <w:i w:val="false"/>
          <w:color w:val="000000"/>
          <w:sz w:val="28"/>
        </w:rPr>
        <w:t>
                                                              (лауазымы, қолы)</w:t>
      </w:r>
    </w:p>
    <w:bookmarkEnd w:id="181"/>
    <w:bookmarkStart w:name="z217" w:id="182"/>
    <w:p>
      <w:pPr>
        <w:spacing w:after="0"/>
        <w:ind w:left="0"/>
        <w:jc w:val="both"/>
      </w:pPr>
      <w:r>
        <w:rPr>
          <w:rFonts w:ascii="Times New Roman"/>
          <w:b w:val="false"/>
          <w:i w:val="false"/>
          <w:color w:val="000000"/>
          <w:sz w:val="28"/>
        </w:rPr>
        <w:t>
      _________________________________________________________________</w:t>
      </w:r>
    </w:p>
    <w:bookmarkEnd w:id="182"/>
    <w:bookmarkStart w:name="z218" w:id="183"/>
    <w:p>
      <w:pPr>
        <w:spacing w:after="0"/>
        <w:ind w:left="0"/>
        <w:jc w:val="both"/>
      </w:pPr>
      <w:r>
        <w:rPr>
          <w:rFonts w:ascii="Times New Roman"/>
          <w:b w:val="false"/>
          <w:i w:val="false"/>
          <w:color w:val="000000"/>
          <w:sz w:val="28"/>
        </w:rPr>
        <w:t>
                                  тегі, аты, әкесінің аты (бар болған жағдайда)</w:t>
      </w:r>
    </w:p>
    <w:bookmarkEnd w:id="183"/>
    <w:bookmarkStart w:name="z219" w:id="184"/>
    <w:p>
      <w:pPr>
        <w:spacing w:after="0"/>
        <w:ind w:left="0"/>
        <w:jc w:val="both"/>
      </w:pPr>
      <w:r>
        <w:rPr>
          <w:rFonts w:ascii="Times New Roman"/>
          <w:b w:val="false"/>
          <w:i w:val="false"/>
          <w:color w:val="000000"/>
          <w:sz w:val="28"/>
        </w:rPr>
        <w:t>
      Бақылау субъектісінің басшысы _______________ ____________________</w:t>
      </w:r>
    </w:p>
    <w:bookmarkEnd w:id="184"/>
    <w:bookmarkStart w:name="z220" w:id="185"/>
    <w:p>
      <w:pPr>
        <w:spacing w:after="0"/>
        <w:ind w:left="0"/>
        <w:jc w:val="both"/>
      </w:pPr>
      <w:r>
        <w:rPr>
          <w:rFonts w:ascii="Times New Roman"/>
          <w:b w:val="false"/>
          <w:i w:val="false"/>
          <w:color w:val="000000"/>
          <w:sz w:val="28"/>
        </w:rPr>
        <w:t>
                                                              (лауазымы, қолы)</w:t>
      </w:r>
    </w:p>
    <w:bookmarkEnd w:id="185"/>
    <w:bookmarkStart w:name="z221" w:id="186"/>
    <w:p>
      <w:pPr>
        <w:spacing w:after="0"/>
        <w:ind w:left="0"/>
        <w:jc w:val="both"/>
      </w:pPr>
      <w:r>
        <w:rPr>
          <w:rFonts w:ascii="Times New Roman"/>
          <w:b w:val="false"/>
          <w:i w:val="false"/>
          <w:color w:val="000000"/>
          <w:sz w:val="28"/>
        </w:rPr>
        <w:t>
      ________________________________________________________________</w:t>
      </w:r>
    </w:p>
    <w:bookmarkEnd w:id="186"/>
    <w:bookmarkStart w:name="z222" w:id="187"/>
    <w:p>
      <w:pPr>
        <w:spacing w:after="0"/>
        <w:ind w:left="0"/>
        <w:jc w:val="both"/>
      </w:pPr>
      <w:r>
        <w:rPr>
          <w:rFonts w:ascii="Times New Roman"/>
          <w:b w:val="false"/>
          <w:i w:val="false"/>
          <w:color w:val="000000"/>
          <w:sz w:val="28"/>
        </w:rPr>
        <w:t>
                          тегі, аты, әкесінің аты (бар болған жағдайда)</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4-8-қосымша</w:t>
            </w:r>
          </w:p>
        </w:tc>
      </w:tr>
    </w:tbl>
    <w:bookmarkStart w:name="z224" w:id="188"/>
    <w:p>
      <w:pPr>
        <w:spacing w:after="0"/>
        <w:ind w:left="0"/>
        <w:jc w:val="left"/>
      </w:pPr>
      <w:r>
        <w:rPr>
          <w:rFonts w:ascii="Times New Roman"/>
          <w:b/>
          <w:i w:val="false"/>
          <w:color w:val="000000"/>
        </w:rPr>
        <w:t xml:space="preserve"> Теміржол көлігі саласындағы тексеру парағы</w:t>
      </w:r>
    </w:p>
    <w:bookmarkEnd w:id="188"/>
    <w:bookmarkStart w:name="z225" w:id="189"/>
    <w:p>
      <w:pPr>
        <w:spacing w:after="0"/>
        <w:ind w:left="0"/>
        <w:jc w:val="left"/>
      </w:pPr>
      <w:r>
        <w:rPr>
          <w:rFonts w:ascii="Times New Roman"/>
          <w:b/>
          <w:i w:val="false"/>
          <w:color w:val="000000"/>
        </w:rPr>
        <w:t xml:space="preserve"> Қазақстан Республикасының Кәсіпкерлік кодексінің 138 - бабына сәйкес</w:t>
      </w:r>
    </w:p>
    <w:bookmarkEnd w:id="189"/>
    <w:bookmarkStart w:name="z226" w:id="190"/>
    <w:p>
      <w:pPr>
        <w:spacing w:after="0"/>
        <w:ind w:left="0"/>
        <w:jc w:val="both"/>
      </w:pPr>
      <w:r>
        <w:rPr>
          <w:rFonts w:ascii="Times New Roman"/>
          <w:b w:val="false"/>
          <w:i w:val="false"/>
          <w:color w:val="000000"/>
          <w:sz w:val="28"/>
        </w:rPr>
        <w:t>
      Теміржол көлігі саласындағы қалалық рельстік көліктерге қатысты тексеру</w:t>
      </w:r>
    </w:p>
    <w:bookmarkEnd w:id="190"/>
    <w:bookmarkStart w:name="z227" w:id="191"/>
    <w:p>
      <w:pPr>
        <w:spacing w:after="0"/>
        <w:ind w:left="0"/>
        <w:jc w:val="both"/>
      </w:pPr>
      <w:r>
        <w:rPr>
          <w:rFonts w:ascii="Times New Roman"/>
          <w:b w:val="false"/>
          <w:i w:val="false"/>
          <w:color w:val="000000"/>
          <w:sz w:val="28"/>
        </w:rPr>
        <w:t>
      парағы (трамвай)</w:t>
      </w:r>
    </w:p>
    <w:bookmarkEnd w:id="191"/>
    <w:bookmarkStart w:name="z228" w:id="192"/>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bookmarkEnd w:id="192"/>
    <w:bookmarkStart w:name="z229" w:id="193"/>
    <w:p>
      <w:pPr>
        <w:spacing w:after="0"/>
        <w:ind w:left="0"/>
        <w:jc w:val="both"/>
      </w:pPr>
      <w:r>
        <w:rPr>
          <w:rFonts w:ascii="Times New Roman"/>
          <w:b w:val="false"/>
          <w:i w:val="false"/>
          <w:color w:val="000000"/>
          <w:sz w:val="28"/>
        </w:rPr>
        <w:t>
      Тексеруді тағайындаған мемлекеттік орган _______________________________</w:t>
      </w:r>
    </w:p>
    <w:bookmarkEnd w:id="193"/>
    <w:bookmarkStart w:name="z230" w:id="194"/>
    <w:p>
      <w:pPr>
        <w:spacing w:after="0"/>
        <w:ind w:left="0"/>
        <w:jc w:val="both"/>
      </w:pPr>
      <w:r>
        <w:rPr>
          <w:rFonts w:ascii="Times New Roman"/>
          <w:b w:val="false"/>
          <w:i w:val="false"/>
          <w:color w:val="000000"/>
          <w:sz w:val="28"/>
        </w:rPr>
        <w:t>
      ____________________________________________________________________</w:t>
      </w:r>
    </w:p>
    <w:bookmarkEnd w:id="194"/>
    <w:bookmarkStart w:name="z231" w:id="195"/>
    <w:p>
      <w:pPr>
        <w:spacing w:after="0"/>
        <w:ind w:left="0"/>
        <w:jc w:val="both"/>
      </w:pPr>
      <w:r>
        <w:rPr>
          <w:rFonts w:ascii="Times New Roman"/>
          <w:b w:val="false"/>
          <w:i w:val="false"/>
          <w:color w:val="000000"/>
          <w:sz w:val="28"/>
        </w:rPr>
        <w:t>
      Бақылау субъектісіне (объектісіне) бару арқылы тексеруді/ профилактикалық</w:t>
      </w:r>
    </w:p>
    <w:bookmarkEnd w:id="195"/>
    <w:bookmarkStart w:name="z232" w:id="196"/>
    <w:p>
      <w:pPr>
        <w:spacing w:after="0"/>
        <w:ind w:left="0"/>
        <w:jc w:val="both"/>
      </w:pPr>
      <w:r>
        <w:rPr>
          <w:rFonts w:ascii="Times New Roman"/>
          <w:b w:val="false"/>
          <w:i w:val="false"/>
          <w:color w:val="000000"/>
          <w:sz w:val="28"/>
        </w:rPr>
        <w:t>
      бақылауды тағайындау туралы акт _____________________________________</w:t>
      </w:r>
    </w:p>
    <w:bookmarkEnd w:id="196"/>
    <w:bookmarkStart w:name="z233" w:id="197"/>
    <w:p>
      <w:pPr>
        <w:spacing w:after="0"/>
        <w:ind w:left="0"/>
        <w:jc w:val="both"/>
      </w:pPr>
      <w:r>
        <w:rPr>
          <w:rFonts w:ascii="Times New Roman"/>
          <w:b w:val="false"/>
          <w:i w:val="false"/>
          <w:color w:val="000000"/>
          <w:sz w:val="28"/>
        </w:rPr>
        <w:t>
      ____________________________________________________________________</w:t>
      </w:r>
    </w:p>
    <w:bookmarkEnd w:id="197"/>
    <w:bookmarkStart w:name="z234" w:id="198"/>
    <w:p>
      <w:pPr>
        <w:spacing w:after="0"/>
        <w:ind w:left="0"/>
        <w:jc w:val="both"/>
      </w:pPr>
      <w:r>
        <w:rPr>
          <w:rFonts w:ascii="Times New Roman"/>
          <w:b w:val="false"/>
          <w:i w:val="false"/>
          <w:color w:val="000000"/>
          <w:sz w:val="28"/>
        </w:rPr>
        <w:t>
      (№, күні)</w:t>
      </w:r>
    </w:p>
    <w:bookmarkEnd w:id="198"/>
    <w:bookmarkStart w:name="z235" w:id="199"/>
    <w:p>
      <w:pPr>
        <w:spacing w:after="0"/>
        <w:ind w:left="0"/>
        <w:jc w:val="both"/>
      </w:pPr>
      <w:r>
        <w:rPr>
          <w:rFonts w:ascii="Times New Roman"/>
          <w:b w:val="false"/>
          <w:i w:val="false"/>
          <w:color w:val="000000"/>
          <w:sz w:val="28"/>
        </w:rPr>
        <w:t>
      Тексерілетін бақылау субъектісінің (объектісінің) атауы ____________________</w:t>
      </w:r>
    </w:p>
    <w:bookmarkEnd w:id="199"/>
    <w:bookmarkStart w:name="z236" w:id="200"/>
    <w:p>
      <w:pPr>
        <w:spacing w:after="0"/>
        <w:ind w:left="0"/>
        <w:jc w:val="both"/>
      </w:pPr>
      <w:r>
        <w:rPr>
          <w:rFonts w:ascii="Times New Roman"/>
          <w:b w:val="false"/>
          <w:i w:val="false"/>
          <w:color w:val="000000"/>
          <w:sz w:val="28"/>
        </w:rPr>
        <w:t>
      ___________________________________________________________________</w:t>
      </w:r>
    </w:p>
    <w:bookmarkEnd w:id="200"/>
    <w:bookmarkStart w:name="z237" w:id="201"/>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bookmarkEnd w:id="201"/>
    <w:bookmarkStart w:name="z238" w:id="202"/>
    <w:p>
      <w:pPr>
        <w:spacing w:after="0"/>
        <w:ind w:left="0"/>
        <w:jc w:val="both"/>
      </w:pPr>
      <w:r>
        <w:rPr>
          <w:rFonts w:ascii="Times New Roman"/>
          <w:b w:val="false"/>
          <w:i w:val="false"/>
          <w:color w:val="000000"/>
          <w:sz w:val="28"/>
        </w:rPr>
        <w:t>
      сәйкестендіру нөмірі) ________________________________________________</w:t>
      </w:r>
    </w:p>
    <w:bookmarkEnd w:id="202"/>
    <w:bookmarkStart w:name="z239" w:id="203"/>
    <w:p>
      <w:pPr>
        <w:spacing w:after="0"/>
        <w:ind w:left="0"/>
        <w:jc w:val="both"/>
      </w:pPr>
      <w:r>
        <w:rPr>
          <w:rFonts w:ascii="Times New Roman"/>
          <w:b w:val="false"/>
          <w:i w:val="false"/>
          <w:color w:val="000000"/>
          <w:sz w:val="28"/>
        </w:rPr>
        <w:t>
      Орналасқан мекенжайы_______________________________________________</w:t>
      </w:r>
    </w:p>
    <w:bookmarkEnd w:id="2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вагондарына техникалық қызмет көрсету және жөндеу жүргізбеуі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әрбір соңғы станциясына соңғы станцияның шекарасын, қозғалыс тәртібін, трамвайлардың орналасуын және маневр жұмыстарының жүргізілуін анықтайтын техникалық-өкімдік актінің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аралық төсемнің рельстің жоғарғы басынан 30 мм. асырып жоғарылатып орналасуына рұқсат етілмейді, ал төсем жабынының тегіс емес жерлердің тереңдігі 40 мм. аспауы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жолдарының жолақтары аймағындағы жол жабыны мен құрылыстарды рельстің тозбаған басынан 30 мм. аса биіктігі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арматуралар мен белгілеу құрылғыларына (қысқыштар, бекіткіштер, кері бекіткіштер, қисықты ұстағыштар) арналған техникалық шарттарда белгіленген сынудың рұқсат етілген бұрыштарының қисық сызықты учаскелерінде түйіспелі өткізгіштері сыну бұрыштарының (жоспарда) көлемін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Токтың есептік (орташа) тығыздығын жез түйіспелі сымдарында электр жабдықтау дұрыс жұмыс тәртібінде жазғы уақытта 5 А/мм2 астам асыруға жол берілмейді, мәжбүр болған тәртіпте - 6,8 А/мм2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Кернеудің РКҚ жылжымалы құрамының токқабылдағышқа дейін төмендеуінде қалыпты тәртібінде әрқайсы желі нүктесінде жиі есебінде 90 В астам, ең болмаса 170 В дейін аспауға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кабельдік сызықтың құрылымдық схемасының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көлемі 1:200 немесе 1:500 трассаның орындаушы сызбаларының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кабельді сызықтарға кабельді журнал 10 (6) кВ және 0,4 кВ, 600 В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"Жасырын" жұмыстарға 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барабандардағы кабелдердің соңғы қамсалу жай-күйіне актілер және қажеттілігіне қарай үлгілерді ашу және тексеру хаттамаларының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кабелдердің зауыттық сынақ хаттамасының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кернеуге қойғанға дейінгі төсемеден және монтаждан кейін кабелді сынау хаттамасының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ауа температурасы минус 50° С төмен болғанда трасса және төсем бойынша жүргізу алдында барбандағы кабельді жылыту хаттамаларының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өндірістік жұмыстардың тізбесімен, себептерді түсіндірумен, жергілікті жеріне байланысты және күнді және өзгерістерді келіскен органды көрсете отырып, трассаны өзгерту журналының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Түзу жолдарда кеңейту бойынша рельс жолының енінен ауытқу 12 мм.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жолда кеңейту бойынша рельс жолының енінен ауытқу (бүйір жағын ескере отырып) 18 мм.-ден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Түзу жолдарда тарылу бойынша рельс жолының енінен ауытқу 4 мм.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жолдарда рельс жолының енінен ауытқу 2 мм.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04"/>
          <w:p>
            <w:pPr>
              <w:spacing w:after="20"/>
              <w:ind w:left="20"/>
              <w:jc w:val="both"/>
            </w:pPr>
            <w:r>
              <w:rPr>
                <w:rFonts w:ascii="Times New Roman"/>
                <w:b w:val="false"/>
                <w:i w:val="false"/>
                <w:color w:val="000000"/>
                <w:sz w:val="20"/>
              </w:rPr>
              <w:t>
Кеңейту жолдарын жөндеу және салу кезінде рельс жолының енінен ауытқу 3 мм.-ден аспайды.</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Тарылту жолдарын жөндеу және салу кезінде рельс жолының енінен ауытқу 2 мм.-ден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Ескі жылдық рельстерді пайдалану кезінде рельс жолының енінен ауытқу 5 мм.-ден аспайтын кеңейту нормаларынан ауытқуы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Рельс жолының енінен ауытқу ескі жылдық рельстерді пайдалану кезінде тарылу нормаларынан 2 мм.-ден аспайтын ауытқулар болуы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Трамвай желілерінің бір деңгейдегі ортақ желінің темір жолдарымен, сыртқы кірме жолдармен және ұйымдардың электрлендірілген ішкі кірме жолдарымен қиылыстары.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Контактілі сымды рельс бастарының деңгейінен 4,4 м.-ден кем, қолданыстағы жол өтпелерінің астынан ілу 4,2 м. - ге дейін, тоннельдерде - 3,9 м.-ден кем емес төмендетуге жол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Пайдалану тозуы нормадан асатын рельс.</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Тереңдігі 20 мм.-ден астам механикалық тозуы бар, рельстің табанына жететін бойлық жарықшағы бар, рельстердің табанының астында айтарлықтай ыдырайтын ағаш шпалдарды, сондай-ақ ипотекалық бөлшектер аймағында бетонның сынуы немесе сынуы бар темірбетонды шпалдарды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Құйылған арнайы бөліктердің қауырсындарының жарықтары немесе сынықтары</w:t>
            </w:r>
          </w:p>
          <w:p>
            <w:pPr>
              <w:spacing w:after="20"/>
              <w:ind w:left="20"/>
              <w:jc w:val="both"/>
            </w:pPr>
            <w:r>
              <w:rPr>
                <w:rFonts w:ascii="Times New Roman"/>
                <w:b w:val="false"/>
                <w:i w:val="false"/>
                <w:color w:val="000000"/>
                <w:sz w:val="20"/>
              </w:rPr>
              <w:t>
Тік жазықтықта 6 мм.-ден астам және көлденең жазықтықта 4 мм.-ден астам қозғалатын қауырсын өкшесін бекітудің тозуы құйылған арнайы бөліктер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Тарылту бойынша жолдарды жөндеу және салу кезінде рельс жолының енінен ауытқу 2 мм.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жолының енінен ауытқу ескі жылдық рельстерді пайдалану кезінде кеңейту нормаларынан 5 мм.-ден аспайтын ауытқулар болуы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жолының енінен ауытқу ескі жылдық рельстерді пайдалану кезінде тарылу нормаларынан 2 мм.-ден аспайтын ауытқулар болуы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желілі теміржолдармен, сыртқы кірме жолдармен және ішкі электрленген кірме жолдармен бір деңгейде трамвай сызықтарын кесіп өтуі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өткеліндегі бойлы құрылыстар үстіндегі рельс басындағы байланыс өткізгішінің асып қою ұзындығы 4,4 м. кем болуына жол берілмейді, бар жол өткелдерінде бұл аралықты 4,2 м., тоннельдерде 3,9 м. кем емес азайтуға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нормаларынан асатын рельсті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Рельстің табаны астындағы едәуір шіруімен, рельстің табанына дейін бойлай жеткен жарықпен, тереңдігі 20 мм. астам механикалық тозығы бар ағаш шпалдар, сондай-ақ өтпелі жарығы немесе бетонның бөлшектелген аймағының қирауымен пайдаланулары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құйылған бөлшектердің сынуы немесе жарығы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құйылған бөлшектердің авариялық жағдайының белгілері саптың тік жазықтықта 6 мм ден асып, көлденең жазықтықта 4-мм. ден асып жылжуында, төменгі бекітпенің тозуы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құйылған бөлшектердің авариялық жағдайының белгілері "тұйық" бұрмалар науасында бүрлеу кемуі 3 мм.-ден жоғары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құйылған бөлшектердің авариялық жағдайының белгілері бұрмалы тартқыш элементтерінде және тұйықтатқышындағы саңылау жиынтығы 3-мм. ден жоғары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құйылған бөлшектердің авариялық жағдайының белгілері саптың асуы немесе төмендеуі екі қауырсындық бұрмаларда рамалық рельске қарағанда 4 мм.-ден артық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құйылған бөлшектердің авариялық жағдайының белгілері саптың бір қауырсындық бұрмаларда рамалық рельстен 17 мм.-ден артық және 2 мм.-ден кем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құйылған бөлшектердің авариялық жағдайының белгілері саптың бүйірлік тозуы 12 мм.-ден 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Саптың соңғы жағы рамалық рельс деңгейінен жоғары 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бөлшектер жиналымының сынуы немесе жарығы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бөлшектер жиналымының тік тегістікте 7 мм.-ден асып, көлденең тегістікте 5 мм.-ден асып жылжуында, төменгі бекітпенің тозуы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бөлшектер жиналымының авариялық жағдайларының белгілері саптың асуы немесе төмендеуі рамалық рельске қарағанда 6 мм.-ден жоғары 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бөлшектер жиналымының авариялық жағдайларының белгілері саптың бүйірлік тозуы 10 мм.-ден жоғары 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бөлшектер жиналымының авариялық жағдайларының белгілері, рамалық рельс пен қауырсынның дөңгелеу бетінде сатылық тозуына 5 мм.-ден 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Желіге жүргізушіні: трамвай вагонын басқару құқығына куәлік, кернеуі 1000 В дейінгі электр қондырғыларында жұмыс істеу құқығына куәлік, жүргізуші кітапшасы, жол парағы, қозғалыс кестесі, техникалық қарап-тексерудің талоны бар пойыз кітабы болмаған кезде жіберілуі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мемлекеттік тiркеуінің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қызметінің жүргізушілеріне және қалалық рельстік көлік қозғалысына тікелей байланысты қызметкерлерге мерзімді міндетті медициналық қарап-тексеруді, сондай-ақ ауысым алдындағы (рейс алдындағы) және ауысымнан кейінгі (рейстен кейінгі) міндетті медициналық қарап-тексеруді жүргізбеу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Дефектоскопия құралдары мен диагностика жүйелерін жарамды күйде ұстау және тиімді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жұмыстардың ерекшелігіне сәйкес техникалық жарамды құралмен және техникалық құралдармен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жолдарды, тоннельдік құрылыстарды, автоматика, сигнал беру және байланыс құрылғыларын, электрмен жабдықтауды, электр механикалық құрылғыларды және техникалық құралдарды жөндеу және күтіп-ұстау технологиясын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қауіпсіздігіне қатер төндіретін авариялардың немесе авариялық жағдайлардың туындауы туралы уәкілетті органдар мен қалалық рельстік көлік ұйымдарын уақтылы хабардар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Дефектоскопия құралдарын және қозғалыс қауіпсіздігі шарттарына сәйкестігін диагностикалау жүйелерін тиімді пайдалана отырып, рельстердің, бағыттамалық бұрмалардың, жылжымалы құрамның айналымы мен тұндыру жолдарының жарамды жай-күйіне мерзімді тексерулер жүргізбеу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 кәсіпорындарының бірінші басшыларының қауіпсіздікті бұзу жағдайларын бастапқы есепке алуды және дұрыс жіктеуді толық жүргізуіне жәрдемдесуді қамтамасыз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 кәсіпорындарының метрополитен жолдарындағы қозғалыс қауіпсіздігінің бұзылуы туралы ақпаратты уәкілетті органға және оның аумақтық бөлімшелеріне бермеуі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енгізілген жаңа трамвай вагондары пайдалану құжаттамаларының жиынтығының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РКҚ ұйымы алдыңғы, артқы және жанама борттарына енгізілетін әрбір вагонға, сондай-ақ жолаушылар үй-жайларына мүкәммал нөмірінің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және жолаушылар қауіпсіздігіне әсер ететін немесе қабылдау сынамаларын жүргізу арқылы трамвай вагондарының констукциясына әзірлеуші (әзірлеуші зауыт) келісімінсіз өзгерістер енгізуге жол берілуі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 жұптарының ақаулықтары бар вагонды желіге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Тежеуіштер ақаулықтары бар вагонды желіге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жарық құралдарының ақаулықтары бар вагонды желіге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тазартқыштар және желді шыны шайғыштарының ақаулықтары бар вагонды желіге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арбасының бойлық бөренелерін бекіту гайкасымен тартылмаған және бекітілмеген вагонды желіге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Тіркелетін құрал (автотіркеу) ақаулықтары бар вагонды желіге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Карданды беріліс ақаулықтары бар вагонды желіге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Редуктор ақаулықтары бар вагонды желіге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құрылғысының (болған кезде) ақаулықтары бар вагонды желіге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Шатырлы жабдықтар ақаулықтары бар вагонды желіге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жабдығының ақаулықтары бар вагонды желіге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Кузовтың ақаулықтары бар вагонды желіге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Вагондағы жөндеу жұмыстары жөнінде шебердің қолымен пойыз кітабына жазбаларының енгізілуі, жүргізушінің қайталанған өтінімімен ақаулықтарды жою РКҚ ұйымы бойынша бұйрықпен уәкілетті тұлғаның қолымен расталуы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техникалық көмектің бригадалары көлік құралдарымен, аға (орталық) диспетчерімен хабарласатын оперативтік байланыс жабдықтарымен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техникалық көмектің көлік құралдары қауіпсіз жұмысты қамтамасыз етуге арналған көтеретін механизмдермен, қажетті құралдар және қосалқы бөлшектермен, сақтандырғыш құралдарымен, сигнал беру және қоршау жабдықтарымен жасақталуы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техникалық көмек бригадасының көмегінсіз жарамсыз вагонды сыртқы жарық құралдары бұзылған жағдайда және жаңбыр, қар жауғанда әйнек тазартқыш жұмыс жасамаған жағдайда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желіге трамвай вагонын басқаруға құқығына куәлігі, 1000 В дейінгі кернеуі бар электр қондырғыларымен жұмыс істеу құқығына куәлігі, жүргізуші кітабі, жол парағы, қозғалыс кестесі, техникалық қарау талоны бар пойыз кітабы жоқ болғанда жіберілуі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Кабинада аспаптық жәшіктің, диэлектрлік қолғаптар және қызғылт сары түсті сигналдық желеттің, мақта-мата қолғаптарының; жолаушыларға арналған үй-жайда – трамвайды қолдану қағидалар және трамвай маршруты схемасының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(пойыздың) жолаушылар бөлмесіндегі есіктер толығымен жабылмай қозғалысы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Бірінен кейін бірі келе жатқан вагондар (пойыздар) арақашықтығы 20 км/сағ дейінгі қозғалыс жылдамдығы кезінде 60 м. кем емес, жылдамдық 20км/сағ асқанда 120 м., 40% (40%) жоғары еңісі бар көтерілу және түсуде 200 м.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Пойыздың алда тұрған пойызға жақындау арақашықтығы тегіс учаскеде 15 м. кем емес және 4% (40%) жоғары өрлеуде және түсерде 60 м.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ішінде соңғы станцияларда жүргізуші жолаушылар жеке заттарының қалып қоюына жолаушылар бөлмелеріне тексеріс жүргізеді және доңғалақ жұптарының, тежегіш жүйесінің, тіркейтін құралдардың, токқабылдағыштың жай-күйін, құмның құм салғышта болуын қадағалауы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вагонға пойыз кітабы және жалпы вагонға жөндеу формулярлары жүргізіледі, тартқыш электр қозғалтқыштары, мотор-компрессор, жоғарғы вольтты көмекші қозғалтқыш, доңғалақтар жұптарының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депода техникалық қызмет көрсету және ағымдағы жөндеулерді есепке алуға арналған жөндеулер кітабының, өтінімдер кітабы және вагондардың ақаулығы туралы жүргізушілердің қайта өтінімдер кітабының, вагондардың қозғалысқа қарсылығы туралы негізгі шекті өлшеулерді есепке алу кітабының, дөңгелек жұптары бандажының тозуын ай сайын өлшеу кітабының болуы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қоршаулары, көгалдандырумен және байланыс желісі тіреулері бар жолақтарды қоса алғанда, жылдамдық трамвайдың жер үсті учаскелерінің жекелеген төсемінің ең төменгі енін 10 м. кем емес қабылдауы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желілердегі жолдардың бойлық еңісінің артуына жол берілмейді ‰: 90 - төрт білікті вагондардан құралған төрт білікті бір вагонды немесе екі вагонды пойыздардың көптеген бірлік жүйесі бойынша қозғалысы кезінде; 80 - екі вагонды (моторлық және тіркемелі) немесе үш вагонды пойыздардың көптеген бірлік жүйесі бойынша қозғалысы кезінде; 60 - мүшелес алты біліктік вагоннан жасалған үш вагонды (моторлық және екі тіркемелі) немесе бір вагонды пойыздардың қозғалысы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вагондарының тұруына арналған жолдардың бойлық еңісін депоның, жөндеу шеберханаларының (зауыттардың) аумағында, соңғы станцияларда 2,5 ‰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энергияны үнемдеу жүйесіне жатпайтын электр желілерді, электр жетектерін, жол белгілері мен жабдықтарын түйіспелі желінің икемді тіреулерінде және тіркейтін арқалықтар мен кронштейндерде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Түйіспелі сымдарын жоғару көтеру рельстің бас жағы деңгейінен жол берілмейтін ауытқуларымен 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Түйіспелі сымдарының иірімдері белгіленген шамадан ауытқуларының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учаскелерде аралас трамвай жолдарының осі арасындағы қашықтық түйіспелі желінің тіреуіштері жаңама орналасқанда 3200 мм., түйіспелі желінің тіреуіштері жол аралығында орналастырғанда 3700 мм. параметрлерде ұсталады, егер түйіспелі желінің тіреуіштер ені 350 мм. және одан аз болса, жол аралық енін 3550 мм. дейін кемітуге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кузовы мен вагон рамасының биіктігінде өлшенген жол аралықта орналасқан тіреуіш шетінің арасындағы қашықтық 300 мм. кем емес қашықтықта ұсталады (оған 838 мм. тең рельстің жұмыс жиегінен тіреуіш шетіне дейінгі қашықтық сәйкес келеді). Жол аралығында тіреуіштердің болмауы, ерекшелік ретінде жол остері арасындағы аралықты 3200-ден 3768 мм. дейін ұлғайтуға немесе 3148 мм. дейін кемітуге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трамвайдың төрт осьті жылжымалы құрамы үшін трамвай жолдарының қисық учаскелерінде аралас жолдарының осьтер арасындағы белгіленген аралықтың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вагонының кузовы және қарсы вагонның кузовының кез келген нүктесінің арасындағы қауіпсіздік саңылау сақтауға алынып және кемінде 600 мм. құрайды. 75 м. кем қисық радиус басында және соңында және трамвай түйіндеріндегі саңылау көлемін 20 м. биік емес аралық бойында 300 мм. дейін азайтуға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инженерлік желілерді трамвай жолдарының жер тегістігінен тыс баурайының жиегінен немесе үйменің ұлтанынан 2 м. арақашықтықта орналастыру тиіс. Нөлдік белгілерде жолдың біліктен жер асты желіге дейін жарықта көлденең аралықтары 2,8 м. кем емес орналасады, ал 3 МПа аса қысыммен газ өткізгіштерге 3,8 м. кем емес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аралық еніне қарамастан қатар қолданылған және оқшауланған төсемдегі трамвай төсемінің шегі сыртқы рельстен әрбір жақтан 0,7 м. қашықтықта сақталады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қиғаштауы (қысқа аралықта белгіленген нормалардан екі рельстік тіндерінің жан жақтарға ауытқуы) 10 мм. жол беріледі, егер әрбірі тінінің орнықтыру ортасы бір-бірінен 10 м. жақын емес тұрса. Кері қисықтардың арасындағы қоспаның шегінде, сондай-ақ шектес бағыттамалы бұрмалардың арасында қисаюына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желілерде қиыстырылған төсегіштерде (жол жабынымен) рельстердің барлық тораптары балқытып біріктірілуі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сыртқы жағынан үйменің 2,0 м. биіктігінде жекешеленген төсегіште орналасқан немесе жеке төсегіште орналасқан трамвай жолдары үшін "қозғалғыш" рельстің 200-300 мм. арақашықтығында үсті бір деңгейде немесе "жұмыс" рельсінің баспағынан 5 мм. төмен орналасқан күзеттік рельстерді қою қажет. Күзеттік рельстерді орнату 5 % аспайтын ығысумен жолдын қисық учаскелерінде (радиусқа байланысты емес); 200,0 м. аз радиусымен қисық учаскелерде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тораптары электр жалғамаларының сенімділігін арттыру үшін 500 мм2 кем емес жапсыру жерлерде түйісідің үстінен жалпы қиылысу аумағы 70 мм2 кем емес икемді мыстан жасалған сымды немесе мыстан жасалған пластинаны ерітіп жапсыру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Рельсаралық электр қосындылары мынадай жерлерде: жол – 150 м. сайын соң екі рельс тіні арасында; жол аралық – 300 м. соң аталаған сызықтың барлық рельстік тіндері арасында; айналма – бағыттағыштардың және айқастырмалардың екі жағынан орнатылады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бағыттағыштар тұйықтаушылармен жабдықталады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желілі темір жолдармен, сыртқы кірме жолдармен және ішкі электрленген кірме жолдармен бір деңгейде трамвай сызықтарын кесіп өтуге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нормаларынан асқан рельстерді пайдалануға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жұмыстарын жүргізу орындары қоршалады. Тәуліктің қараңғы уақытында жұмыс орындары жарықтандырылады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Көпірлердегі, жолөткелдердегі, эстакадалардағы және басқа да жасанды құрылыстардағы жол шаруалықтарын күту және техникалық қызмет көрсету трамвайлық жолдарды техникалық күтіп-ұстау нұсқауына сәйкес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Аялдау пукттерінің алдындағы тежеуіш жолының ұзындығына исықты қоспағанда, барлық пайдаланатын учаскелерінде қисықтың 200 мм. радиусындағы рельстерді үнемі майлау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трамвай мен жеңіл рельсті көлік желіге шыққанға дейін трамвай мен жеңіл рельсті көлікке күн сайын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тәулікте бір рет күндізгі уақытта трамвай мен жеңілрельсті көлікке бірінші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6-8 мың км. сайын трамвай мен жеңіл рельсті көлікке екінші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кәсіпорны белгілеген кестеге сәйкес жылына екі рет трамвай мен жеңіл рельсті көлікке маусымдық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 мың км. жүру жеткен кезде ағымдағы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мың. км. аспайтын жүру жеткен кезде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күрделі жөндеуді қамтамасыз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9" w:id="205"/>
    <w:p>
      <w:pPr>
        <w:spacing w:after="0"/>
        <w:ind w:left="0"/>
        <w:jc w:val="both"/>
      </w:pPr>
      <w:r>
        <w:rPr>
          <w:rFonts w:ascii="Times New Roman"/>
          <w:b w:val="false"/>
          <w:i w:val="false"/>
          <w:color w:val="000000"/>
          <w:sz w:val="28"/>
        </w:rPr>
        <w:t>
      Лауазымды адам (-дар) _________________________________</w:t>
      </w:r>
    </w:p>
    <w:bookmarkEnd w:id="205"/>
    <w:bookmarkStart w:name="z250" w:id="206"/>
    <w:p>
      <w:pPr>
        <w:spacing w:after="0"/>
        <w:ind w:left="0"/>
        <w:jc w:val="both"/>
      </w:pPr>
      <w:r>
        <w:rPr>
          <w:rFonts w:ascii="Times New Roman"/>
          <w:b w:val="false"/>
          <w:i w:val="false"/>
          <w:color w:val="000000"/>
          <w:sz w:val="28"/>
        </w:rPr>
        <w:t>
                                                               (лауазымы, қолы)</w:t>
      </w:r>
    </w:p>
    <w:bookmarkEnd w:id="206"/>
    <w:bookmarkStart w:name="z251" w:id="207"/>
    <w:p>
      <w:pPr>
        <w:spacing w:after="0"/>
        <w:ind w:left="0"/>
        <w:jc w:val="both"/>
      </w:pPr>
      <w:r>
        <w:rPr>
          <w:rFonts w:ascii="Times New Roman"/>
          <w:b w:val="false"/>
          <w:i w:val="false"/>
          <w:color w:val="000000"/>
          <w:sz w:val="28"/>
        </w:rPr>
        <w:t>
      _________________________________________________________________</w:t>
      </w:r>
    </w:p>
    <w:bookmarkEnd w:id="207"/>
    <w:bookmarkStart w:name="z252" w:id="208"/>
    <w:p>
      <w:pPr>
        <w:spacing w:after="0"/>
        <w:ind w:left="0"/>
        <w:jc w:val="both"/>
      </w:pPr>
      <w:r>
        <w:rPr>
          <w:rFonts w:ascii="Times New Roman"/>
          <w:b w:val="false"/>
          <w:i w:val="false"/>
          <w:color w:val="000000"/>
          <w:sz w:val="28"/>
        </w:rPr>
        <w:t>
                               тегі, аты, әкесінің аты (бар болған жағдайда)</w:t>
      </w:r>
    </w:p>
    <w:bookmarkEnd w:id="208"/>
    <w:bookmarkStart w:name="z253" w:id="209"/>
    <w:p>
      <w:pPr>
        <w:spacing w:after="0"/>
        <w:ind w:left="0"/>
        <w:jc w:val="both"/>
      </w:pPr>
      <w:r>
        <w:rPr>
          <w:rFonts w:ascii="Times New Roman"/>
          <w:b w:val="false"/>
          <w:i w:val="false"/>
          <w:color w:val="000000"/>
          <w:sz w:val="28"/>
        </w:rPr>
        <w:t>
      Бақылау субъектісінің басшысы _______________ ____________________</w:t>
      </w:r>
    </w:p>
    <w:bookmarkEnd w:id="209"/>
    <w:bookmarkStart w:name="z254" w:id="210"/>
    <w:p>
      <w:pPr>
        <w:spacing w:after="0"/>
        <w:ind w:left="0"/>
        <w:jc w:val="both"/>
      </w:pPr>
      <w:r>
        <w:rPr>
          <w:rFonts w:ascii="Times New Roman"/>
          <w:b w:val="false"/>
          <w:i w:val="false"/>
          <w:color w:val="000000"/>
          <w:sz w:val="28"/>
        </w:rPr>
        <w:t>
                                                                 (лауазымы, қолы)</w:t>
      </w:r>
    </w:p>
    <w:bookmarkEnd w:id="210"/>
    <w:bookmarkStart w:name="z255" w:id="211"/>
    <w:p>
      <w:pPr>
        <w:spacing w:after="0"/>
        <w:ind w:left="0"/>
        <w:jc w:val="both"/>
      </w:pPr>
      <w:r>
        <w:rPr>
          <w:rFonts w:ascii="Times New Roman"/>
          <w:b w:val="false"/>
          <w:i w:val="false"/>
          <w:color w:val="000000"/>
          <w:sz w:val="28"/>
        </w:rPr>
        <w:t>
      ________________________________________________________________</w:t>
      </w:r>
    </w:p>
    <w:bookmarkEnd w:id="211"/>
    <w:bookmarkStart w:name="z256" w:id="212"/>
    <w:p>
      <w:pPr>
        <w:spacing w:after="0"/>
        <w:ind w:left="0"/>
        <w:jc w:val="both"/>
      </w:pPr>
      <w:r>
        <w:rPr>
          <w:rFonts w:ascii="Times New Roman"/>
          <w:b w:val="false"/>
          <w:i w:val="false"/>
          <w:color w:val="000000"/>
          <w:sz w:val="28"/>
        </w:rPr>
        <w:t>
                               тегі, аты, әкесінің аты (бар болған жағдайда)</w:t>
      </w:r>
    </w:p>
    <w:bookmarkEnd w:id="2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