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98ed" w14:textId="93e9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қыркүйектегі № 367 бұйрығы. Қазақстан Республикасының Әділет министрлігінде 2025 жылғы 17 қыркүйекте № 36866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Цифрлық даму, инновациялар</w:t>
      </w:r>
    </w:p>
    <w:bookmarkEnd w:id="13"/>
    <w:bookmarkStart w:name="z20" w:id="14"/>
    <w:p>
      <w:pPr>
        <w:spacing w:after="0"/>
        <w:ind w:left="0"/>
        <w:jc w:val="both"/>
      </w:pPr>
      <w:r>
        <w:rPr>
          <w:rFonts w:ascii="Times New Roman"/>
          <w:b w:val="false"/>
          <w:i w:val="false"/>
          <w:color w:val="000000"/>
          <w:sz w:val="28"/>
        </w:rPr>
        <w:t>
      және аэроғарыш өнеркәсібі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367 бұйрығымен бекітілген</w:t>
            </w:r>
          </w:p>
        </w:tc>
      </w:tr>
    </w:tbl>
    <w:bookmarkStart w:name="z22" w:id="15"/>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5"/>
    <w:bookmarkStart w:name="z23" w:id="16"/>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11-1)-тармақшасына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19"/>
    <w:bookmarkStart w:name="z29" w:id="20"/>
    <w:p>
      <w:pPr>
        <w:spacing w:after="0"/>
        <w:ind w:left="0"/>
        <w:jc w:val="both"/>
      </w:pPr>
      <w:r>
        <w:rPr>
          <w:rFonts w:ascii="Times New Roman"/>
          <w:b w:val="false"/>
          <w:i w:val="false"/>
          <w:color w:val="000000"/>
          <w:sz w:val="28"/>
        </w:rPr>
        <w:t>
      11. Жеке тұлғалар (бұдан әрі – көрсетілетін қызметті алушы) мемлекеттік көрсетілетін қызметті алу үшін осы Қағидаларға 1-қосымшаға сәйкес Мемлекеттік қызмет көрсету бойынша негізгі талаптар тізбесіне (бұдан әрі-Негізгі талаптар тізбесі) сәйкес құжаттармен бірге өтінішті электрондық құжат нысанында электрондық-цифрлық қолтаңбамен (бұдан әрі – 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0"/>
    <w:bookmarkStart w:name="z30" w:id="2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w:t>
      </w:r>
      <w:r>
        <w:rPr>
          <w:rFonts w:ascii="Times New Roman"/>
          <w:b w:val="false"/>
          <w:i w:val="false"/>
          <w:color w:val="000000"/>
          <w:sz w:val="28"/>
        </w:rPr>
        <w:t>қосымша</w:t>
      </w:r>
      <w:r>
        <w:rPr>
          <w:rFonts w:ascii="Times New Roman"/>
          <w:b w:val="false"/>
          <w:i w:val="false"/>
          <w:color w:val="000000"/>
          <w:sz w:val="28"/>
        </w:rPr>
        <w:t xml:space="preserve">, оның ішінде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19.05.2026 </w:t>
      </w:r>
      <w:r>
        <w:rPr>
          <w:rFonts w:ascii="Times New Roman"/>
          <w:b w:val="false"/>
          <w:i w:val="false"/>
          <w:color w:val="ff0000"/>
          <w:sz w:val="28"/>
        </w:rPr>
        <w:t>№ 246</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10640 болып тіркелген) мынадай өзгерістер енгізілсін:</w:t>
      </w:r>
    </w:p>
    <w:bookmarkStart w:name="z32" w:id="22"/>
    <w:p>
      <w:pPr>
        <w:spacing w:after="0"/>
        <w:ind w:left="0"/>
        <w:jc w:val="both"/>
      </w:pPr>
      <w:r>
        <w:rPr>
          <w:rFonts w:ascii="Times New Roman"/>
          <w:b w:val="false"/>
          <w:i w:val="false"/>
          <w:color w:val="000000"/>
          <w:sz w:val="28"/>
        </w:rPr>
        <w:t xml:space="preserve">
      көрсетілген бұйрықпен бекітілген Сараптама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"12. Мемлекеттік көрсетілетін қызмет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23"/>
    <w:bookmarkStart w:name="z35" w:id="24"/>
    <w:p>
      <w:pPr>
        <w:spacing w:after="0"/>
        <w:ind w:left="0"/>
        <w:jc w:val="both"/>
      </w:pPr>
      <w:r>
        <w:rPr>
          <w:rFonts w:ascii="Times New Roman"/>
          <w:b w:val="false"/>
          <w:i w:val="false"/>
          <w:color w:val="000000"/>
          <w:sz w:val="28"/>
        </w:rPr>
        <w:t>
      13. Заңды тұлға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4"/>
    <w:bookmarkStart w:name="z36" w:id="25"/>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жолдайды;</w:t>
      </w:r>
    </w:p>
    <w:bookmarkEnd w:id="25"/>
    <w:bookmarkStart w:name="z37" w:id="26"/>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26"/>
    <w:bookmarkStart w:name="z38" w:id="27"/>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27"/>
    <w:bookmarkStart w:name="z39" w:id="28"/>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"Объектілер құрылысының жобаларына ведомстводан тыс кешенді сараптама жүргізуге үміткер заңды тұлғаларды аккредиттеу"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28"/>
    <w:bookmarkStart w:name="z40" w:id="29"/>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негізгі талаптардың тізбесі 8-тармағымен анықталған.</w:t>
      </w:r>
    </w:p>
    <w:bookmarkEnd w:id="29"/>
    <w:bookmarkStart w:name="z41" w:id="30"/>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bookmarkEnd w:id="30"/>
    <w:bookmarkStart w:name="z42" w:id="31"/>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31"/>
    <w:bookmarkStart w:name="z43" w:id="32"/>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w:t>
      </w:r>
      <w:r>
        <w:rPr>
          <w:rFonts w:ascii="Times New Roman"/>
          <w:b w:val="false"/>
          <w:i w:val="false"/>
          <w:color w:val="ff0000"/>
          <w:sz w:val="28"/>
        </w:rPr>
        <w:t xml:space="preserve">ҚР Өнеркәсіп және құрылыс министрінің 20.05.2026 </w:t>
      </w:r>
      <w:r>
        <w:rPr>
          <w:rFonts w:ascii="Times New Roman"/>
          <w:b w:val="false"/>
          <w:i w:val="false"/>
          <w:color w:val="ff0000"/>
          <w:sz w:val="28"/>
        </w:rPr>
        <w:t>№ 250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23-21)-тармақшасына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33"/>
    <w:bookmarkStart w:name="z48" w:id="34"/>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35"/>
    <w:bookmarkStart w:name="z51" w:id="36"/>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36"/>
    <w:bookmarkStart w:name="z52" w:id="37"/>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37"/>
    <w:bookmarkStart w:name="z53" w:id="38"/>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 негізгі талаптардың тізбесінің 8-тармағымен анықталған.</w:t>
      </w:r>
    </w:p>
    <w:bookmarkEnd w:id="38"/>
    <w:bookmarkStart w:name="z54" w:id="39"/>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bookmarkEnd w:id="39"/>
    <w:bookmarkStart w:name="z55" w:id="40"/>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40"/>
    <w:bookmarkStart w:name="z56" w:id="41"/>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bookmarkEnd w:id="42"/>
    <w:bookmarkStart w:name="z59" w:id="43"/>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bookmarkEnd w:id="43"/>
    <w:bookmarkStart w:name="z60" w:id="44"/>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bookmarkEnd w:id="44"/>
    <w:bookmarkStart w:name="z61" w:id="45"/>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bookmarkEnd w:id="45"/>
    <w:bookmarkStart w:name="z62" w:id="46"/>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bookmarkEnd w:id="46"/>
    <w:bookmarkStart w:name="z63" w:id="47"/>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маусымдағы № ҚР ДСМ-52 бұйрығымен бекітілген "Әкімшілік және тұрғын үй ғимараттарына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bookmarkEnd w:id="47"/>
    <w:bookmarkStart w:name="z64" w:id="48"/>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bookmarkEnd w:id="48"/>
    <w:bookmarkStart w:name="z65" w:id="49"/>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9" w:id="5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23-24)-тармақшасына және "Мемлекеттік көрсетілетін қызметтер туралы" Қазақстан Республикасы Заңының 10-бабының 1)-тармақшасына сәйкес БҰЙЫРАМЫН:";</w:t>
      </w:r>
    </w:p>
    <w:bookmarkEnd w:id="50"/>
    <w:bookmarkStart w:name="z70" w:id="5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тармақтарға</w:t>
      </w:r>
      <w:r>
        <w:rPr>
          <w:rFonts w:ascii="Times New Roman"/>
          <w:b w:val="false"/>
          <w:i w:val="false"/>
          <w:color w:val="000000"/>
          <w:sz w:val="28"/>
        </w:rPr>
        <w:t xml:space="preserve"> мынадай редакцияда жазылсын:</w:t>
      </w:r>
    </w:p>
    <w:bookmarkStart w:name="z72" w:id="52"/>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52"/>
    <w:bookmarkStart w:name="z73" w:id="53"/>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53"/>
    <w:bookmarkStart w:name="z74" w:id="54"/>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"Сәулет, қала құрылысы және құрылыс саласындағы жобаларды басқару жөніндегі ұйымдарды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54"/>
    <w:bookmarkStart w:name="z75" w:id="55"/>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қызметтің негізгі талаптар тізбесінің 8-тармағымен анықталған.</w:t>
      </w:r>
    </w:p>
    <w:bookmarkEnd w:id="55"/>
    <w:bookmarkStart w:name="z76" w:id="56"/>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bookmarkEnd w:id="56"/>
    <w:bookmarkStart w:name="z77" w:id="57"/>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57"/>
    <w:bookmarkStart w:name="z78" w:id="58"/>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80" w:id="59"/>
    <w:p>
      <w:pPr>
        <w:spacing w:after="0"/>
        <w:ind w:left="0"/>
        <w:jc w:val="both"/>
      </w:pPr>
      <w:r>
        <w:rPr>
          <w:rFonts w:ascii="Times New Roman"/>
          <w:b w:val="false"/>
          <w:i w:val="false"/>
          <w:color w:val="000000"/>
          <w:sz w:val="28"/>
        </w:rPr>
        <w:t xml:space="preserve">
      5.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мынадай өзгерістер енгізілсін: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23-20)-тармақшасына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60"/>
    <w:bookmarkStart w:name="z83" w:id="61"/>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w:t>
      </w:r>
      <w:r>
        <w:rPr>
          <w:rFonts w:ascii="Times New Roman"/>
          <w:b w:val="false"/>
          <w:i w:val="false"/>
          <w:color w:val="000000"/>
          <w:sz w:val="28"/>
        </w:rPr>
        <w:t>талаптарда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85" w:id="62"/>
    <w:p>
      <w:pPr>
        <w:spacing w:after="0"/>
        <w:ind w:left="0"/>
        <w:jc w:val="both"/>
      </w:pPr>
      <w:r>
        <w:rPr>
          <w:rFonts w:ascii="Times New Roman"/>
          <w:b w:val="false"/>
          <w:i w:val="false"/>
          <w:color w:val="000000"/>
          <w:sz w:val="28"/>
        </w:rPr>
        <w:t>
      "4.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 (бұдан әрі - мемлекеттік көрсетілетін қызмет) осы Қағидаларға және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62"/>
    <w:bookmarkStart w:name="z86" w:id="63"/>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63"/>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90" w:id="64"/>
    <w:p>
      <w:pPr>
        <w:spacing w:after="0"/>
        <w:ind w:left="0"/>
        <w:jc w:val="both"/>
      </w:pPr>
      <w:r>
        <w:rPr>
          <w:rFonts w:ascii="Times New Roman"/>
          <w:b w:val="false"/>
          <w:i w:val="false"/>
          <w:color w:val="000000"/>
          <w:sz w:val="28"/>
        </w:rPr>
        <w:t xml:space="preserve">
      6. "Сәулет, қала құрылысы және құрылыс қызметінде лицензиялар беру саласында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 а. 2020 жылғы 1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20267 болып тіркелген) мынадай өзгерістер енгізілсін: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2" w:id="6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65"/>
    <w:bookmarkStart w:name="z93" w:id="66"/>
    <w:p>
      <w:pPr>
        <w:spacing w:after="0"/>
        <w:ind w:left="0"/>
        <w:jc w:val="both"/>
      </w:pPr>
      <w:r>
        <w:rPr>
          <w:rFonts w:ascii="Times New Roman"/>
          <w:b w:val="false"/>
          <w:i w:val="false"/>
          <w:color w:val="000000"/>
          <w:sz w:val="28"/>
        </w:rPr>
        <w:t xml:space="preserve">
      көрсетілген бұйрықпен бекітілген "Іздестіру қызметіне лицензия беру" мемлекеттік қызмет көрсету </w:t>
      </w:r>
      <w:r>
        <w:rPr>
          <w:rFonts w:ascii="Times New Roman"/>
          <w:b w:val="false"/>
          <w:i w:val="false"/>
          <w:color w:val="000000"/>
          <w:sz w:val="28"/>
        </w:rPr>
        <w:t>қағидаларында: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95" w:id="67"/>
    <w:p>
      <w:pPr>
        <w:spacing w:after="0"/>
        <w:ind w:left="0"/>
        <w:jc w:val="both"/>
      </w:pPr>
      <w:r>
        <w:rPr>
          <w:rFonts w:ascii="Times New Roman"/>
          <w:b w:val="false"/>
          <w:i w:val="false"/>
          <w:color w:val="000000"/>
          <w:sz w:val="28"/>
        </w:rPr>
        <w:t>
      "3. "Іздестіру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67"/>
    <w:bookmarkStart w:name="z96" w:id="68"/>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68"/>
    <w:bookmarkStart w:name="z97" w:id="69"/>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"Іздестіру қызметіне лицензия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69"/>
    <w:bookmarkStart w:name="z98" w:id="70"/>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 тізбесінің 8-тармағымен анықталған.</w:t>
      </w:r>
    </w:p>
    <w:bookmarkEnd w:id="70"/>
    <w:bookmarkStart w:name="z99" w:id="71"/>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71"/>
    <w:bookmarkStart w:name="z100" w:id="72"/>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72"/>
    <w:bookmarkStart w:name="z101" w:id="73"/>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03" w:id="74"/>
    <w:p>
      <w:pPr>
        <w:spacing w:after="0"/>
        <w:ind w:left="0"/>
        <w:jc w:val="both"/>
      </w:pPr>
      <w:r>
        <w:rPr>
          <w:rFonts w:ascii="Times New Roman"/>
          <w:b w:val="false"/>
          <w:i w:val="false"/>
          <w:color w:val="000000"/>
          <w:sz w:val="28"/>
        </w:rPr>
        <w:t xml:space="preserve">
      көрсетілген бұйрықпен бекітілген "Жобалау қызметіне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05" w:id="75"/>
    <w:p>
      <w:pPr>
        <w:spacing w:after="0"/>
        <w:ind w:left="0"/>
        <w:jc w:val="both"/>
      </w:pPr>
      <w:r>
        <w:rPr>
          <w:rFonts w:ascii="Times New Roman"/>
          <w:b w:val="false"/>
          <w:i w:val="false"/>
          <w:color w:val="000000"/>
          <w:sz w:val="28"/>
        </w:rPr>
        <w:t>
      "3. "Жобалау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75"/>
    <w:bookmarkStart w:name="z106" w:id="76"/>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76"/>
    <w:bookmarkStart w:name="z107" w:id="77"/>
    <w:p>
      <w:pPr>
        <w:spacing w:after="0"/>
        <w:ind w:left="0"/>
        <w:jc w:val="both"/>
      </w:pPr>
      <w:r>
        <w:rPr>
          <w:rFonts w:ascii="Times New Roman"/>
          <w:b w:val="false"/>
          <w:i w:val="false"/>
          <w:color w:val="000000"/>
          <w:sz w:val="28"/>
        </w:rPr>
        <w:t>
      Мемлекеттік қызмет көрсету бойынша негізгі талаптар тізбесін қамтитын қосымша, оның ішінде "Жобалау қызметіне лицензия беру" осы Қағидаларға 1-қосымшаға сәйкес (бұдан әрі - Мемлекеттік қызмет көрсету бойынша негізгі талаптар тізбесі).</w:t>
      </w:r>
    </w:p>
    <w:bookmarkEnd w:id="77"/>
    <w:bookmarkStart w:name="z108" w:id="78"/>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78"/>
    <w:bookmarkStart w:name="z109" w:id="79"/>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79"/>
    <w:bookmarkStart w:name="z110" w:id="80"/>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80"/>
    <w:bookmarkStart w:name="z111" w:id="81"/>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113" w:id="82"/>
    <w:p>
      <w:pPr>
        <w:spacing w:after="0"/>
        <w:ind w:left="0"/>
        <w:jc w:val="both"/>
      </w:pPr>
      <w:r>
        <w:rPr>
          <w:rFonts w:ascii="Times New Roman"/>
          <w:b w:val="false"/>
          <w:i w:val="false"/>
          <w:color w:val="000000"/>
          <w:sz w:val="28"/>
        </w:rPr>
        <w:t xml:space="preserve">
      көрсетілген бұйрықпен бекітілген "Құрылыс-монтаждау жұмыстарына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15" w:id="83"/>
    <w:p>
      <w:pPr>
        <w:spacing w:after="0"/>
        <w:ind w:left="0"/>
        <w:jc w:val="both"/>
      </w:pPr>
      <w:r>
        <w:rPr>
          <w:rFonts w:ascii="Times New Roman"/>
          <w:b w:val="false"/>
          <w:i w:val="false"/>
          <w:color w:val="000000"/>
          <w:sz w:val="28"/>
        </w:rPr>
        <w:t>
      "3. "Құрылыс-монтаждау жұмыстарына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83"/>
    <w:bookmarkStart w:name="z116" w:id="84"/>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84"/>
    <w:bookmarkStart w:name="z117" w:id="85"/>
    <w:p>
      <w:pPr>
        <w:spacing w:after="0"/>
        <w:ind w:left="0"/>
        <w:jc w:val="both"/>
      </w:pPr>
      <w:r>
        <w:rPr>
          <w:rFonts w:ascii="Times New Roman"/>
          <w:b w:val="false"/>
          <w:i w:val="false"/>
          <w:color w:val="000000"/>
          <w:sz w:val="28"/>
        </w:rPr>
        <w:t>
      Мемлекеттік қызмет көрсету бойынша негізгі талаптар тізбесін қамтитын қосымша, оның ішінде "Құрылыс-монтаждау жұмыстарына лицензия беру" осы Қағидаларға 1-қосымшаға сәйкес (бұдан әрі - Мемлекеттік қызмет көрсету бойынша негізгі талаптар тізбесі).</w:t>
      </w:r>
    </w:p>
    <w:bookmarkEnd w:id="85"/>
    <w:bookmarkStart w:name="z118" w:id="86"/>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86"/>
    <w:bookmarkStart w:name="z119" w:id="87"/>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87"/>
    <w:bookmarkStart w:name="z120" w:id="88"/>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88"/>
    <w:bookmarkStart w:name="z121" w:id="89"/>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күшін жою көзделген - ҚР Өнеркәсіп және құрылыс министрінің м.а. 21.04.2026 </w:t>
      </w:r>
      <w:r>
        <w:rPr>
          <w:rFonts w:ascii="Times New Roman"/>
          <w:b w:val="false"/>
          <w:i w:val="false"/>
          <w:color w:val="ff0000"/>
          <w:sz w:val="28"/>
        </w:rPr>
        <w:t>№ 191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 Қазақстан Республикасы Өнеркәсіп және құрылыс министрінің 2024 жылғы 31 шілдедегі № 283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№34852 болып тіркелген) мынадай толықтырулар енгізілсін:</w:t>
      </w:r>
    </w:p>
    <w:bookmarkStart w:name="z124" w:id="90"/>
    <w:p>
      <w:pPr>
        <w:spacing w:after="0"/>
        <w:ind w:left="0"/>
        <w:jc w:val="both"/>
      </w:pPr>
      <w:r>
        <w:rPr>
          <w:rFonts w:ascii="Times New Roman"/>
          <w:b w:val="false"/>
          <w:i w:val="false"/>
          <w:color w:val="000000"/>
          <w:sz w:val="28"/>
        </w:rPr>
        <w:t xml:space="preserve">
      көрсетілген бұйрықпен бекітілген Құрылыс саласындағы рұқсаттардың автоматтандырылған тізілімінде рұқсаттарды жүргізу, тоқтата тұру, қолданысын тоқтату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6" w:id="91"/>
    <w:p>
      <w:pPr>
        <w:spacing w:after="0"/>
        <w:ind w:left="0"/>
        <w:jc w:val="both"/>
      </w:pPr>
      <w:r>
        <w:rPr>
          <w:rFonts w:ascii="Times New Roman"/>
          <w:b w:val="false"/>
          <w:i w:val="false"/>
          <w:color w:val="000000"/>
          <w:sz w:val="28"/>
        </w:rPr>
        <w:t>
      "19. Автоматтандырылған тізілімдегі рұқсаттардың қолданылуын тоқтата тұруды, тоқтатуды (кері қайтарып алуды) Жүйе автоматты режимде не рұқсат беру органдары сот шешімінің негізінде не Қазақстан Республикасының заңдарында көзделген өзге де жағдайларда рұқсаттың қолданылуын тоқтата тұру (кері қайтарып алу) туралы мәліметтерді енгізу арқылы жүзеге асырады.</w:t>
      </w:r>
    </w:p>
    <w:bookmarkEnd w:id="91"/>
    <w:bookmarkStart w:name="z127" w:id="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нысанда анықталған бұзушылықтарды жою туралы хабарлама және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нысанда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bookmarkEnd w:id="92"/>
    <w:bookmarkStart w:name="z128" w:id="9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4"/>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көрсетуге қойылатын негізгі талаптардың тізбесі:</w:t>
            </w:r>
          </w:p>
          <w:bookmarkEnd w:id="94"/>
          <w:p>
            <w:pPr>
              <w:spacing w:after="20"/>
              <w:ind w:left="20"/>
              <w:jc w:val="both"/>
            </w:pPr>
            <w:r>
              <w:rPr>
                <w:rFonts w:ascii="Times New Roman"/>
                <w:b w:val="false"/>
                <w:i w:val="false"/>
                <w:color w:val="000000"/>
                <w:sz w:val="20"/>
              </w:rPr>
              <w:t>
</w:t>
            </w:r>
            <w:r>
              <w:rPr>
                <w:rFonts w:ascii="Times New Roman"/>
                <w:b/>
                <w:i w:val="false"/>
                <w:color w:val="000000"/>
                <w:sz w:val="20"/>
              </w:rPr>
              <w:t>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Техникалық қадағалау бойынша инжинирингтік қызметтерді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Авторлық қадағалау бойынша инжинирингтік қызметтерді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тегі, аты, әкесінің аты (бар болса) өзгерген кезде аттестатты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"Электрондық үкіметтің" веб-порталы: www.egov.kz.</w:t>
            </w:r>
          </w:p>
          <w:bookmarkEnd w:id="95"/>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1) аттестатты беру – 15 жұмыс күні</w:t>
            </w:r>
          </w:p>
          <w:bookmarkEnd w:id="96"/>
          <w:p>
            <w:pPr>
              <w:spacing w:after="20"/>
              <w:ind w:left="20"/>
              <w:jc w:val="both"/>
            </w:pPr>
            <w:r>
              <w:rPr>
                <w:rFonts w:ascii="Times New Roman"/>
                <w:b w:val="false"/>
                <w:i w:val="false"/>
                <w:color w:val="000000"/>
                <w:sz w:val="20"/>
              </w:rPr>
              <w:t>
2) жеке тұлғаның тегі, аты, әкесінің аты (ол болған кезде) өзгерген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bookmarkEnd w:id="97"/>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98"/>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1) қызметті алған кезде:</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 өтініш берушінің жеке басын сәйкестендіру үшін (тестілеуге жіберу кезінде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авторлық қадағалау, ғимараттар мен құрылыстардың сенімділігін және орнықтылығын техникалық тексеру сарапшы ретінде аттестаттау үшін,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 құрылысы, жобалау алдындағы және жобалау-сметалық құжаттамаларға сараптама бойынша сарапшы ретінде аттестаттау үшін, қала құрылысы, жобалау-сметалық құжаттаманың тиісті бөлімдері бойынша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жинақтаушы зейнетақы қорынан аударылған міндетті зейнетақы жарналары туралы үзінді көшірме, еңбек кітапшасы.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кітапшасы болмаған жағдайда келесі құжаттардың бірін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электрондық-цифрлық қолтаңбасымен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2"/>
          <w:p>
            <w:pPr>
              <w:spacing w:after="20"/>
              <w:ind w:left="20"/>
              <w:jc w:val="both"/>
            </w:pPr>
            <w:r>
              <w:rPr>
                <w:rFonts w:ascii="Times New Roman"/>
                <w:b w:val="false"/>
                <w:i w:val="false"/>
                <w:color w:val="000000"/>
                <w:sz w:val="20"/>
              </w:rPr>
              <w:t>
</w:t>
            </w:r>
            <w:r>
              <w:rPr>
                <w:rFonts w:ascii="Times New Roman"/>
                <w:b/>
                <w:i w:val="false"/>
                <w:color w:val="000000"/>
                <w:sz w:val="20"/>
              </w:rPr>
              <w:t>"Объектілер құрылысының жобаларына ведомстводан тыс кешенді сараптама жүргізуге үміткер заңды тұлғаларды аккредиттеу" мемлекеттік қызмет көрсетуге қойылатын негізгі талаптардың тізбесі</w:t>
            </w:r>
          </w:p>
          <w:bookmarkEnd w:id="102"/>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3"/>
          <w:p>
            <w:pPr>
              <w:spacing w:after="20"/>
              <w:ind w:left="20"/>
              <w:jc w:val="both"/>
            </w:pPr>
            <w:r>
              <w:rPr>
                <w:rFonts w:ascii="Times New Roman"/>
                <w:b w:val="false"/>
                <w:i w:val="false"/>
                <w:color w:val="000000"/>
                <w:sz w:val="20"/>
              </w:rPr>
              <w:t>
"Электрондық үкіметтің" веб-порталы: www.egov.kz.</w:t>
            </w:r>
          </w:p>
          <w:bookmarkEnd w:id="103"/>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4"/>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p>
          <w:bookmarkEnd w:id="104"/>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5"/>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05"/>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6"/>
          <w:p>
            <w:pPr>
              <w:spacing w:after="20"/>
              <w:ind w:left="20"/>
              <w:jc w:val="both"/>
            </w:pPr>
            <w:r>
              <w:rPr>
                <w:rFonts w:ascii="Times New Roman"/>
                <w:b w:val="false"/>
                <w:i w:val="false"/>
                <w:color w:val="000000"/>
                <w:sz w:val="20"/>
              </w:rPr>
              <w:t>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куәлікті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7"/>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8"/>
          <w:p>
            <w:pPr>
              <w:spacing w:after="20"/>
              <w:ind w:left="20"/>
              <w:jc w:val="both"/>
            </w:pPr>
            <w:r>
              <w:rPr>
                <w:rFonts w:ascii="Times New Roman"/>
                <w:b w:val="false"/>
                <w:i w:val="false"/>
                <w:color w:val="000000"/>
                <w:sz w:val="20"/>
              </w:rPr>
              <w:t>
</w:t>
            </w:r>
            <w:r>
              <w:rPr>
                <w:rFonts w:ascii="Times New Roman"/>
                <w:b/>
                <w:i w:val="false"/>
                <w:color w:val="000000"/>
                <w:sz w:val="20"/>
              </w:rPr>
              <w:t>"Бірінші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қызмет көрсетуге қойылатын негізгі талаптардың тізбесі</w:t>
            </w:r>
          </w:p>
          <w:bookmarkEnd w:id="108"/>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9"/>
          <w:p>
            <w:pPr>
              <w:spacing w:after="20"/>
              <w:ind w:left="20"/>
              <w:jc w:val="both"/>
            </w:pPr>
            <w:r>
              <w:rPr>
                <w:rFonts w:ascii="Times New Roman"/>
                <w:b w:val="false"/>
                <w:i w:val="false"/>
                <w:color w:val="000000"/>
                <w:sz w:val="20"/>
              </w:rPr>
              <w:t>
"Электрондық үкіметтің" веб-порталы: www.egov.kz</w:t>
            </w:r>
          </w:p>
          <w:bookmarkEnd w:id="109"/>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0"/>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bookmarkEnd w:id="110"/>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1"/>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11"/>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6-қосымшаға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инженер-геодезист дипломының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3"/>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4"/>
          <w:p>
            <w:pPr>
              <w:spacing w:after="20"/>
              <w:ind w:left="20"/>
              <w:jc w:val="both"/>
            </w:pPr>
            <w:r>
              <w:rPr>
                <w:rFonts w:ascii="Times New Roman"/>
                <w:b w:val="false"/>
                <w:i w:val="false"/>
                <w:color w:val="000000"/>
                <w:sz w:val="20"/>
              </w:rPr>
              <w:t>
"Электрондық үкіметтің" веб-порталы: www.egov.kz.</w:t>
            </w:r>
          </w:p>
          <w:bookmarkEnd w:id="114"/>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5"/>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15"/>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6"/>
          <w:p>
            <w:pPr>
              <w:spacing w:after="20"/>
              <w:ind w:left="20"/>
              <w:jc w:val="both"/>
            </w:pPr>
            <w:r>
              <w:rPr>
                <w:rFonts w:ascii="Times New Roman"/>
                <w:b w:val="false"/>
                <w:i w:val="false"/>
                <w:color w:val="000000"/>
                <w:sz w:val="20"/>
              </w:rPr>
              <w:t>
1) куәлікті алған кезде порталға: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7"/>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Жобалау және құрылыс</w:t>
            </w:r>
            <w:r>
              <w:br/>
            </w:r>
            <w:r>
              <w:rPr>
                <w:rFonts w:ascii="Times New Roman"/>
                <w:b w:val="false"/>
                <w:i w:val="false"/>
                <w:color w:val="000000"/>
                <w:sz w:val="20"/>
              </w:rPr>
              <w:t>процесіне қатысатын</w:t>
            </w:r>
            <w:r>
              <w:br/>
            </w:r>
            <w:r>
              <w:rPr>
                <w:rFonts w:ascii="Times New Roman"/>
                <w:b w:val="false"/>
                <w:i w:val="false"/>
                <w:color w:val="000000"/>
                <w:sz w:val="20"/>
              </w:rPr>
              <w:t>инженерлік-техникалық</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бойынша мемлекеттік емес</w:t>
            </w:r>
            <w:r>
              <w:br/>
            </w:r>
            <w:r>
              <w:rPr>
                <w:rFonts w:ascii="Times New Roman"/>
                <w:b w:val="false"/>
                <w:i w:val="false"/>
                <w:color w:val="000000"/>
                <w:sz w:val="20"/>
              </w:rPr>
              <w:t>аттестаттау орталықтарын</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 және құрылыс процесіне қатысатын инженерлік-техникалық қызметкерлерді аттестаттау бойынша мемлекеттік емес аттестаттау орталықтарын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8"/>
          <w:p>
            <w:pPr>
              <w:spacing w:after="20"/>
              <w:ind w:left="20"/>
              <w:jc w:val="both"/>
            </w:pPr>
            <w:r>
              <w:rPr>
                <w:rFonts w:ascii="Times New Roman"/>
                <w:b w:val="false"/>
                <w:i w:val="false"/>
                <w:color w:val="000000"/>
                <w:sz w:val="20"/>
              </w:rPr>
              <w:t>
"Электрондық үкіметтің" веб-порталы: www.egov.kz.</w:t>
            </w:r>
          </w:p>
          <w:bookmarkEnd w:id="118"/>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9"/>
          <w:p>
            <w:pPr>
              <w:spacing w:after="20"/>
              <w:ind w:left="20"/>
              <w:jc w:val="both"/>
            </w:pPr>
            <w:r>
              <w:rPr>
                <w:rFonts w:ascii="Times New Roman"/>
                <w:b w:val="false"/>
                <w:i w:val="false"/>
                <w:color w:val="000000"/>
                <w:sz w:val="20"/>
              </w:rPr>
              <w:t>
1) куәлікті беру – 10 (он) жұмыс күні;</w:t>
            </w:r>
          </w:p>
          <w:bookmarkEnd w:id="119"/>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0"/>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bookmarkEnd w:id="120"/>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1"/>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21"/>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2"/>
          <w:p>
            <w:pPr>
              <w:spacing w:after="20"/>
              <w:ind w:left="20"/>
              <w:jc w:val="both"/>
            </w:pPr>
            <w:r>
              <w:rPr>
                <w:rFonts w:ascii="Times New Roman"/>
                <w:b w:val="false"/>
                <w:i w:val="false"/>
                <w:color w:val="000000"/>
                <w:sz w:val="20"/>
              </w:rPr>
              <w:t>
1) куәлікті беру кезінде порталға: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және рұқсат беру талаптарына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және рұқсат беру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және рұқсат беру талаптарына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4"/>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Жобалау және құрылыс</w:t>
            </w:r>
            <w:r>
              <w:br/>
            </w:r>
            <w:r>
              <w:rPr>
                <w:rFonts w:ascii="Times New Roman"/>
                <w:b w:val="false"/>
                <w:i w:val="false"/>
                <w:color w:val="000000"/>
                <w:sz w:val="20"/>
              </w:rPr>
              <w:t>процесіне қатысатын</w:t>
            </w:r>
            <w:r>
              <w:br/>
            </w:r>
            <w:r>
              <w:rPr>
                <w:rFonts w:ascii="Times New Roman"/>
                <w:b w:val="false"/>
                <w:i w:val="false"/>
                <w:color w:val="000000"/>
                <w:sz w:val="20"/>
              </w:rPr>
              <w:t>инженерлік-техникалық</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бойынша мемлекеттік емес</w:t>
            </w:r>
            <w:r>
              <w:br/>
            </w:r>
            <w:r>
              <w:rPr>
                <w:rFonts w:ascii="Times New Roman"/>
                <w:b w:val="false"/>
                <w:i w:val="false"/>
                <w:color w:val="000000"/>
                <w:sz w:val="20"/>
              </w:rPr>
              <w:t>аттестаттау орталықтарын</w:t>
            </w:r>
            <w:r>
              <w:br/>
            </w:r>
            <w:r>
              <w:rPr>
                <w:rFonts w:ascii="Times New Roman"/>
                <w:b w:val="false"/>
                <w:i w:val="false"/>
                <w:color w:val="000000"/>
                <w:sz w:val="20"/>
              </w:rPr>
              <w:t>аккредиттеу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bl>
    <w:bookmarkStart w:name="z217" w:id="125"/>
    <w:p>
      <w:pPr>
        <w:spacing w:after="0"/>
        <w:ind w:left="0"/>
        <w:jc w:val="left"/>
      </w:pPr>
      <w:r>
        <w:rPr>
          <w:rFonts w:ascii="Times New Roman"/>
          <w:b/>
          <w:i w:val="false"/>
          <w:color w:val="000000"/>
        </w:rPr>
        <w:t xml:space="preserve"> Жобалау және құрылыс процесіне қатысатын инженерлік-техникалық қызметкерлерді аттестаттау бойынша аттестаттау орталықтарына қойылатын рұқсат беру талаптары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кемінде бір оқытушы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кемінде бір техникалық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6"/>
          <w:p>
            <w:pPr>
              <w:spacing w:after="20"/>
              <w:ind w:left="20"/>
              <w:jc w:val="both"/>
            </w:pPr>
            <w:r>
              <w:rPr>
                <w:rFonts w:ascii="Times New Roman"/>
                <w:b w:val="false"/>
                <w:i w:val="false"/>
                <w:color w:val="000000"/>
                <w:sz w:val="20"/>
              </w:rPr>
              <w:t>
оқыту және аттестаттау жүргізу үшін меншік құқығында немесе кемінде бір жыл мерзімге жалға алу (құқықтық кадастрда мемлекеттік тіркей отырып) құқығындағы,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bookmarkEnd w:id="126"/>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7"/>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bookmarkEnd w:id="127"/>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8"/>
          <w:p>
            <w:pPr>
              <w:spacing w:after="20"/>
              <w:ind w:left="20"/>
              <w:jc w:val="both"/>
            </w:pPr>
            <w:r>
              <w:rPr>
                <w:rFonts w:ascii="Times New Roman"/>
                <w:b w:val="false"/>
                <w:i w:val="false"/>
                <w:color w:val="000000"/>
                <w:sz w:val="20"/>
              </w:rPr>
              <w:t>
</w:t>
            </w:r>
            <w:r>
              <w:rPr>
                <w:rFonts w:ascii="Times New Roman"/>
                <w:b/>
                <w:i w:val="false"/>
                <w:color w:val="000000"/>
                <w:sz w:val="20"/>
              </w:rPr>
              <w:t xml:space="preserve">"Іздестіру қызметіне лицензия беру" мемлекеттік қызмет көрсетуге қойылатын негізгі талаптардың тізбесі </w:t>
            </w:r>
          </w:p>
          <w:bookmarkEnd w:id="128"/>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Инженерлік-геодезиялық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Инженерлік-геологиялық және инженерлік-гидрогеологиялық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тұлға-лицензиатты бөлу және бөлу нысанында қайта ұйымдастыру кезінде және санат бере отырып, лицензияны қайта ресімдеу кезінде лицензияны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Лицензиат-дара кәсіпкерді қайта тіркеу, оның атауы немесе заңды мекенжайы өзгерген кезде лицензияны қайта ресімдеу, лицензиат-заңды тұлғаның атауы және (немесе) орналасқан жері өзгерген кезде лицензияны қайта ресімдеу, лицензиат-жеке тұлғаның тегі, аты, әкесінің аты (ол болған кезде) өзгерген кезде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9"/>
          <w:p>
            <w:pPr>
              <w:spacing w:after="20"/>
              <w:ind w:left="20"/>
              <w:jc w:val="both"/>
            </w:pPr>
            <w:r>
              <w:rPr>
                <w:rFonts w:ascii="Times New Roman"/>
                <w:b w:val="false"/>
                <w:i w:val="false"/>
                <w:color w:val="000000"/>
                <w:sz w:val="20"/>
              </w:rPr>
              <w:t>
"Электрондық үкіметтің" веб-порталы: www.egov.kz.</w:t>
            </w:r>
          </w:p>
          <w:bookmarkEnd w:id="129"/>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0"/>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лицензияны қайта ресімдеу кезінде лицензияны және (немесе) лицензияға қосымшаны беру, қайта ресімдеу - 5 жұмыс күні;</w:t>
            </w:r>
          </w:p>
          <w:bookmarkEnd w:id="130"/>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1"/>
          <w:p>
            <w:pPr>
              <w:spacing w:after="20"/>
              <w:ind w:left="20"/>
              <w:jc w:val="both"/>
            </w:pPr>
            <w:r>
              <w:rPr>
                <w:rFonts w:ascii="Times New Roman"/>
                <w:b w:val="false"/>
                <w:i w:val="false"/>
                <w:color w:val="000000"/>
                <w:sz w:val="20"/>
              </w:rPr>
              <w:t>
Іздестіру қызметіне лицензия және (немесе) лицензияға қосымшаны беру және қайта ресімдеу, не мемлекеттік қызмет көрсетуден бас тарту туралы дәлелді жауап.</w:t>
            </w:r>
          </w:p>
          <w:bookmarkEnd w:id="131"/>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2"/>
          <w:p>
            <w:pPr>
              <w:spacing w:after="20"/>
              <w:ind w:left="20"/>
              <w:jc w:val="both"/>
            </w:pPr>
            <w:r>
              <w:rPr>
                <w:rFonts w:ascii="Times New Roman"/>
                <w:b w:val="false"/>
                <w:i w:val="false"/>
                <w:color w:val="000000"/>
                <w:sz w:val="20"/>
              </w:rPr>
              <w:t>
1) лицензия беру үшін-10 айлық есептік көрсеткіш;</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үшін-лицензия беру кезіндегі мөлшерлеменің 10 %.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 операцияларының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Іздестіру қызметіне лицензия алуға, лицензияны қайта ресімдеуге электрондық сұрау салу берілген кезде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3"/>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33"/>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4"/>
          <w:p>
            <w:pPr>
              <w:spacing w:after="20"/>
              <w:ind w:left="20"/>
              <w:jc w:val="both"/>
            </w:pPr>
            <w:r>
              <w:rPr>
                <w:rFonts w:ascii="Times New Roman"/>
                <w:b w:val="false"/>
                <w:i w:val="false"/>
                <w:color w:val="000000"/>
                <w:sz w:val="20"/>
              </w:rPr>
              <w:t>
1) лицензия және (немесе) лицензияға қосымшаны алған кезде: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5"/>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6"/>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7"/>
          <w:p>
            <w:pPr>
              <w:spacing w:after="20"/>
              <w:ind w:left="20"/>
              <w:jc w:val="both"/>
            </w:pPr>
            <w:r>
              <w:rPr>
                <w:rFonts w:ascii="Times New Roman"/>
                <w:b w:val="false"/>
                <w:i w:val="false"/>
                <w:color w:val="000000"/>
                <w:sz w:val="20"/>
              </w:rPr>
              <w:t>
</w:t>
            </w:r>
            <w:r>
              <w:rPr>
                <w:rFonts w:ascii="Times New Roman"/>
                <w:b/>
                <w:i w:val="false"/>
                <w:color w:val="000000"/>
                <w:sz w:val="20"/>
              </w:rPr>
              <w:t>"Жобалау қызметіне лицензия беру" мемлекеттік қызмет көрсетуге қойылатын негізгі талаптардың тізбесі</w:t>
            </w:r>
          </w:p>
          <w:bookmarkEnd w:id="137"/>
          <w:p>
            <w:pPr>
              <w:spacing w:after="20"/>
              <w:ind w:left="20"/>
              <w:jc w:val="both"/>
            </w:pPr>
            <w:r>
              <w:rPr>
                <w:rFonts w:ascii="Times New Roman"/>
                <w:b w:val="false"/>
                <w:i w:val="false"/>
                <w:color w:val="000000"/>
                <w:sz w:val="20"/>
              </w:rPr>
              <w:t>
</w:t>
            </w:r>
            <w:r>
              <w:rPr>
                <w:rFonts w:ascii="Times New Roman"/>
                <w:b/>
                <w:i w:val="false"/>
                <w:color w:val="000000"/>
                <w:sz w:val="20"/>
              </w:rPr>
              <w:t>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жүйелер мен желілерді жобалау;</w:t>
            </w:r>
          </w:p>
          <w:p>
            <w:pPr>
              <w:spacing w:after="20"/>
              <w:ind w:left="20"/>
              <w:jc w:val="both"/>
            </w:pPr>
            <w:r>
              <w:rPr>
                <w:rFonts w:ascii="Times New Roman"/>
                <w:b w:val="false"/>
                <w:i w:val="false"/>
                <w:color w:val="000000"/>
                <w:sz w:val="20"/>
              </w:rPr>
              <w:t>
</w:t>
            </w:r>
            <w:r>
              <w:rPr>
                <w:rFonts w:ascii="Times New Roman"/>
                <w:b/>
                <w:i w:val="false"/>
                <w:color w:val="000000"/>
                <w:sz w:val="20"/>
              </w:rPr>
              <w:t>Тұрғын үй-азаматтық мақсаттағы ғимараттар мен құрылыстарды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объектілерді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Көлік, коммуникация және коммуникация инфрақұрылымы объектілерін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жобалау (көлік құрылысы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8"/>
          <w:p>
            <w:pPr>
              <w:spacing w:after="20"/>
              <w:ind w:left="20"/>
              <w:jc w:val="both"/>
            </w:pPr>
            <w:r>
              <w:rPr>
                <w:rFonts w:ascii="Times New Roman"/>
                <w:b w:val="false"/>
                <w:i w:val="false"/>
                <w:color w:val="000000"/>
                <w:sz w:val="20"/>
              </w:rPr>
              <w:t>
"Электрондық үкіметтің" веб-порталы: www.egov.kz.</w:t>
            </w:r>
          </w:p>
          <w:bookmarkEnd w:id="138"/>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9"/>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bookmarkEnd w:id="139"/>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0"/>
          <w:p>
            <w:pPr>
              <w:spacing w:after="20"/>
              <w:ind w:left="20"/>
              <w:jc w:val="both"/>
            </w:pPr>
            <w:r>
              <w:rPr>
                <w:rFonts w:ascii="Times New Roman"/>
                <w:b w:val="false"/>
                <w:i w:val="false"/>
                <w:color w:val="000000"/>
                <w:sz w:val="20"/>
              </w:rPr>
              <w:t>
Жобалау қызметіне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bookmarkEnd w:id="140"/>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1"/>
          <w:p>
            <w:pPr>
              <w:spacing w:after="20"/>
              <w:ind w:left="20"/>
              <w:jc w:val="both"/>
            </w:pPr>
            <w:r>
              <w:rPr>
                <w:rFonts w:ascii="Times New Roman"/>
                <w:b w:val="false"/>
                <w:i w:val="false"/>
                <w:color w:val="000000"/>
                <w:sz w:val="20"/>
              </w:rPr>
              <w:t>
1) лицензия беру үшін - 10 айлық есептік көрсеткішті;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Жобалау қызметіне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2"/>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42"/>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3"/>
          <w:p>
            <w:pPr>
              <w:spacing w:after="20"/>
              <w:ind w:left="20"/>
              <w:jc w:val="both"/>
            </w:pPr>
            <w:r>
              <w:rPr>
                <w:rFonts w:ascii="Times New Roman"/>
                <w:b w:val="false"/>
                <w:i w:val="false"/>
                <w:color w:val="000000"/>
                <w:sz w:val="20"/>
              </w:rPr>
              <w:t>
1) лицензия және (немесе) лицензияға қосымшаны алған кезде:</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осы Қағидаларға 5-қосымшаға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4"/>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5"/>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6"/>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жұмыстарына лицензия беру" мемлекеттік қызмет көрсетуге қойылатын негізгі талаптардың тізбесі</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Жер қабатындағы арнаулы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p>
            <w:pPr>
              <w:spacing w:after="20"/>
              <w:ind w:left="20"/>
              <w:jc w:val="both"/>
            </w:pPr>
            <w:r>
              <w:rPr>
                <w:rFonts w:ascii="Times New Roman"/>
                <w:b w:val="false"/>
                <w:i w:val="false"/>
                <w:color w:val="000000"/>
                <w:sz w:val="20"/>
              </w:rPr>
              <w:t>
</w:t>
            </w:r>
            <w:r>
              <w:rPr>
                <w:rFonts w:ascii="Times New Roman"/>
                <w:b/>
                <w:i w:val="false"/>
                <w:color w:val="000000"/>
                <w:sz w:val="20"/>
              </w:rPr>
              <w:t>Сызықтық құрылымдарды төсеу үшін арнайы құрылыс-монтаж жұмыстары,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желілер мен жүйелерді орнату,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 жолдарды салу,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жабдықты монтаждау, іске қосу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7"/>
          <w:p>
            <w:pPr>
              <w:spacing w:after="20"/>
              <w:ind w:left="20"/>
              <w:jc w:val="both"/>
            </w:pPr>
            <w:r>
              <w:rPr>
                <w:rFonts w:ascii="Times New Roman"/>
                <w:b w:val="false"/>
                <w:i w:val="false"/>
                <w:color w:val="000000"/>
                <w:sz w:val="20"/>
              </w:rPr>
              <w:t>
"Электрондық үкіметтің" веб-порталы: www.egov.kz.</w:t>
            </w:r>
          </w:p>
          <w:bookmarkEnd w:id="147"/>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8"/>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bookmarkEnd w:id="148"/>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9"/>
          <w:p>
            <w:pPr>
              <w:spacing w:after="20"/>
              <w:ind w:left="20"/>
              <w:jc w:val="both"/>
            </w:pPr>
            <w:r>
              <w:rPr>
                <w:rFonts w:ascii="Times New Roman"/>
                <w:b w:val="false"/>
                <w:i w:val="false"/>
                <w:color w:val="000000"/>
                <w:sz w:val="20"/>
              </w:rPr>
              <w:t>
Құрылыс-монтаждау жұмыстарына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bookmarkEnd w:id="149"/>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0"/>
          <w:p>
            <w:pPr>
              <w:spacing w:after="20"/>
              <w:ind w:left="20"/>
              <w:jc w:val="both"/>
            </w:pPr>
            <w:r>
              <w:rPr>
                <w:rFonts w:ascii="Times New Roman"/>
                <w:b w:val="false"/>
                <w:i w:val="false"/>
                <w:color w:val="000000"/>
                <w:sz w:val="20"/>
              </w:rPr>
              <w:t>
1) лицензия беру үшін - 10 айлық есептік көрсеткішті;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Құрылыс-монтаждау жұмыстарына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1"/>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51"/>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2"/>
          <w:p>
            <w:pPr>
              <w:spacing w:after="20"/>
              <w:ind w:left="20"/>
              <w:jc w:val="both"/>
            </w:pPr>
            <w:r>
              <w:rPr>
                <w:rFonts w:ascii="Times New Roman"/>
                <w:b w:val="false"/>
                <w:i w:val="false"/>
                <w:color w:val="000000"/>
                <w:sz w:val="20"/>
              </w:rPr>
              <w:t>
1) лицензия және (немесе) лицензияға қосымшаны алған кезде:</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құрылыс-монтаждау жұмыстарына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осы Қағидаларға 5-қосымшаға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3"/>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4"/>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 жүргізу, тоқтата</w:t>
            </w:r>
            <w:r>
              <w:br/>
            </w:r>
            <w:r>
              <w:rPr>
                <w:rFonts w:ascii="Times New Roman"/>
                <w:b w:val="false"/>
                <w:i w:val="false"/>
                <w:color w:val="000000"/>
                <w:sz w:val="20"/>
              </w:rPr>
              <w:t>тұру, қолданысын тоқтату (кері қайтарып алу) қағидаларына</w:t>
            </w:r>
            <w:r>
              <w:br/>
            </w:r>
            <w:r>
              <w:rPr>
                <w:rFonts w:ascii="Times New Roman"/>
                <w:b w:val="false"/>
                <w:i w:val="false"/>
                <w:color w:val="000000"/>
                <w:sz w:val="20"/>
              </w:rPr>
              <w:t>1 қосымша</w:t>
            </w:r>
          </w:p>
        </w:tc>
      </w:tr>
    </w:tbl>
    <w:bookmarkStart w:name="z338" w:id="155"/>
    <w:p>
      <w:pPr>
        <w:spacing w:after="0"/>
        <w:ind w:left="0"/>
        <w:jc w:val="left"/>
      </w:pPr>
      <w:r>
        <w:rPr>
          <w:rFonts w:ascii="Times New Roman"/>
          <w:b/>
          <w:i w:val="false"/>
          <w:color w:val="000000"/>
        </w:rPr>
        <w:t xml:space="preserve"> БҰЗУШЫЛЫҚТАРДЫ ЖОЮ ТУРАЛЫ ХАБАРЛАМА</w:t>
      </w:r>
    </w:p>
    <w:bookmarkEnd w:id="155"/>
    <w:bookmarkStart w:name="z339" w:id="156"/>
    <w:p>
      <w:pPr>
        <w:spacing w:after="0"/>
        <w:ind w:left="0"/>
        <w:jc w:val="both"/>
      </w:pPr>
      <w:r>
        <w:rPr>
          <w:rFonts w:ascii="Times New Roman"/>
          <w:b w:val="false"/>
          <w:i w:val="false"/>
          <w:color w:val="000000"/>
          <w:sz w:val="28"/>
        </w:rPr>
        <w:t>
      Өңірдің атауы күні</w:t>
      </w:r>
    </w:p>
    <w:bookmarkEnd w:id="156"/>
    <w:bookmarkStart w:name="z340" w:id="157"/>
    <w:p>
      <w:pPr>
        <w:spacing w:after="0"/>
        <w:ind w:left="0"/>
        <w:jc w:val="both"/>
      </w:pPr>
      <w:r>
        <w:rPr>
          <w:rFonts w:ascii="Times New Roman"/>
          <w:b w:val="false"/>
          <w:i w:val="false"/>
          <w:color w:val="000000"/>
          <w:sz w:val="28"/>
        </w:rPr>
        <w:t>
      жасау орны уақыты</w:t>
      </w:r>
    </w:p>
    <w:bookmarkEnd w:id="157"/>
    <w:bookmarkStart w:name="z341" w:id="158"/>
    <w:p>
      <w:pPr>
        <w:spacing w:after="0"/>
        <w:ind w:left="0"/>
        <w:jc w:val="both"/>
      </w:pPr>
      <w:r>
        <w:rPr>
          <w:rFonts w:ascii="Times New Roman"/>
          <w:b w:val="false"/>
          <w:i w:val="false"/>
          <w:color w:val="000000"/>
          <w:sz w:val="28"/>
        </w:rPr>
        <w:t>
      1. Бақылау және қадағалау органының атауы:</w:t>
      </w:r>
    </w:p>
    <w:bookmarkEnd w:id="158"/>
    <w:bookmarkStart w:name="z342" w:id="159"/>
    <w:p>
      <w:pPr>
        <w:spacing w:after="0"/>
        <w:ind w:left="0"/>
        <w:jc w:val="both"/>
      </w:pPr>
      <w:r>
        <w:rPr>
          <w:rFonts w:ascii="Times New Roman"/>
          <w:b w:val="false"/>
          <w:i w:val="false"/>
          <w:color w:val="000000"/>
          <w:sz w:val="28"/>
        </w:rPr>
        <w:t>
      2. Тексерілетін субъектінің, объектінің атауы (заңды тұлғаның немесе оның филиалының және (немесе) өкілдігінің атауы), өзіне қатысты тексеру жүргізу тағайындалған жеке тұлғаның тегі, аты, әкесінің аты (ол болған кезде), оның орналасқан жері, аумақ учаскесі, жеке сәйкестендіру нөмірі / бизнес-сәйкестендіру нөмірі (ЖСН/БСН)</w:t>
      </w:r>
    </w:p>
    <w:bookmarkEnd w:id="159"/>
    <w:bookmarkStart w:name="z343" w:id="160"/>
    <w:p>
      <w:pPr>
        <w:spacing w:after="0"/>
        <w:ind w:left="0"/>
        <w:jc w:val="both"/>
      </w:pPr>
      <w:r>
        <w:rPr>
          <w:rFonts w:ascii="Times New Roman"/>
          <w:b w:val="false"/>
          <w:i w:val="false"/>
          <w:color w:val="000000"/>
          <w:sz w:val="28"/>
        </w:rPr>
        <w:t>
      Тексерілетін объектінің атауы/Объектінің / субъектінің орналасқан жерінің мекенжайы:</w:t>
      </w:r>
    </w:p>
    <w:bookmarkEnd w:id="160"/>
    <w:bookmarkStart w:name="z344" w:id="161"/>
    <w:p>
      <w:pPr>
        <w:spacing w:after="0"/>
        <w:ind w:left="0"/>
        <w:jc w:val="both"/>
      </w:pPr>
      <w:r>
        <w:rPr>
          <w:rFonts w:ascii="Times New Roman"/>
          <w:b w:val="false"/>
          <w:i w:val="false"/>
          <w:color w:val="000000"/>
          <w:sz w:val="28"/>
        </w:rPr>
        <w:t>
      3. Қазақстан Республикасының заңнамасын және басқа да нормативтік құқықтық актілерін бұзғаны үшін (Қазақстан Республикасындағы сәулет, қала құрылысы және құрылыс қызметі туралы Қазақстан Республикасы Заңының 31-4-бабын ескере отырып) мынадай іс-шараларды орындауды бұйырамын: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162"/>
    <w:p>
      <w:pPr>
        <w:spacing w:after="0"/>
        <w:ind w:left="0"/>
        <w:jc w:val="both"/>
      </w:pPr>
      <w:r>
        <w:rPr>
          <w:rFonts w:ascii="Times New Roman"/>
          <w:b w:val="false"/>
          <w:i w:val="false"/>
          <w:color w:val="000000"/>
          <w:sz w:val="28"/>
        </w:rPr>
        <w:t>
      4. Бақылау және қадағалау субъектісі өкілінің (заңды тұлға басшысының не оның уәкілетті тұлғасының, жеке тұлғаның) хабарламамен танысуы туралы мәліметтер</w:t>
      </w:r>
    </w:p>
    <w:bookmarkEnd w:id="162"/>
    <w:bookmarkStart w:name="z346" w:id="163"/>
    <w:p>
      <w:pPr>
        <w:spacing w:after="0"/>
        <w:ind w:left="0"/>
        <w:jc w:val="both"/>
      </w:pPr>
      <w:r>
        <w:rPr>
          <w:rFonts w:ascii="Times New Roman"/>
          <w:b w:val="false"/>
          <w:i w:val="false"/>
          <w:color w:val="000000"/>
          <w:sz w:val="28"/>
        </w:rPr>
        <w:t>
      5. Хабарламаны (уәкілетті органның лауазымды адамының ТАӘ (бар болса), қолы) енгізді</w:t>
      </w:r>
    </w:p>
    <w:bookmarkEnd w:id="163"/>
    <w:bookmarkStart w:name="z347" w:id="164"/>
    <w:p>
      <w:pPr>
        <w:spacing w:after="0"/>
        <w:ind w:left="0"/>
        <w:jc w:val="both"/>
      </w:pPr>
      <w:r>
        <w:rPr>
          <w:rFonts w:ascii="Times New Roman"/>
          <w:b w:val="false"/>
          <w:i w:val="false"/>
          <w:color w:val="000000"/>
          <w:sz w:val="28"/>
        </w:rPr>
        <w:t xml:space="preserve">
      "___"_____________20___ж.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рұқсаттардың қолданысын</w:t>
            </w:r>
            <w:r>
              <w:br/>
            </w:r>
            <w:r>
              <w:rPr>
                <w:rFonts w:ascii="Times New Roman"/>
                <w:b w:val="false"/>
                <w:i w:val="false"/>
                <w:color w:val="000000"/>
                <w:sz w:val="20"/>
              </w:rPr>
              <w:t>жүргізу, тоқтата тұру, тоқтату</w:t>
            </w:r>
            <w:r>
              <w:br/>
            </w:r>
            <w:r>
              <w:rPr>
                <w:rFonts w:ascii="Times New Roman"/>
                <w:b w:val="false"/>
                <w:i w:val="false"/>
                <w:color w:val="000000"/>
                <w:sz w:val="20"/>
              </w:rPr>
              <w:t>(кері қайтарып алу)</w:t>
            </w:r>
            <w:r>
              <w:br/>
            </w: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165"/>
    <w:p>
      <w:pPr>
        <w:spacing w:after="0"/>
        <w:ind w:left="0"/>
        <w:jc w:val="left"/>
      </w:pPr>
      <w:r>
        <w:rPr>
          <w:rFonts w:ascii="Times New Roman"/>
          <w:b/>
          <w:i w:val="false"/>
          <w:color w:val="000000"/>
        </w:rPr>
        <w:t xml:space="preserve"> Мемлекеттік инспекторлардың құрылыс саласындағы рұқсаттардың  қолданылуын тоқтата тұру, тоқтату (қайтарып алу)  туралы актісі</w:t>
      </w:r>
    </w:p>
    <w:bookmarkEnd w:id="165"/>
    <w:bookmarkStart w:name="z351" w:id="166"/>
    <w:p>
      <w:pPr>
        <w:spacing w:after="0"/>
        <w:ind w:left="0"/>
        <w:jc w:val="both"/>
      </w:pPr>
      <w:r>
        <w:rPr>
          <w:rFonts w:ascii="Times New Roman"/>
          <w:b w:val="false"/>
          <w:i w:val="false"/>
          <w:color w:val="000000"/>
          <w:sz w:val="28"/>
        </w:rPr>
        <w:t>
      1) Жедел ден қою шарасының түрі:______________________________________</w:t>
      </w:r>
    </w:p>
    <w:bookmarkEnd w:id="166"/>
    <w:bookmarkStart w:name="z352"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353" w:id="168"/>
    <w:p>
      <w:pPr>
        <w:spacing w:after="0"/>
        <w:ind w:left="0"/>
        <w:jc w:val="both"/>
      </w:pPr>
      <w:r>
        <w:rPr>
          <w:rFonts w:ascii="Times New Roman"/>
          <w:b w:val="false"/>
          <w:i w:val="false"/>
          <w:color w:val="000000"/>
          <w:sz w:val="28"/>
        </w:rPr>
        <w:t>
      2) Актінінің жасалған күні, уақыты мен орны: ____________________________</w:t>
      </w:r>
    </w:p>
    <w:bookmarkEnd w:id="168"/>
    <w:bookmarkStart w:name="z354"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355" w:id="170"/>
    <w:p>
      <w:pPr>
        <w:spacing w:after="0"/>
        <w:ind w:left="0"/>
        <w:jc w:val="both"/>
      </w:pPr>
      <w:r>
        <w:rPr>
          <w:rFonts w:ascii="Times New Roman"/>
          <w:b w:val="false"/>
          <w:i w:val="false"/>
          <w:color w:val="000000"/>
          <w:sz w:val="28"/>
        </w:rPr>
        <w:t>
      3) Мемлекеттік органның атауы:_________________________________________</w:t>
      </w:r>
    </w:p>
    <w:bookmarkEnd w:id="170"/>
    <w:bookmarkStart w:name="z356"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357" w:id="172"/>
    <w:p>
      <w:pPr>
        <w:spacing w:after="0"/>
        <w:ind w:left="0"/>
        <w:jc w:val="both"/>
      </w:pPr>
      <w:r>
        <w:rPr>
          <w:rFonts w:ascii="Times New Roman"/>
          <w:b w:val="false"/>
          <w:i w:val="false"/>
          <w:color w:val="000000"/>
          <w:sz w:val="28"/>
        </w:rPr>
        <w:t>
      4) Актіні жасайтын адамның тегі, аты, әкесінің аты (егер ол жеке басты</w:t>
      </w:r>
    </w:p>
    <w:bookmarkEnd w:id="172"/>
    <w:bookmarkStart w:name="z358" w:id="173"/>
    <w:p>
      <w:pPr>
        <w:spacing w:after="0"/>
        <w:ind w:left="0"/>
        <w:jc w:val="both"/>
      </w:pPr>
      <w:r>
        <w:rPr>
          <w:rFonts w:ascii="Times New Roman"/>
          <w:b w:val="false"/>
          <w:i w:val="false"/>
          <w:color w:val="000000"/>
          <w:sz w:val="28"/>
        </w:rPr>
        <w:t>
      куәландыратын құжатта көрсетілсе) және лауазымы:</w:t>
      </w:r>
    </w:p>
    <w:bookmarkEnd w:id="173"/>
    <w:bookmarkStart w:name="z359" w:id="174"/>
    <w:p>
      <w:pPr>
        <w:spacing w:after="0"/>
        <w:ind w:left="0"/>
        <w:jc w:val="both"/>
      </w:pPr>
      <w:r>
        <w:rPr>
          <w:rFonts w:ascii="Times New Roman"/>
          <w:b w:val="false"/>
          <w:i w:val="false"/>
          <w:color w:val="000000"/>
          <w:sz w:val="28"/>
        </w:rPr>
        <w:t>
      _____________________________________________________________________</w:t>
      </w:r>
    </w:p>
    <w:bookmarkEnd w:id="174"/>
    <w:bookmarkStart w:name="z360" w:id="175"/>
    <w:p>
      <w:pPr>
        <w:spacing w:after="0"/>
        <w:ind w:left="0"/>
        <w:jc w:val="both"/>
      </w:pPr>
      <w:r>
        <w:rPr>
          <w:rFonts w:ascii="Times New Roman"/>
          <w:b w:val="false"/>
          <w:i w:val="false"/>
          <w:color w:val="000000"/>
          <w:sz w:val="28"/>
        </w:rPr>
        <w:t>
      _____________________________________________________________________;</w:t>
      </w:r>
    </w:p>
    <w:bookmarkEnd w:id="175"/>
    <w:bookmarkStart w:name="z361" w:id="176"/>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w:t>
      </w:r>
    </w:p>
    <w:bookmarkEnd w:id="176"/>
    <w:bookmarkStart w:name="z362" w:id="177"/>
    <w:p>
      <w:pPr>
        <w:spacing w:after="0"/>
        <w:ind w:left="0"/>
        <w:jc w:val="both"/>
      </w:pPr>
      <w:r>
        <w:rPr>
          <w:rFonts w:ascii="Times New Roman"/>
          <w:b w:val="false"/>
          <w:i w:val="false"/>
          <w:color w:val="000000"/>
          <w:sz w:val="28"/>
        </w:rPr>
        <w:t>
      лауазымы:___________________________________________________________</w:t>
      </w:r>
    </w:p>
    <w:bookmarkEnd w:id="177"/>
    <w:bookmarkStart w:name="z363"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364" w:id="179"/>
    <w:p>
      <w:pPr>
        <w:spacing w:after="0"/>
        <w:ind w:left="0"/>
        <w:jc w:val="both"/>
      </w:pPr>
      <w:r>
        <w:rPr>
          <w:rFonts w:ascii="Times New Roman"/>
          <w:b w:val="false"/>
          <w:i w:val="false"/>
          <w:color w:val="000000"/>
          <w:sz w:val="28"/>
        </w:rPr>
        <w:t>
      6) Жедел ден қою шарасын қолдану негізі:____________________________</w:t>
      </w:r>
    </w:p>
    <w:bookmarkEnd w:id="179"/>
    <w:bookmarkStart w:name="z365"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366" w:id="181"/>
    <w:p>
      <w:pPr>
        <w:spacing w:after="0"/>
        <w:ind w:left="0"/>
        <w:jc w:val="both"/>
      </w:pPr>
      <w:r>
        <w:rPr>
          <w:rFonts w:ascii="Times New Roman"/>
          <w:b w:val="false"/>
          <w:i w:val="false"/>
          <w:color w:val="000000"/>
          <w:sz w:val="28"/>
        </w:rPr>
        <w:t>
      7) Жедел ден қою шарасының қолданылу мерзімі (қажет болған кезде):_____</w:t>
      </w:r>
    </w:p>
    <w:bookmarkEnd w:id="181"/>
    <w:bookmarkStart w:name="z367"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368" w:id="183"/>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қолтаңбасы):_________________________________________</w:t>
      </w:r>
    </w:p>
    <w:bookmarkEnd w:id="183"/>
    <w:bookmarkStart w:name="z369" w:id="184"/>
    <w:p>
      <w:pPr>
        <w:spacing w:after="0"/>
        <w:ind w:left="0"/>
        <w:jc w:val="both"/>
      </w:pPr>
      <w:r>
        <w:rPr>
          <w:rFonts w:ascii="Times New Roman"/>
          <w:b w:val="false"/>
          <w:i w:val="false"/>
          <w:color w:val="000000"/>
          <w:sz w:val="28"/>
        </w:rPr>
        <w:t>
      ____________________________________________________________________;</w:t>
      </w:r>
    </w:p>
    <w:bookmarkEnd w:id="184"/>
    <w:bookmarkStart w:name="z370" w:id="185"/>
    <w:p>
      <w:pPr>
        <w:spacing w:after="0"/>
        <w:ind w:left="0"/>
        <w:jc w:val="both"/>
      </w:pPr>
      <w:r>
        <w:rPr>
          <w:rFonts w:ascii="Times New Roman"/>
          <w:b w:val="false"/>
          <w:i w:val="false"/>
          <w:color w:val="000000"/>
          <w:sz w:val="28"/>
        </w:rPr>
        <w:t>
      9) Актіні ресімдеген лауазымды адамның қолтаңбасы: ______________________</w:t>
      </w:r>
    </w:p>
    <w:bookmarkEnd w:id="185"/>
    <w:bookmarkStart w:name="z371"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372" w:id="187"/>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қолтаңбасы:___________.</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