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9b57ff9" w14:textId="9b57ff9">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Кейбір бұйрықтарға өзгерістер мен толықтыру енгізу туралы</w:t>
      </w:r>
    </w:p>
    <w:p>
      <w:pPr>
        <w:spacing w:after="0"/>
        <w:ind w:left="0"/>
        <w:jc w:val="both"/>
      </w:pPr>
      <w:r>
        <w:rPr>
          <w:rFonts w:ascii="Times New Roman"/>
          <w:b w:val="false"/>
          <w:i w:val="false"/>
          <w:color w:val="000000"/>
          <w:sz w:val="28"/>
        </w:rPr>
        <w:t>Қазақстан Республикасы Өнеркәсіп және құрылыс министрінің 2025 жылғы 15 қыркүйектегі № 367 бұйрығы. Қазақстан Республикасының Әділет министрлігінде 2025 жылғы 17 қыркүйекте № 36866 болып тіркелді.</w:t>
      </w:r>
    </w:p>
    <w:p>
      <w:pPr>
        <w:spacing w:after="0"/>
        <w:ind w:left="0"/>
        <w:jc w:val="both"/>
      </w:pPr>
      <w:bookmarkStart w:name="z4" w:id="0"/>
      <w:r>
        <w:rPr>
          <w:rFonts w:ascii="Times New Roman"/>
          <w:b w:val="false"/>
          <w:i w:val="false"/>
          <w:color w:val="000000"/>
          <w:sz w:val="28"/>
        </w:rPr>
        <w:t xml:space="preserve">
      </w:t>
      </w:r>
      <w:r>
        <w:rPr>
          <w:rFonts w:ascii="Times New Roman"/>
          <w:b/>
          <w:i w:val="false"/>
          <w:color w:val="000000"/>
          <w:sz w:val="28"/>
        </w:rPr>
        <w:t>ЗҚАИ-ның ескертпесі!</w:t>
      </w:r>
    </w:p>
    <w:bookmarkEnd w:id="0"/>
    <w:p>
      <w:pPr>
        <w:spacing w:after="0"/>
        <w:ind w:left="0"/>
        <w:jc w:val="both"/>
      </w:pPr>
      <w:r>
        <w:rPr>
          <w:rFonts w:ascii="Times New Roman"/>
          <w:b w:val="false"/>
          <w:i w:val="false"/>
          <w:color w:val="000000"/>
          <w:sz w:val="28"/>
        </w:rPr>
        <w:t xml:space="preserve">
      </w:t>
      </w:r>
      <w:r>
        <w:rPr>
          <w:rFonts w:ascii="Times New Roman"/>
          <w:b/>
          <w:i w:val="false"/>
          <w:color w:val="000000"/>
          <w:sz w:val="28"/>
        </w:rPr>
        <w:t xml:space="preserve">Қолданысқа енгізілу тәртібін </w:t>
      </w:r>
      <w:r>
        <w:rPr>
          <w:rFonts w:ascii="Times New Roman"/>
          <w:b w:val="false"/>
          <w:i w:val="false"/>
          <w:color w:val="000000"/>
          <w:sz w:val="28"/>
        </w:rPr>
        <w:t>4-тармақтан</w:t>
      </w:r>
      <w:r>
        <w:rPr>
          <w:rFonts w:ascii="Times New Roman"/>
          <w:b/>
          <w:i w:val="false"/>
          <w:color w:val="000000"/>
          <w:sz w:val="28"/>
        </w:rPr>
        <w:t xml:space="preserve"> қараңыз.</w:t>
      </w:r>
    </w:p>
    <w:bookmarkStart w:name="z6" w:id="1"/>
    <w:p>
      <w:pPr>
        <w:spacing w:after="0"/>
        <w:ind w:left="0"/>
        <w:jc w:val="both"/>
      </w:pPr>
      <w:r>
        <w:rPr>
          <w:rFonts w:ascii="Times New Roman"/>
          <w:b w:val="false"/>
          <w:i w:val="false"/>
          <w:color w:val="000000"/>
          <w:sz w:val="28"/>
        </w:rPr>
        <w:t>
      БҰЙЫРАМЫН:</w:t>
      </w:r>
    </w:p>
    <w:bookmarkEnd w:id="1"/>
    <w:bookmarkStart w:name="z7" w:id="2"/>
    <w:p>
      <w:pPr>
        <w:spacing w:after="0"/>
        <w:ind w:left="0"/>
        <w:jc w:val="both"/>
      </w:pPr>
      <w:r>
        <w:rPr>
          <w:rFonts w:ascii="Times New Roman"/>
          <w:b w:val="false"/>
          <w:i w:val="false"/>
          <w:color w:val="000000"/>
          <w:sz w:val="28"/>
        </w:rPr>
        <w:t xml:space="preserve">
      1. Қоса беріліп отырған өзгерістер мен толықтырулар енгізілетін кейбір бұйрықтардың </w:t>
      </w:r>
      <w:r>
        <w:rPr>
          <w:rFonts w:ascii="Times New Roman"/>
          <w:b w:val="false"/>
          <w:i w:val="false"/>
          <w:color w:val="000000"/>
          <w:sz w:val="28"/>
        </w:rPr>
        <w:t>тізбесі</w:t>
      </w:r>
      <w:r>
        <w:rPr>
          <w:rFonts w:ascii="Times New Roman"/>
          <w:b w:val="false"/>
          <w:i w:val="false"/>
          <w:color w:val="000000"/>
          <w:sz w:val="28"/>
        </w:rPr>
        <w:t xml:space="preserve"> бекітілсін.</w:t>
      </w:r>
    </w:p>
    <w:bookmarkEnd w:id="2"/>
    <w:bookmarkStart w:name="z8" w:id="3"/>
    <w:p>
      <w:pPr>
        <w:spacing w:after="0"/>
        <w:ind w:left="0"/>
        <w:jc w:val="both"/>
      </w:pPr>
      <w:r>
        <w:rPr>
          <w:rFonts w:ascii="Times New Roman"/>
          <w:b w:val="false"/>
          <w:i w:val="false"/>
          <w:color w:val="000000"/>
          <w:sz w:val="28"/>
        </w:rPr>
        <w:t>
      2. Қазақстан Республикасы Өнеркәсіп және құрылыс министрлігінің Құрылыс және тұрғын үй-коммуналдық шаруашылық істері комитеті заңнамада белгіленген тәртіппен:</w:t>
      </w:r>
    </w:p>
    <w:bookmarkEnd w:id="3"/>
    <w:bookmarkStart w:name="z9" w:id="4"/>
    <w:p>
      <w:pPr>
        <w:spacing w:after="0"/>
        <w:ind w:left="0"/>
        <w:jc w:val="both"/>
      </w:pPr>
      <w:r>
        <w:rPr>
          <w:rFonts w:ascii="Times New Roman"/>
          <w:b w:val="false"/>
          <w:i w:val="false"/>
          <w:color w:val="000000"/>
          <w:sz w:val="28"/>
        </w:rPr>
        <w:t>
      1) осы бұйрықты Қазақстан Республикасы Әділет министрлігінде мемлекеттік тіркеуді;</w:t>
      </w:r>
    </w:p>
    <w:bookmarkEnd w:id="4"/>
    <w:bookmarkStart w:name="z10" w:id="5"/>
    <w:p>
      <w:pPr>
        <w:spacing w:after="0"/>
        <w:ind w:left="0"/>
        <w:jc w:val="both"/>
      </w:pPr>
      <w:r>
        <w:rPr>
          <w:rFonts w:ascii="Times New Roman"/>
          <w:b w:val="false"/>
          <w:i w:val="false"/>
          <w:color w:val="000000"/>
          <w:sz w:val="28"/>
        </w:rPr>
        <w:t>
      2) осы бұйрықты Қазақстан Республикасының Өнеркәсіп және құрылыс министрлігінің интернет-ресурсында орналастыруды қамтамасыз етсін.</w:t>
      </w:r>
    </w:p>
    <w:bookmarkEnd w:id="5"/>
    <w:bookmarkStart w:name="z11" w:id="6"/>
    <w:p>
      <w:pPr>
        <w:spacing w:after="0"/>
        <w:ind w:left="0"/>
        <w:jc w:val="both"/>
      </w:pPr>
      <w:r>
        <w:rPr>
          <w:rFonts w:ascii="Times New Roman"/>
          <w:b w:val="false"/>
          <w:i w:val="false"/>
          <w:color w:val="000000"/>
          <w:sz w:val="28"/>
        </w:rPr>
        <w:t>
      3. Осы бұйрықтың орындалуын бақылау жетекшілік ететін Қазақстан Республикасының Өнеркәсіп және құрылыс вице-министріне жүктелсін.</w:t>
      </w:r>
    </w:p>
    <w:bookmarkEnd w:id="6"/>
    <w:bookmarkStart w:name="z12" w:id="7"/>
    <w:p>
      <w:pPr>
        <w:spacing w:after="0"/>
        <w:ind w:left="0"/>
        <w:jc w:val="both"/>
      </w:pPr>
      <w:r>
        <w:rPr>
          <w:rFonts w:ascii="Times New Roman"/>
          <w:b w:val="false"/>
          <w:i w:val="false"/>
          <w:color w:val="000000"/>
          <w:sz w:val="28"/>
        </w:rPr>
        <w:t>
      4. Осы бұйрық алғашқы ресми жарияланған күнінен кейін күнтізбелік алпыс күн өткен соң қолданысқа енгізіледі.</w:t>
      </w:r>
    </w:p>
    <w:bookmarkEnd w:id="7"/>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Қазақстан Республикасының</w:t>
            </w:r>
          </w:p>
          <w:p>
            <w:pPr>
              <w:spacing w:after="20"/>
              <w:ind w:left="20"/>
              <w:jc w:val="both"/>
            </w:pPr>
          </w:p>
          <w:p>
            <w:pPr>
              <w:spacing w:after="0"/>
              <w:ind w:left="0"/>
              <w:jc w:val="left"/>
            </w:pPr>
          </w:p>
          <w:p>
            <w:pPr>
              <w:spacing w:after="20"/>
              <w:ind w:left="20"/>
              <w:jc w:val="both"/>
            </w:pPr>
            <w:r>
              <w:rPr>
                <w:rFonts w:ascii="Times New Roman"/>
                <w:b w:val="false"/>
                <w:i/>
                <w:color w:val="000000"/>
                <w:sz w:val="20"/>
              </w:rPr>
              <w:t>Өнеркәсіп және құрылыс министрі</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Е. Нагаспаев</w:t>
            </w:r>
            <w:r>
              <w:rPr>
                <w:rFonts w:ascii="Times New Roman"/>
                <w:b w:val="false"/>
                <w:i w:val="false"/>
                <w:color w:val="000000"/>
                <w:sz w:val="20"/>
              </w:rPr>
              <w:t>
</w:t>
            </w:r>
          </w:p>
        </w:tc>
      </w:tr>
    </w:tbl>
    <w:bookmarkStart w:name="z14" w:id="8"/>
    <w:p>
      <w:pPr>
        <w:spacing w:after="0"/>
        <w:ind w:left="0"/>
        <w:jc w:val="both"/>
      </w:pPr>
      <w:r>
        <w:rPr>
          <w:rFonts w:ascii="Times New Roman"/>
          <w:b w:val="false"/>
          <w:i w:val="false"/>
          <w:color w:val="000000"/>
          <w:sz w:val="28"/>
        </w:rPr>
        <w:t>
      "КЕЛІСІЛДІ"</w:t>
      </w:r>
    </w:p>
    <w:bookmarkEnd w:id="8"/>
    <w:bookmarkStart w:name="z15" w:id="9"/>
    <w:p>
      <w:pPr>
        <w:spacing w:after="0"/>
        <w:ind w:left="0"/>
        <w:jc w:val="both"/>
      </w:pPr>
      <w:r>
        <w:rPr>
          <w:rFonts w:ascii="Times New Roman"/>
          <w:b w:val="false"/>
          <w:i w:val="false"/>
          <w:color w:val="000000"/>
          <w:sz w:val="28"/>
        </w:rPr>
        <w:t>
      Қазақстан Республикасының</w:t>
      </w:r>
    </w:p>
    <w:bookmarkEnd w:id="9"/>
    <w:bookmarkStart w:name="z16" w:id="10"/>
    <w:p>
      <w:pPr>
        <w:spacing w:after="0"/>
        <w:ind w:left="0"/>
        <w:jc w:val="both"/>
      </w:pPr>
      <w:r>
        <w:rPr>
          <w:rFonts w:ascii="Times New Roman"/>
          <w:b w:val="false"/>
          <w:i w:val="false"/>
          <w:color w:val="000000"/>
          <w:sz w:val="28"/>
        </w:rPr>
        <w:t>
      Ұлттық экономика министрлігі</w:t>
      </w:r>
    </w:p>
    <w:bookmarkEnd w:id="10"/>
    <w:bookmarkStart w:name="z17" w:id="11"/>
    <w:p>
      <w:pPr>
        <w:spacing w:after="0"/>
        <w:ind w:left="0"/>
        <w:jc w:val="both"/>
      </w:pPr>
      <w:r>
        <w:rPr>
          <w:rFonts w:ascii="Times New Roman"/>
          <w:b w:val="false"/>
          <w:i w:val="false"/>
          <w:color w:val="000000"/>
          <w:sz w:val="28"/>
        </w:rPr>
        <w:t>
      "КЕЛІСІЛДІ"</w:t>
      </w:r>
    </w:p>
    <w:bookmarkEnd w:id="11"/>
    <w:bookmarkStart w:name="z18" w:id="12"/>
    <w:p>
      <w:pPr>
        <w:spacing w:after="0"/>
        <w:ind w:left="0"/>
        <w:jc w:val="both"/>
      </w:pPr>
      <w:r>
        <w:rPr>
          <w:rFonts w:ascii="Times New Roman"/>
          <w:b w:val="false"/>
          <w:i w:val="false"/>
          <w:color w:val="000000"/>
          <w:sz w:val="28"/>
        </w:rPr>
        <w:t>
      Қазақстан Республикасының</w:t>
      </w:r>
    </w:p>
    <w:bookmarkEnd w:id="12"/>
    <w:bookmarkStart w:name="z19" w:id="13"/>
    <w:p>
      <w:pPr>
        <w:spacing w:after="0"/>
        <w:ind w:left="0"/>
        <w:jc w:val="both"/>
      </w:pPr>
      <w:r>
        <w:rPr>
          <w:rFonts w:ascii="Times New Roman"/>
          <w:b w:val="false"/>
          <w:i w:val="false"/>
          <w:color w:val="000000"/>
          <w:sz w:val="28"/>
        </w:rPr>
        <w:t>
      Цифрлық даму, инновациялар</w:t>
      </w:r>
    </w:p>
    <w:bookmarkEnd w:id="13"/>
    <w:bookmarkStart w:name="z20" w:id="14"/>
    <w:p>
      <w:pPr>
        <w:spacing w:after="0"/>
        <w:ind w:left="0"/>
        <w:jc w:val="both"/>
      </w:pPr>
      <w:r>
        <w:rPr>
          <w:rFonts w:ascii="Times New Roman"/>
          <w:b w:val="false"/>
          <w:i w:val="false"/>
          <w:color w:val="000000"/>
          <w:sz w:val="28"/>
        </w:rPr>
        <w:t>
      және аэроғарыш өнеркәсібі министрлігі</w:t>
      </w:r>
    </w:p>
    <w:bookmarkEnd w:id="14"/>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r>
              <w:br/>
            </w:r>
            <w:r>
              <w:rPr>
                <w:rFonts w:ascii="Times New Roman"/>
                <w:b w:val="false"/>
                <w:i w:val="false"/>
                <w:color w:val="000000"/>
                <w:sz w:val="20"/>
              </w:rPr>
              <w:t>Өнеркәсіп және құрылыс</w:t>
            </w:r>
            <w:r>
              <w:br/>
            </w:r>
            <w:r>
              <w:rPr>
                <w:rFonts w:ascii="Times New Roman"/>
                <w:b w:val="false"/>
                <w:i w:val="false"/>
                <w:color w:val="000000"/>
                <w:sz w:val="20"/>
              </w:rPr>
              <w:t>министрінің</w:t>
            </w:r>
            <w:r>
              <w:br/>
            </w:r>
            <w:r>
              <w:rPr>
                <w:rFonts w:ascii="Times New Roman"/>
                <w:b w:val="false"/>
                <w:i w:val="false"/>
                <w:color w:val="000000"/>
                <w:sz w:val="20"/>
              </w:rPr>
              <w:t>2025 жылғы 15 қыркүйектегі</w:t>
            </w:r>
            <w:r>
              <w:br/>
            </w:r>
            <w:r>
              <w:rPr>
                <w:rFonts w:ascii="Times New Roman"/>
                <w:b w:val="false"/>
                <w:i w:val="false"/>
                <w:color w:val="000000"/>
                <w:sz w:val="20"/>
              </w:rPr>
              <w:t>№ 367 бұйрығымен бекітілген</w:t>
            </w:r>
          </w:p>
        </w:tc>
      </w:tr>
    </w:tbl>
    <w:bookmarkStart w:name="z22" w:id="15"/>
    <w:p>
      <w:pPr>
        <w:spacing w:after="0"/>
        <w:ind w:left="0"/>
        <w:jc w:val="left"/>
      </w:pPr>
      <w:r>
        <w:rPr>
          <w:rFonts w:ascii="Times New Roman"/>
          <w:b/>
          <w:i w:val="false"/>
          <w:color w:val="000000"/>
        </w:rPr>
        <w:t xml:space="preserve"> Өзгерістер мен толықтырулар  енгізілетін кейбір бұйрықтардың тізбесі</w:t>
      </w:r>
    </w:p>
    <w:bookmarkEnd w:id="15"/>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1-тармақтың күшін жою көзделген - ҚР Өнеркәсіп және құрылыс министрінің 29.05.2026 </w:t>
      </w:r>
      <w:r>
        <w:rPr>
          <w:rFonts w:ascii="Times New Roman"/>
          <w:b w:val="false"/>
          <w:i w:val="false"/>
          <w:color w:val="ff0000"/>
          <w:sz w:val="28"/>
        </w:rPr>
        <w:t>№ 276</w:t>
      </w:r>
      <w:r>
        <w:rPr>
          <w:rFonts w:ascii="Times New Roman"/>
          <w:b w:val="false"/>
          <w:i w:val="false"/>
          <w:color w:val="ff0000"/>
          <w:sz w:val="28"/>
        </w:rPr>
        <w:t xml:space="preserve"> (01.07.2028 бастап қолданысқа енгізіледі) бұйрығымен.</w:t>
      </w:r>
    </w:p>
    <w:p>
      <w:pPr>
        <w:spacing w:after="0"/>
        <w:ind w:left="0"/>
        <w:jc w:val="both"/>
      </w:pPr>
      <w:r>
        <w:rPr>
          <w:rFonts w:ascii="Times New Roman"/>
          <w:b w:val="false"/>
          <w:i w:val="false"/>
          <w:color w:val="000000"/>
          <w:sz w:val="28"/>
        </w:rPr>
        <w:t xml:space="preserve">
      1. "Сәулет, қала құрылысы және құрылыс қызметі саласындағы сараптама жұмыстарын және инжинирингтік көрсетілетін қызметтерді жүзеге асыратын сарапшыларды аттестаттау қағидаларын бекіту туралы" Қазақстан Республикасы Ұлттық экономика министрінің 2014 жылғы 27 қарашадағы № 114 </w:t>
      </w:r>
      <w:r>
        <w:rPr>
          <w:rFonts w:ascii="Times New Roman"/>
          <w:b w:val="false"/>
          <w:i w:val="false"/>
          <w:color w:val="000000"/>
          <w:sz w:val="28"/>
        </w:rPr>
        <w:t>бұйрығында</w:t>
      </w:r>
      <w:r>
        <w:rPr>
          <w:rFonts w:ascii="Times New Roman"/>
          <w:b w:val="false"/>
          <w:i w:val="false"/>
          <w:color w:val="000000"/>
          <w:sz w:val="28"/>
        </w:rPr>
        <w:t xml:space="preserve"> (Нормативтік құқықтық актілерді мемлекеттік тіркеу тізілімінде № 10058 болып тіркелген) мынадай өзгерістер енгізілсін:</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кіріспе</w:t>
      </w:r>
      <w:r>
        <w:rPr>
          <w:rFonts w:ascii="Times New Roman"/>
          <w:b w:val="false"/>
          <w:i w:val="false"/>
          <w:color w:val="000000"/>
          <w:sz w:val="28"/>
        </w:rPr>
        <w:t xml:space="preserve"> мынадай редакцияда жазылсын:</w:t>
      </w:r>
    </w:p>
    <w:bookmarkStart w:name="z25" w:id="16"/>
    <w:p>
      <w:pPr>
        <w:spacing w:after="0"/>
        <w:ind w:left="0"/>
        <w:jc w:val="both"/>
      </w:pPr>
      <w:r>
        <w:rPr>
          <w:rFonts w:ascii="Times New Roman"/>
          <w:b w:val="false"/>
          <w:i w:val="false"/>
          <w:color w:val="000000"/>
          <w:sz w:val="28"/>
        </w:rPr>
        <w:t xml:space="preserve">
      "Қазақстан Республикасындағы сәулет, қала құрылысы және құрылыс қызметі туралы" Қазақстан Республикасы Заңының 20-бабының </w:t>
      </w:r>
      <w:r>
        <w:rPr>
          <w:rFonts w:ascii="Times New Roman"/>
          <w:b w:val="false"/>
          <w:i w:val="false"/>
          <w:color w:val="000000"/>
          <w:sz w:val="28"/>
        </w:rPr>
        <w:t>11-1)-тармақшасына</w:t>
      </w:r>
      <w:r>
        <w:rPr>
          <w:rFonts w:ascii="Times New Roman"/>
          <w:b w:val="false"/>
          <w:i w:val="false"/>
          <w:color w:val="000000"/>
          <w:sz w:val="28"/>
        </w:rPr>
        <w:t xml:space="preserve"> және "Мемлекеттік көрсетілетін қызметтер туралы" Қазақстан Республикасы Заңының </w:t>
      </w:r>
      <w:r>
        <w:rPr>
          <w:rFonts w:ascii="Times New Roman"/>
          <w:b w:val="false"/>
          <w:i w:val="false"/>
          <w:color w:val="000000"/>
          <w:sz w:val="28"/>
        </w:rPr>
        <w:t>10-бабының</w:t>
      </w:r>
      <w:r>
        <w:rPr>
          <w:rFonts w:ascii="Times New Roman"/>
          <w:b w:val="false"/>
          <w:i w:val="false"/>
          <w:color w:val="000000"/>
          <w:sz w:val="28"/>
        </w:rPr>
        <w:t xml:space="preserve"> 1)-тармақшасына сәйкес БҰЙЫРАМЫН:";</w:t>
      </w:r>
    </w:p>
    <w:bookmarkEnd w:id="16"/>
    <w:bookmarkStart w:name="z26" w:id="17"/>
    <w:p>
      <w:pPr>
        <w:spacing w:after="0"/>
        <w:ind w:left="0"/>
        <w:jc w:val="both"/>
      </w:pPr>
      <w:r>
        <w:rPr>
          <w:rFonts w:ascii="Times New Roman"/>
          <w:b w:val="false"/>
          <w:i w:val="false"/>
          <w:color w:val="000000"/>
          <w:sz w:val="28"/>
        </w:rPr>
        <w:t xml:space="preserve">
      көрсетілген бұйрықпен бекітілген Сәулет, қала құрылысы және құрылыс қызметі саласында сараптамалық жұмыстарды және инжинирингтік көрсетілетін қызметтерді жүзеге асыратын сарапшыларды аттестаттау </w:t>
      </w:r>
      <w:r>
        <w:rPr>
          <w:rFonts w:ascii="Times New Roman"/>
          <w:b w:val="false"/>
          <w:i w:val="false"/>
          <w:color w:val="000000"/>
          <w:sz w:val="28"/>
        </w:rPr>
        <w:t>қағидаларында</w:t>
      </w:r>
      <w:r>
        <w:rPr>
          <w:rFonts w:ascii="Times New Roman"/>
          <w:b w:val="false"/>
          <w:i w:val="false"/>
          <w:color w:val="000000"/>
          <w:sz w:val="28"/>
        </w:rPr>
        <w:t>:</w:t>
      </w:r>
    </w:p>
    <w:bookmarkEnd w:id="17"/>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10</w:t>
      </w:r>
      <w:r>
        <w:rPr>
          <w:rFonts w:ascii="Times New Roman"/>
          <w:b w:val="false"/>
          <w:i w:val="false"/>
          <w:color w:val="000000"/>
          <w:sz w:val="28"/>
        </w:rPr>
        <w:t xml:space="preserve"> және </w:t>
      </w:r>
      <w:r>
        <w:rPr>
          <w:rFonts w:ascii="Times New Roman"/>
          <w:b w:val="false"/>
          <w:i w:val="false"/>
          <w:color w:val="000000"/>
          <w:sz w:val="28"/>
        </w:rPr>
        <w:t>11 тармақтар</w:t>
      </w:r>
      <w:r>
        <w:rPr>
          <w:rFonts w:ascii="Times New Roman"/>
          <w:b w:val="false"/>
          <w:i w:val="false"/>
          <w:color w:val="000000"/>
          <w:sz w:val="28"/>
        </w:rPr>
        <w:t xml:space="preserve"> мынадай редакцияда жазылсын:</w:t>
      </w:r>
    </w:p>
    <w:bookmarkStart w:name="z28" w:id="18"/>
    <w:p>
      <w:pPr>
        <w:spacing w:after="0"/>
        <w:ind w:left="0"/>
        <w:jc w:val="both"/>
      </w:pPr>
      <w:r>
        <w:rPr>
          <w:rFonts w:ascii="Times New Roman"/>
          <w:b w:val="false"/>
          <w:i w:val="false"/>
          <w:color w:val="000000"/>
          <w:sz w:val="28"/>
        </w:rPr>
        <w:t>
      "10. "Сәулет, қала құрылысы және құрылыс қызметі салаларында сарапшылық жұмыстарды және инжинирингтік көрсетілетін қызметтерді жүзеге асыратын сарапшыларды аттестаттау" мемлекеттік көрсетілетін қызметті (бұдан әрі - мемлекеттік көрсетілетін қызмет) осы Қағидаларға сәйкес облыстардың, Астана, Алматы және Шымкент қалаларының жергілікті атқарушы органдары (бұдан әрі - көрсетілетін қызметті беруші) көрсетеді.</w:t>
      </w:r>
    </w:p>
    <w:bookmarkEnd w:id="18"/>
    <w:bookmarkStart w:name="z29" w:id="19"/>
    <w:p>
      <w:pPr>
        <w:spacing w:after="0"/>
        <w:ind w:left="0"/>
        <w:jc w:val="both"/>
      </w:pPr>
      <w:r>
        <w:rPr>
          <w:rFonts w:ascii="Times New Roman"/>
          <w:b w:val="false"/>
          <w:i w:val="false"/>
          <w:color w:val="000000"/>
          <w:sz w:val="28"/>
        </w:rPr>
        <w:t>
      11. Жеке тұлғалар (бұдан әрі – көрсетілетін қызметті алушы) мемлекеттік көрсетілетін қызметті алу үшін осы Қағидаларға 1-қосымшаға сәйкес Мемлекеттік қызмет көрсету бойынша негізгі талаптар тізбесіне (бұдан әрі-Негізгі талаптар тізбесі) сәйкес құжаттармен бірге өтінішті электрондық құжат нысанында электрондық-цифрлық қолтаңбамен (бұдан әрі – ЭЦҚ) куәландырылған түрде "электрондық үкіметтің" веб-порталы www.egov.kz немесе сәулет, қала құрылысы және құрылыс саласындағы ақпараттандыру нысаны "e-Qurylys.kz" ақпараттық (www.equrylys.kz) (бұдан әрі – ақпараттық жүйе).</w:t>
      </w:r>
    </w:p>
    <w:bookmarkEnd w:id="19"/>
    <w:bookmarkStart w:name="z30" w:id="20"/>
    <w:p>
      <w:pPr>
        <w:spacing w:after="0"/>
        <w:ind w:left="0"/>
        <w:jc w:val="both"/>
      </w:pPr>
      <w:r>
        <w:rPr>
          <w:rFonts w:ascii="Times New Roman"/>
          <w:b w:val="false"/>
          <w:i w:val="false"/>
          <w:color w:val="000000"/>
          <w:sz w:val="28"/>
        </w:rPr>
        <w:t xml:space="preserve">
      Мемлекеттік қызмет көрсету бойынша негізгі талаптар тізбесін қамтитын </w:t>
      </w:r>
      <w:r>
        <w:rPr>
          <w:rFonts w:ascii="Times New Roman"/>
          <w:b w:val="false"/>
          <w:i w:val="false"/>
          <w:color w:val="000000"/>
          <w:sz w:val="28"/>
        </w:rPr>
        <w:t>қосымша</w:t>
      </w:r>
      <w:r>
        <w:rPr>
          <w:rFonts w:ascii="Times New Roman"/>
          <w:b w:val="false"/>
          <w:i w:val="false"/>
          <w:color w:val="000000"/>
          <w:sz w:val="28"/>
        </w:rPr>
        <w:t xml:space="preserve">, оның ішінде "Сәулет, қала құрылысы және құрылыс қызметі салаларында сарапшылық жұмыстарды және инжинирингтік көрсетілетін қызметтерді жүзеге асыратын сарапшыларды аттестаттау" осы Қағидаларға </w:t>
      </w:r>
      <w:r>
        <w:rPr>
          <w:rFonts w:ascii="Times New Roman"/>
          <w:b w:val="false"/>
          <w:i w:val="false"/>
          <w:color w:val="000000"/>
          <w:sz w:val="28"/>
        </w:rPr>
        <w:t>1-қосымшаға</w:t>
      </w:r>
      <w:r>
        <w:rPr>
          <w:rFonts w:ascii="Times New Roman"/>
          <w:b w:val="false"/>
          <w:i w:val="false"/>
          <w:color w:val="000000"/>
          <w:sz w:val="28"/>
        </w:rPr>
        <w:t xml:space="preserve"> сәйкес (бұдан әрі - Мемлекеттік қызмет көрсету бойынша негізгі талаптар тізбесі).</w:t>
      </w:r>
    </w:p>
    <w:bookmarkEnd w:id="2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 Күші жойылды - ҚР Өнеркәсіп және құрылыс министрінің 19.05.2026 </w:t>
      </w:r>
      <w:r>
        <w:rPr>
          <w:rFonts w:ascii="Times New Roman"/>
          <w:b w:val="false"/>
          <w:i w:val="false"/>
          <w:color w:val="000000"/>
          <w:sz w:val="28"/>
        </w:rPr>
        <w:t>№ 246</w:t>
      </w:r>
      <w:r>
        <w:rPr>
          <w:rFonts w:ascii="Times New Roman"/>
          <w:b w:val="false"/>
          <w:i w:val="false"/>
          <w:color w:val="ff0000"/>
          <w:sz w:val="28"/>
        </w:rPr>
        <w:t xml:space="preserve"> (01.07.2026 бастап қолданысқа енгізіледі) бұйрығымен.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3. Күші жойылды - ҚР Өнеркәсіп және құрылыс министрінің 20.05.2026 </w:t>
      </w:r>
      <w:r>
        <w:rPr>
          <w:rFonts w:ascii="Times New Roman"/>
          <w:b w:val="false"/>
          <w:i w:val="false"/>
          <w:color w:val="ff0000"/>
          <w:sz w:val="28"/>
        </w:rPr>
        <w:t>№ 250</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бұйрығымен.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4. Күші жойылды - ҚР Өнеркәсіп және құрылыс министрінің 19.05.2026 </w:t>
      </w:r>
      <w:r>
        <w:rPr>
          <w:rFonts w:ascii="Times New Roman"/>
          <w:b w:val="false"/>
          <w:i w:val="false"/>
          <w:color w:val="000000"/>
          <w:sz w:val="28"/>
        </w:rPr>
        <w:t>№ 245</w:t>
      </w:r>
      <w:r>
        <w:rPr>
          <w:rFonts w:ascii="Times New Roman"/>
          <w:b w:val="false"/>
          <w:i w:val="false"/>
          <w:color w:val="ff0000"/>
          <w:sz w:val="28"/>
        </w:rPr>
        <w:t xml:space="preserve"> (01.07.2026 бастап қолданысқа енгізіледі) бұйрығымен.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r>
        <w:br/>
      </w:r>
      <w:r>
        <w:rPr>
          <w:rFonts w:ascii="Times New Roman"/>
          <w:b w:val="false"/>
          <w:i w:val="false"/>
          <w:color w:val="000000"/>
          <w:sz w:val="28"/>
        </w:rPr>
        <w:t>
</w:t>
      </w:r>
      <w:r>
        <w:rPr>
          <w:rFonts w:ascii="Times New Roman"/>
          <w:b w:val="false"/>
          <w:i w:val="false"/>
          <w:color w:val="ff0000"/>
          <w:sz w:val="28"/>
        </w:rPr>
        <w:t xml:space="preserve">      5-тармақтың күшін жою көзделген - ҚР Өнеркәсіп және құрылыс министрінің 29.05.2026 </w:t>
      </w:r>
      <w:r>
        <w:rPr>
          <w:rFonts w:ascii="Times New Roman"/>
          <w:b w:val="false"/>
          <w:i w:val="false"/>
          <w:color w:val="ff0000"/>
          <w:sz w:val="28"/>
        </w:rPr>
        <w:t>№ 276</w:t>
      </w:r>
      <w:r>
        <w:rPr>
          <w:rFonts w:ascii="Times New Roman"/>
          <w:b w:val="false"/>
          <w:i w:val="false"/>
          <w:color w:val="ff0000"/>
          <w:sz w:val="28"/>
        </w:rPr>
        <w:t xml:space="preserve"> (01.07.2028 бастап қолданысқа енгізіледі) бұйрығымен.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5. "Жобалау және құрылыс салу процесіне қатысушы инженер-техник жұмыскерлерді аттестаттау бойынша мемлекеттік емес аттестаттау орталықтарын аккредиттеу жөніндегі қағидаларды және рұқсат беру талаптарын бекіту туралы" Қазақстан Республикасы Ұлттық экономика министрінің 2015 жылғы 26 қарашадағы № 735 </w:t>
      </w:r>
      <w:r>
        <w:rPr>
          <w:rFonts w:ascii="Times New Roman"/>
          <w:b w:val="false"/>
          <w:i w:val="false"/>
          <w:color w:val="000000"/>
          <w:sz w:val="28"/>
        </w:rPr>
        <w:t>бұйрығында</w:t>
      </w:r>
      <w:r>
        <w:rPr>
          <w:rFonts w:ascii="Times New Roman"/>
          <w:b w:val="false"/>
          <w:i w:val="false"/>
          <w:color w:val="000000"/>
          <w:sz w:val="28"/>
        </w:rPr>
        <w:t xml:space="preserve"> (Нормативтік құқықтық актілерді мемлекеттік тіркеу тізілімінде № 12752 болып тіркелген) мынадай өзгерістер енгізілсін:</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кіріспе</w:t>
      </w:r>
      <w:r>
        <w:rPr>
          <w:rFonts w:ascii="Times New Roman"/>
          <w:b w:val="false"/>
          <w:i w:val="false"/>
          <w:color w:val="000000"/>
          <w:sz w:val="28"/>
        </w:rPr>
        <w:t xml:space="preserve"> мынадай редакцияда жазылсын:</w:t>
      </w:r>
    </w:p>
    <w:bookmarkStart w:name="z82" w:id="21"/>
    <w:p>
      <w:pPr>
        <w:spacing w:after="0"/>
        <w:ind w:left="0"/>
        <w:jc w:val="both"/>
      </w:pPr>
      <w:r>
        <w:rPr>
          <w:rFonts w:ascii="Times New Roman"/>
          <w:b w:val="false"/>
          <w:i w:val="false"/>
          <w:color w:val="000000"/>
          <w:sz w:val="28"/>
        </w:rPr>
        <w:t xml:space="preserve">
      ""Қазақстан Республикасындағы сәулет, қала құрылысы және құрылыс қызметі туралы" Қазақстан Республикасы Заңының </w:t>
      </w:r>
      <w:r>
        <w:rPr>
          <w:rFonts w:ascii="Times New Roman"/>
          <w:b w:val="false"/>
          <w:i w:val="false"/>
          <w:color w:val="000000"/>
          <w:sz w:val="28"/>
        </w:rPr>
        <w:t>20-бабының</w:t>
      </w:r>
      <w:r>
        <w:rPr>
          <w:rFonts w:ascii="Times New Roman"/>
          <w:b w:val="false"/>
          <w:i w:val="false"/>
          <w:color w:val="000000"/>
          <w:sz w:val="28"/>
        </w:rPr>
        <w:t xml:space="preserve"> 23-20)-тармақшасына және "Мемлекеттік көрсетілетін қызметтер туралы" Қазақстан Республикасы Заңының </w:t>
      </w:r>
      <w:r>
        <w:rPr>
          <w:rFonts w:ascii="Times New Roman"/>
          <w:b w:val="false"/>
          <w:i w:val="false"/>
          <w:color w:val="000000"/>
          <w:sz w:val="28"/>
        </w:rPr>
        <w:t>10-бабының</w:t>
      </w:r>
      <w:r>
        <w:rPr>
          <w:rFonts w:ascii="Times New Roman"/>
          <w:b w:val="false"/>
          <w:i w:val="false"/>
          <w:color w:val="000000"/>
          <w:sz w:val="28"/>
        </w:rPr>
        <w:t xml:space="preserve"> 1) тармақшасына сәйкес БҰЙЫРАМЫН:";</w:t>
      </w:r>
    </w:p>
    <w:bookmarkEnd w:id="21"/>
    <w:bookmarkStart w:name="z83" w:id="22"/>
    <w:p>
      <w:pPr>
        <w:spacing w:after="0"/>
        <w:ind w:left="0"/>
        <w:jc w:val="both"/>
      </w:pPr>
      <w:r>
        <w:rPr>
          <w:rFonts w:ascii="Times New Roman"/>
          <w:b w:val="false"/>
          <w:i w:val="false"/>
          <w:color w:val="000000"/>
          <w:sz w:val="28"/>
        </w:rPr>
        <w:t xml:space="preserve">
      көрсетілген бұйрықпен бекітілген Жобалау және құрылыс салу процесіне қатысушы инженер-техник жұмыскерлерді аттестаттау жөніндегі мемлекеттік емес аттестаттау орталықтарын аккредиттеу жөніндегі қағидалар мен рұқсат беру </w:t>
      </w:r>
      <w:r>
        <w:rPr>
          <w:rFonts w:ascii="Times New Roman"/>
          <w:b w:val="false"/>
          <w:i w:val="false"/>
          <w:color w:val="000000"/>
          <w:sz w:val="28"/>
        </w:rPr>
        <w:t>талаптарда</w:t>
      </w:r>
      <w:r>
        <w:rPr>
          <w:rFonts w:ascii="Times New Roman"/>
          <w:b w:val="false"/>
          <w:i w:val="false"/>
          <w:color w:val="000000"/>
          <w:sz w:val="28"/>
        </w:rPr>
        <w:t>:</w:t>
      </w:r>
    </w:p>
    <w:bookmarkEnd w:id="22"/>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4</w:t>
      </w:r>
      <w:r>
        <w:rPr>
          <w:rFonts w:ascii="Times New Roman"/>
          <w:b w:val="false"/>
          <w:i w:val="false"/>
          <w:color w:val="000000"/>
          <w:sz w:val="28"/>
        </w:rPr>
        <w:t xml:space="preserve"> және </w:t>
      </w:r>
      <w:r>
        <w:rPr>
          <w:rFonts w:ascii="Times New Roman"/>
          <w:b w:val="false"/>
          <w:i w:val="false"/>
          <w:color w:val="000000"/>
          <w:sz w:val="28"/>
        </w:rPr>
        <w:t>5 тармақтар</w:t>
      </w:r>
      <w:r>
        <w:rPr>
          <w:rFonts w:ascii="Times New Roman"/>
          <w:b w:val="false"/>
          <w:i w:val="false"/>
          <w:color w:val="000000"/>
          <w:sz w:val="28"/>
        </w:rPr>
        <w:t xml:space="preserve"> мынадай редакцияда жазылсын:</w:t>
      </w:r>
    </w:p>
    <w:bookmarkStart w:name="z85" w:id="23"/>
    <w:p>
      <w:pPr>
        <w:spacing w:after="0"/>
        <w:ind w:left="0"/>
        <w:jc w:val="both"/>
      </w:pPr>
      <w:r>
        <w:rPr>
          <w:rFonts w:ascii="Times New Roman"/>
          <w:b w:val="false"/>
          <w:i w:val="false"/>
          <w:color w:val="000000"/>
          <w:sz w:val="28"/>
        </w:rPr>
        <w:t>
      "4. "Жобалау және құрылыс процесіне қатысатын инженерлік-техникалық қызметкерлерді аттестаттау жөніндегі мемлекеттік емес аттестаттау орталықтарын аккредиттеу" мемлекеттік көрсетілетін қызметті (бұдан әрі - мемлекеттік көрсетілетін қызмет) осы Қағидаларға және рұқсат беру талаптарына сәйкес Қазақстан Республикасы Өнеркәсіп және құрылыс министрлігінің Құрылыс және тұрғын үй-коммуналдық шаруашылық істері комитеті (бұдан әрі - көрсетілетін қызметті беруші) көрсетеді.</w:t>
      </w:r>
    </w:p>
    <w:bookmarkEnd w:id="23"/>
    <w:bookmarkStart w:name="z86" w:id="24"/>
    <w:p>
      <w:pPr>
        <w:spacing w:after="0"/>
        <w:ind w:left="0"/>
        <w:jc w:val="both"/>
      </w:pPr>
      <w:r>
        <w:rPr>
          <w:rFonts w:ascii="Times New Roman"/>
          <w:b w:val="false"/>
          <w:i w:val="false"/>
          <w:color w:val="000000"/>
          <w:sz w:val="28"/>
        </w:rPr>
        <w:t>
      5. Заңды тұлғалар (бұдан әрі - көрсетілетін қызметті алушы) мемлекеттік көрсетілетін қызметті алу үшін құжаттармен бірге өтінішті электрондық құжат нысанында, электрондық - цифрлық қолтаңбасымен (бұдан әрі-ЭЦҚ) куәландырылған түрде "электрондық үкіметтің" веб-порталы www.egov.kz немесе сәулет, қала құрылысы және құрылыс саласындағы ақпараттандыру нысаны "e-Qurylys.kz" ақпараттық (www.equrylys.kz) (бұдан әрі – ақпараттық жүйе).</w:t>
      </w:r>
    </w:p>
    <w:bookmarkEnd w:id="24"/>
    <w:p>
      <w:pPr>
        <w:spacing w:after="0"/>
        <w:ind w:left="0"/>
        <w:jc w:val="both"/>
      </w:pPr>
      <w:r>
        <w:rPr>
          <w:rFonts w:ascii="Times New Roman"/>
          <w:b w:val="false"/>
          <w:i w:val="false"/>
          <w:color w:val="000000"/>
          <w:sz w:val="28"/>
        </w:rPr>
        <w:t xml:space="preserve">
      Мемлекеттік қызмет көрсету бойынша негізгі талаптар тізбесін қамтитын қосымша, оның ішінде "Жобалау және құрылыс процесіне қатысатын инженерлік-техникалық қызметкерлерді аттестаттау жөніндегі мемлекеттік емес аттестаттау орталықтарын аккредиттеу" осы Қағидаларға </w:t>
      </w:r>
      <w:r>
        <w:rPr>
          <w:rFonts w:ascii="Times New Roman"/>
          <w:b w:val="false"/>
          <w:i w:val="false"/>
          <w:color w:val="000000"/>
          <w:sz w:val="28"/>
        </w:rPr>
        <w:t>1-қосымшаға</w:t>
      </w:r>
      <w:r>
        <w:rPr>
          <w:rFonts w:ascii="Times New Roman"/>
          <w:b w:val="false"/>
          <w:i w:val="false"/>
          <w:color w:val="000000"/>
          <w:sz w:val="28"/>
        </w:rPr>
        <w:t xml:space="preserve"> сәйкес (бұдан әрі - Мемлекеттік қызмет көрсету бойынша негізгі талаптар тізбесі).</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1-қосымша</w:t>
      </w:r>
      <w:r>
        <w:rPr>
          <w:rFonts w:ascii="Times New Roman"/>
          <w:b w:val="false"/>
          <w:i w:val="false"/>
          <w:color w:val="000000"/>
          <w:sz w:val="28"/>
        </w:rPr>
        <w:t xml:space="preserve"> осы Тізбеге </w:t>
      </w:r>
      <w:r>
        <w:rPr>
          <w:rFonts w:ascii="Times New Roman"/>
          <w:b w:val="false"/>
          <w:i w:val="false"/>
          <w:color w:val="000000"/>
          <w:sz w:val="28"/>
        </w:rPr>
        <w:t>5-қосымшаға</w:t>
      </w:r>
      <w:r>
        <w:rPr>
          <w:rFonts w:ascii="Times New Roman"/>
          <w:b w:val="false"/>
          <w:i w:val="false"/>
          <w:color w:val="000000"/>
          <w:sz w:val="28"/>
        </w:rPr>
        <w:t xml:space="preserve"> сәйкес жаңа редакцияда жазылсын.</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4-қосымша</w:t>
      </w:r>
      <w:r>
        <w:rPr>
          <w:rFonts w:ascii="Times New Roman"/>
          <w:b w:val="false"/>
          <w:i w:val="false"/>
          <w:color w:val="000000"/>
          <w:sz w:val="28"/>
        </w:rPr>
        <w:t xml:space="preserve"> осы Тізбеге </w:t>
      </w:r>
      <w:r>
        <w:rPr>
          <w:rFonts w:ascii="Times New Roman"/>
          <w:b w:val="false"/>
          <w:i w:val="false"/>
          <w:color w:val="000000"/>
          <w:sz w:val="28"/>
        </w:rPr>
        <w:t>6-қосымшаға</w:t>
      </w:r>
      <w:r>
        <w:rPr>
          <w:rFonts w:ascii="Times New Roman"/>
          <w:b w:val="false"/>
          <w:i w:val="false"/>
          <w:color w:val="000000"/>
          <w:sz w:val="28"/>
        </w:rPr>
        <w:t xml:space="preserve"> сәйкес жаңа редакцияда жазылсын.</w:t>
      </w:r>
    </w:p>
    <w:bookmarkStart w:name="z90" w:id="25"/>
    <w:p>
      <w:pPr>
        <w:spacing w:after="0"/>
        <w:ind w:left="0"/>
        <w:jc w:val="both"/>
      </w:pPr>
      <w:r>
        <w:rPr>
          <w:rFonts w:ascii="Times New Roman"/>
          <w:b w:val="false"/>
          <w:i w:val="false"/>
          <w:color w:val="000000"/>
          <w:sz w:val="28"/>
        </w:rPr>
        <w:t xml:space="preserve">
      6. "Сәулет, қала құрылысы және құрылыс қызметінде лицензиялар беру саласында мемлекеттік қызметтер көрсету қағидаларын бекіту туралы және Қазақстан Республикасы Ұлттық экономика министрінің кейбір бұйрықтарына өзгерістер мен толықтырулар енгізу туралы" Қазақстан Республикасы Индустрия және инфрақұрылымдық даму министрінің м. а. 2020 жылғы 1 сәуірдегі № 175 </w:t>
      </w:r>
      <w:r>
        <w:rPr>
          <w:rFonts w:ascii="Times New Roman"/>
          <w:b w:val="false"/>
          <w:i w:val="false"/>
          <w:color w:val="000000"/>
          <w:sz w:val="28"/>
        </w:rPr>
        <w:t>бұйрығы</w:t>
      </w:r>
      <w:r>
        <w:rPr>
          <w:rFonts w:ascii="Times New Roman"/>
          <w:b w:val="false"/>
          <w:i w:val="false"/>
          <w:color w:val="000000"/>
          <w:sz w:val="28"/>
        </w:rPr>
        <w:t xml:space="preserve"> (Нормативтік құқықтық актілерді мемлекеттік тіркеу тізілімінде № 20267 болып тіркелген) мынадай өзгерістер енгізілсін:</w:t>
      </w:r>
    </w:p>
    <w:bookmarkEnd w:id="25"/>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кіріспе</w:t>
      </w:r>
      <w:r>
        <w:rPr>
          <w:rFonts w:ascii="Times New Roman"/>
          <w:b w:val="false"/>
          <w:i w:val="false"/>
          <w:color w:val="000000"/>
          <w:sz w:val="28"/>
        </w:rPr>
        <w:t xml:space="preserve"> мынадай редакцияда жазылсын:</w:t>
      </w:r>
    </w:p>
    <w:bookmarkStart w:name="z92" w:id="26"/>
    <w:p>
      <w:pPr>
        <w:spacing w:after="0"/>
        <w:ind w:left="0"/>
        <w:jc w:val="both"/>
      </w:pPr>
      <w:r>
        <w:rPr>
          <w:rFonts w:ascii="Times New Roman"/>
          <w:b w:val="false"/>
          <w:i w:val="false"/>
          <w:color w:val="000000"/>
          <w:sz w:val="28"/>
        </w:rPr>
        <w:t xml:space="preserve">
      ""Мемлекеттік көрсетілетін қызметтер туралы" Қазақстан Республикасы Заңының </w:t>
      </w:r>
      <w:r>
        <w:rPr>
          <w:rFonts w:ascii="Times New Roman"/>
          <w:b w:val="false"/>
          <w:i w:val="false"/>
          <w:color w:val="000000"/>
          <w:sz w:val="28"/>
        </w:rPr>
        <w:t>10-бабына</w:t>
      </w:r>
      <w:r>
        <w:rPr>
          <w:rFonts w:ascii="Times New Roman"/>
          <w:b w:val="false"/>
          <w:i w:val="false"/>
          <w:color w:val="000000"/>
          <w:sz w:val="28"/>
        </w:rPr>
        <w:t xml:space="preserve"> сәйкес БҰЙЫРАМЫН:";</w:t>
      </w:r>
    </w:p>
    <w:bookmarkEnd w:id="26"/>
    <w:bookmarkStart w:name="z93" w:id="27"/>
    <w:p>
      <w:pPr>
        <w:spacing w:after="0"/>
        <w:ind w:left="0"/>
        <w:jc w:val="both"/>
      </w:pPr>
      <w:r>
        <w:rPr>
          <w:rFonts w:ascii="Times New Roman"/>
          <w:b w:val="false"/>
          <w:i w:val="false"/>
          <w:color w:val="000000"/>
          <w:sz w:val="28"/>
        </w:rPr>
        <w:t xml:space="preserve">
      көрсетілген бұйрықпен бекітілген "Іздестіру қызметіне лицензия беру" мемлекеттік қызмет көрсету </w:t>
      </w:r>
      <w:r>
        <w:rPr>
          <w:rFonts w:ascii="Times New Roman"/>
          <w:b w:val="false"/>
          <w:i w:val="false"/>
          <w:color w:val="000000"/>
          <w:sz w:val="28"/>
        </w:rPr>
        <w:t>қағидаларында:</w:t>
      </w:r>
    </w:p>
    <w:bookmarkEnd w:id="27"/>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3</w:t>
      </w:r>
      <w:r>
        <w:rPr>
          <w:rFonts w:ascii="Times New Roman"/>
          <w:b w:val="false"/>
          <w:i w:val="false"/>
          <w:color w:val="000000"/>
          <w:sz w:val="28"/>
        </w:rPr>
        <w:t xml:space="preserve">, </w:t>
      </w:r>
      <w:r>
        <w:rPr>
          <w:rFonts w:ascii="Times New Roman"/>
          <w:b w:val="false"/>
          <w:i w:val="false"/>
          <w:color w:val="000000"/>
          <w:sz w:val="28"/>
        </w:rPr>
        <w:t>4</w:t>
      </w:r>
      <w:r>
        <w:rPr>
          <w:rFonts w:ascii="Times New Roman"/>
          <w:b w:val="false"/>
          <w:i w:val="false"/>
          <w:color w:val="000000"/>
          <w:sz w:val="28"/>
        </w:rPr>
        <w:t xml:space="preserve"> және </w:t>
      </w:r>
      <w:r>
        <w:rPr>
          <w:rFonts w:ascii="Times New Roman"/>
          <w:b w:val="false"/>
          <w:i w:val="false"/>
          <w:color w:val="000000"/>
          <w:sz w:val="28"/>
        </w:rPr>
        <w:t>5 тармақтар</w:t>
      </w:r>
      <w:r>
        <w:rPr>
          <w:rFonts w:ascii="Times New Roman"/>
          <w:b w:val="false"/>
          <w:i w:val="false"/>
          <w:color w:val="000000"/>
          <w:sz w:val="28"/>
        </w:rPr>
        <w:t xml:space="preserve"> мынадай редакцияда жазылсын:</w:t>
      </w:r>
    </w:p>
    <w:bookmarkStart w:name="z95" w:id="28"/>
    <w:p>
      <w:pPr>
        <w:spacing w:after="0"/>
        <w:ind w:left="0"/>
        <w:jc w:val="both"/>
      </w:pPr>
      <w:r>
        <w:rPr>
          <w:rFonts w:ascii="Times New Roman"/>
          <w:b w:val="false"/>
          <w:i w:val="false"/>
          <w:color w:val="000000"/>
          <w:sz w:val="28"/>
        </w:rPr>
        <w:t>
      "3. "Іздестіру қызметіне лицензия беру" мемлекеттік көрсетілетін қызметті (бұдан әрі - мемлекеттік көрсетілетін қызмет) осы Қағидаларға сәйкес облыстардың, Астана, Алматы және Шымкент қалаларының жергілікті атқарушы органдары (бұдан әрі - көрсетілетін қызметті беруші) көрсетеді.</w:t>
      </w:r>
    </w:p>
    <w:bookmarkEnd w:id="28"/>
    <w:bookmarkStart w:name="z96" w:id="29"/>
    <w:p>
      <w:pPr>
        <w:spacing w:after="0"/>
        <w:ind w:left="0"/>
        <w:jc w:val="both"/>
      </w:pPr>
      <w:r>
        <w:rPr>
          <w:rFonts w:ascii="Times New Roman"/>
          <w:b w:val="false"/>
          <w:i w:val="false"/>
          <w:color w:val="000000"/>
          <w:sz w:val="28"/>
        </w:rPr>
        <w:t>
      4. Жеке және заңды тұлғалар (бұдан әрі - көрсетілетін қызметті алушы) мемлекеттік көрсетілетін қызметті алу үшін құжаттармен бірге өтінішті электрондық құжат нысанында, электрондық - цифрлық қолтаңбасымен (бұдан әрі-ЭЦҚ) куәландырылған түрде "электрондық үкіметтің" веб-порталы www.egov.kz немесе сәулет, қала құрылысы және құрылыс саласындағы ақпараттандыру нысаны "e-Qurylys.kz" ақпараттық (www.equrylys.kz) (бұдан әрі – ақпараттық жүйе).</w:t>
      </w:r>
    </w:p>
    <w:bookmarkEnd w:id="29"/>
    <w:bookmarkStart w:name="z97" w:id="30"/>
    <w:p>
      <w:pPr>
        <w:spacing w:after="0"/>
        <w:ind w:left="0"/>
        <w:jc w:val="both"/>
      </w:pPr>
      <w:r>
        <w:rPr>
          <w:rFonts w:ascii="Times New Roman"/>
          <w:b w:val="false"/>
          <w:i w:val="false"/>
          <w:color w:val="000000"/>
          <w:sz w:val="28"/>
        </w:rPr>
        <w:t xml:space="preserve">
      Мемлекеттік қызмет көрсету бойынша негізгі талаптар тізбесін қамтитын қосымша, оның ішінде "Іздестіру қызметіне лицензия беру" осы Қағидаларға </w:t>
      </w:r>
      <w:r>
        <w:rPr>
          <w:rFonts w:ascii="Times New Roman"/>
          <w:b w:val="false"/>
          <w:i w:val="false"/>
          <w:color w:val="000000"/>
          <w:sz w:val="28"/>
        </w:rPr>
        <w:t>1-қосымшаға</w:t>
      </w:r>
      <w:r>
        <w:rPr>
          <w:rFonts w:ascii="Times New Roman"/>
          <w:b w:val="false"/>
          <w:i w:val="false"/>
          <w:color w:val="000000"/>
          <w:sz w:val="28"/>
        </w:rPr>
        <w:t xml:space="preserve"> сәйкес (бұдан әрі - Мемлекеттік қызмет көрсету бойынша негізгі талаптар тізбесі).</w:t>
      </w:r>
    </w:p>
    <w:bookmarkEnd w:id="30"/>
    <w:bookmarkStart w:name="z98" w:id="31"/>
    <w:p>
      <w:pPr>
        <w:spacing w:after="0"/>
        <w:ind w:left="0"/>
        <w:jc w:val="both"/>
      </w:pPr>
      <w:r>
        <w:rPr>
          <w:rFonts w:ascii="Times New Roman"/>
          <w:b w:val="false"/>
          <w:i w:val="false"/>
          <w:color w:val="000000"/>
          <w:sz w:val="28"/>
        </w:rPr>
        <w:t>
      5. Мемлекеттік қызмет көрсету үшін қажетті құжаттар тізбесі негізгі талаптар тізбесінің 8-тармағымен анықталған.</w:t>
      </w:r>
    </w:p>
    <w:bookmarkEnd w:id="31"/>
    <w:bookmarkStart w:name="z99" w:id="32"/>
    <w:p>
      <w:pPr>
        <w:spacing w:after="0"/>
        <w:ind w:left="0"/>
        <w:jc w:val="both"/>
      </w:pPr>
      <w:r>
        <w:rPr>
          <w:rFonts w:ascii="Times New Roman"/>
          <w:b w:val="false"/>
          <w:i w:val="false"/>
          <w:color w:val="000000"/>
          <w:sz w:val="28"/>
        </w:rPr>
        <w:t>
      Жеке басын куәландыратын, заңды тұлғаны мемлекеттік тіркеу (қайта тіркеу) туралы, дара кәсіпкерді мемлекеттік тіркеу туралы құжаттардың мәліметтері, лицензия туралы, лицензиялық алым туралы мәліметтер көрсетілетін қызметті берушіге ақпараттық жүйелерден "электрондық үкіметтің" шлюзы арқылы беріледі.</w:t>
      </w:r>
    </w:p>
    <w:bookmarkEnd w:id="32"/>
    <w:bookmarkStart w:name="z100" w:id="33"/>
    <w:p>
      <w:pPr>
        <w:spacing w:after="0"/>
        <w:ind w:left="0"/>
        <w:jc w:val="both"/>
      </w:pPr>
      <w:r>
        <w:rPr>
          <w:rFonts w:ascii="Times New Roman"/>
          <w:b w:val="false"/>
          <w:i w:val="false"/>
          <w:color w:val="000000"/>
          <w:sz w:val="28"/>
        </w:rPr>
        <w:t>
      Көрсетілетін қызметті алушы ақпараттық жүйелердегі заңмен қорғалатын құпияны құрайтын мәліметтерді пайдалануға келісім береді.</w:t>
      </w:r>
    </w:p>
    <w:bookmarkEnd w:id="33"/>
    <w:bookmarkStart w:name="z101" w:id="34"/>
    <w:p>
      <w:pPr>
        <w:spacing w:after="0"/>
        <w:ind w:left="0"/>
        <w:jc w:val="both"/>
      </w:pPr>
      <w:r>
        <w:rPr>
          <w:rFonts w:ascii="Times New Roman"/>
          <w:b w:val="false"/>
          <w:i w:val="false"/>
          <w:color w:val="000000"/>
          <w:sz w:val="28"/>
        </w:rPr>
        <w:t>
      Көрсетілетін қызметті алушының "жеке кабинетіне" мемлекеттік көрсетілетін қызмет нәтижесін алу күні мен уақыты көрсетіле отырып, мемлекеттік қызметті көрсету үшін өтініштің қабылданғаны туралы мәртебе жіберіледі.";</w:t>
      </w:r>
    </w:p>
    <w:bookmarkEnd w:id="34"/>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1-қосымша</w:t>
      </w:r>
      <w:r>
        <w:rPr>
          <w:rFonts w:ascii="Times New Roman"/>
          <w:b w:val="false"/>
          <w:i w:val="false"/>
          <w:color w:val="000000"/>
          <w:sz w:val="28"/>
        </w:rPr>
        <w:t xml:space="preserve"> осы Тізбеге </w:t>
      </w:r>
      <w:r>
        <w:rPr>
          <w:rFonts w:ascii="Times New Roman"/>
          <w:b w:val="false"/>
          <w:i w:val="false"/>
          <w:color w:val="000000"/>
          <w:sz w:val="28"/>
        </w:rPr>
        <w:t>7-қосымшаға</w:t>
      </w:r>
      <w:r>
        <w:rPr>
          <w:rFonts w:ascii="Times New Roman"/>
          <w:b w:val="false"/>
          <w:i w:val="false"/>
          <w:color w:val="000000"/>
          <w:sz w:val="28"/>
        </w:rPr>
        <w:t xml:space="preserve"> сәйкес жаңа редакцияда жазылсын.</w:t>
      </w:r>
    </w:p>
    <w:bookmarkStart w:name="z103" w:id="35"/>
    <w:p>
      <w:pPr>
        <w:spacing w:after="0"/>
        <w:ind w:left="0"/>
        <w:jc w:val="both"/>
      </w:pPr>
      <w:r>
        <w:rPr>
          <w:rFonts w:ascii="Times New Roman"/>
          <w:b w:val="false"/>
          <w:i w:val="false"/>
          <w:color w:val="000000"/>
          <w:sz w:val="28"/>
        </w:rPr>
        <w:t xml:space="preserve">
      көрсетілген бұйрықпен бекітілген "Жобалау қызметіне лицензия беру" мемлекеттік қызмет көрсету </w:t>
      </w:r>
      <w:r>
        <w:rPr>
          <w:rFonts w:ascii="Times New Roman"/>
          <w:b w:val="false"/>
          <w:i w:val="false"/>
          <w:color w:val="000000"/>
          <w:sz w:val="28"/>
        </w:rPr>
        <w:t>қағидаларында</w:t>
      </w:r>
      <w:r>
        <w:rPr>
          <w:rFonts w:ascii="Times New Roman"/>
          <w:b w:val="false"/>
          <w:i w:val="false"/>
          <w:color w:val="000000"/>
          <w:sz w:val="28"/>
        </w:rPr>
        <w:t>:</w:t>
      </w:r>
    </w:p>
    <w:bookmarkEnd w:id="35"/>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3</w:t>
      </w:r>
      <w:r>
        <w:rPr>
          <w:rFonts w:ascii="Times New Roman"/>
          <w:b w:val="false"/>
          <w:i w:val="false"/>
          <w:color w:val="000000"/>
          <w:sz w:val="28"/>
        </w:rPr>
        <w:t xml:space="preserve">, </w:t>
      </w:r>
      <w:r>
        <w:rPr>
          <w:rFonts w:ascii="Times New Roman"/>
          <w:b w:val="false"/>
          <w:i w:val="false"/>
          <w:color w:val="000000"/>
          <w:sz w:val="28"/>
        </w:rPr>
        <w:t>4</w:t>
      </w:r>
      <w:r>
        <w:rPr>
          <w:rFonts w:ascii="Times New Roman"/>
          <w:b w:val="false"/>
          <w:i w:val="false"/>
          <w:color w:val="000000"/>
          <w:sz w:val="28"/>
        </w:rPr>
        <w:t xml:space="preserve"> және </w:t>
      </w:r>
      <w:r>
        <w:rPr>
          <w:rFonts w:ascii="Times New Roman"/>
          <w:b w:val="false"/>
          <w:i w:val="false"/>
          <w:color w:val="000000"/>
          <w:sz w:val="28"/>
        </w:rPr>
        <w:t>5 тармақтар</w:t>
      </w:r>
      <w:r>
        <w:rPr>
          <w:rFonts w:ascii="Times New Roman"/>
          <w:b w:val="false"/>
          <w:i w:val="false"/>
          <w:color w:val="000000"/>
          <w:sz w:val="28"/>
        </w:rPr>
        <w:t xml:space="preserve"> мынадай редакцияда жазылсын:</w:t>
      </w:r>
    </w:p>
    <w:bookmarkStart w:name="z105" w:id="36"/>
    <w:p>
      <w:pPr>
        <w:spacing w:after="0"/>
        <w:ind w:left="0"/>
        <w:jc w:val="both"/>
      </w:pPr>
      <w:r>
        <w:rPr>
          <w:rFonts w:ascii="Times New Roman"/>
          <w:b w:val="false"/>
          <w:i w:val="false"/>
          <w:color w:val="000000"/>
          <w:sz w:val="28"/>
        </w:rPr>
        <w:t>
      "3. "Жобалау қызметіне лицензия беру" мемлекеттік көрсетілетін қызметті (бұдан әрі - мемлекеттік көрсетілетін қызмет) осы Қағидаларға сәйкес облыстардың, Астана, Алматы және Шымкент қалаларының жергілікті атқарушы органдары (бұдан әрі - көрсетілетін қызметті беруші) көрсетеді.</w:t>
      </w:r>
    </w:p>
    <w:bookmarkEnd w:id="36"/>
    <w:bookmarkStart w:name="z106" w:id="37"/>
    <w:p>
      <w:pPr>
        <w:spacing w:after="0"/>
        <w:ind w:left="0"/>
        <w:jc w:val="both"/>
      </w:pPr>
      <w:r>
        <w:rPr>
          <w:rFonts w:ascii="Times New Roman"/>
          <w:b w:val="false"/>
          <w:i w:val="false"/>
          <w:color w:val="000000"/>
          <w:sz w:val="28"/>
        </w:rPr>
        <w:t>
      4. Жеке және заңды тұлғалар (бұдан әрі - көрсетілетін қызметті алушы) мемлекеттік көрсетілетін қызметті алу үшін құжаттармен бірге өтінішті электрондық құжат нысанында, электрондық - цифрлық қолтаңбасымен (бұдан әрі-ЭЦҚ) куәландырылған түрде "электрондық үкіметтің" веб-порталы www.egov.kz немесе сәулет, қала құрылысы және құрылыс саласындағы ақпараттандыру нысаны "e-Qurylys.kz" ақпараттық (www.equrylys.kz) (бұдан әрі – ақпараттық жүйе).</w:t>
      </w:r>
    </w:p>
    <w:bookmarkEnd w:id="37"/>
    <w:bookmarkStart w:name="z107" w:id="38"/>
    <w:p>
      <w:pPr>
        <w:spacing w:after="0"/>
        <w:ind w:left="0"/>
        <w:jc w:val="both"/>
      </w:pPr>
      <w:r>
        <w:rPr>
          <w:rFonts w:ascii="Times New Roman"/>
          <w:b w:val="false"/>
          <w:i w:val="false"/>
          <w:color w:val="000000"/>
          <w:sz w:val="28"/>
        </w:rPr>
        <w:t>
      Мемлекеттік қызмет көрсету бойынша негізгі талаптар тізбесін қамтитын қосымша, оның ішінде "Жобалау қызметіне лицензия беру" осы Қағидаларға 1-қосымшаға сәйкес (бұдан әрі - Мемлекеттік қызмет көрсету бойынша негізгі талаптар тізбесі).</w:t>
      </w:r>
    </w:p>
    <w:bookmarkEnd w:id="38"/>
    <w:bookmarkStart w:name="z108" w:id="39"/>
    <w:p>
      <w:pPr>
        <w:spacing w:after="0"/>
        <w:ind w:left="0"/>
        <w:jc w:val="both"/>
      </w:pPr>
      <w:r>
        <w:rPr>
          <w:rFonts w:ascii="Times New Roman"/>
          <w:b w:val="false"/>
          <w:i w:val="false"/>
          <w:color w:val="000000"/>
          <w:sz w:val="28"/>
        </w:rPr>
        <w:t>
      5. Мемлекеттік қызмет көрсету үшін қажетті құжаттар тізбесі негізгі талаптардың тізбесінің 8-тармағымен анықталған.</w:t>
      </w:r>
    </w:p>
    <w:bookmarkEnd w:id="39"/>
    <w:bookmarkStart w:name="z109" w:id="40"/>
    <w:p>
      <w:pPr>
        <w:spacing w:after="0"/>
        <w:ind w:left="0"/>
        <w:jc w:val="both"/>
      </w:pPr>
      <w:r>
        <w:rPr>
          <w:rFonts w:ascii="Times New Roman"/>
          <w:b w:val="false"/>
          <w:i w:val="false"/>
          <w:color w:val="000000"/>
          <w:sz w:val="28"/>
        </w:rPr>
        <w:t>
      Жеке басын куәландыратын, заңды тұлғаны мемлекеттік тіркеу (қайта тіркеу) туралы, дара кәсіпкерді мемлекеттік тіркеу туралы құжаттардың мәліметтері, лицензия туралы, лицензиялық алым туралы мәліметтер көрсетілетін қызметті берушіге ақпараттық жүйелерден "электрондық үкіметтің" шлюзы арқылы беріледі.</w:t>
      </w:r>
    </w:p>
    <w:bookmarkEnd w:id="40"/>
    <w:bookmarkStart w:name="z110" w:id="41"/>
    <w:p>
      <w:pPr>
        <w:spacing w:after="0"/>
        <w:ind w:left="0"/>
        <w:jc w:val="both"/>
      </w:pPr>
      <w:r>
        <w:rPr>
          <w:rFonts w:ascii="Times New Roman"/>
          <w:b w:val="false"/>
          <w:i w:val="false"/>
          <w:color w:val="000000"/>
          <w:sz w:val="28"/>
        </w:rPr>
        <w:t>
      Көрсетілетін қызметті алушы ақпараттық жүйелердегі заңмен қорғалатын құпияны құрайтын мәліметтерді пайдалануға келісім береді.</w:t>
      </w:r>
    </w:p>
    <w:bookmarkEnd w:id="41"/>
    <w:bookmarkStart w:name="z111" w:id="42"/>
    <w:p>
      <w:pPr>
        <w:spacing w:after="0"/>
        <w:ind w:left="0"/>
        <w:jc w:val="both"/>
      </w:pPr>
      <w:r>
        <w:rPr>
          <w:rFonts w:ascii="Times New Roman"/>
          <w:b w:val="false"/>
          <w:i w:val="false"/>
          <w:color w:val="000000"/>
          <w:sz w:val="28"/>
        </w:rPr>
        <w:t>
      Көрсетілетін қызметті алушының "жеке кабинетіне" мемлекеттік көрсетілетін қызмет нәтижесін алу күні мен уақыты көрсетіле отырып, мемлекеттік қызметті көрсету үшін өтініштің қабылданғаны туралы мәртебе жіберіледі.";</w:t>
      </w:r>
    </w:p>
    <w:bookmarkEnd w:id="42"/>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1-қосымша</w:t>
      </w:r>
      <w:r>
        <w:rPr>
          <w:rFonts w:ascii="Times New Roman"/>
          <w:b w:val="false"/>
          <w:i w:val="false"/>
          <w:color w:val="000000"/>
          <w:sz w:val="28"/>
        </w:rPr>
        <w:t xml:space="preserve"> осы Тізбеге </w:t>
      </w:r>
      <w:r>
        <w:rPr>
          <w:rFonts w:ascii="Times New Roman"/>
          <w:b w:val="false"/>
          <w:i w:val="false"/>
          <w:color w:val="000000"/>
          <w:sz w:val="28"/>
        </w:rPr>
        <w:t>8-қосымшаға</w:t>
      </w:r>
      <w:r>
        <w:rPr>
          <w:rFonts w:ascii="Times New Roman"/>
          <w:b w:val="false"/>
          <w:i w:val="false"/>
          <w:color w:val="000000"/>
          <w:sz w:val="28"/>
        </w:rPr>
        <w:t xml:space="preserve"> сәйкес жаңа редакцияда жазылсын.</w:t>
      </w:r>
    </w:p>
    <w:bookmarkStart w:name="z113" w:id="43"/>
    <w:p>
      <w:pPr>
        <w:spacing w:after="0"/>
        <w:ind w:left="0"/>
        <w:jc w:val="both"/>
      </w:pPr>
      <w:r>
        <w:rPr>
          <w:rFonts w:ascii="Times New Roman"/>
          <w:b w:val="false"/>
          <w:i w:val="false"/>
          <w:color w:val="000000"/>
          <w:sz w:val="28"/>
        </w:rPr>
        <w:t xml:space="preserve">
      көрсетілген бұйрықпен бекітілген "Құрылыс-монтаждау жұмыстарына лицензия беру" мемлекеттік қызмет көрсету </w:t>
      </w:r>
      <w:r>
        <w:rPr>
          <w:rFonts w:ascii="Times New Roman"/>
          <w:b w:val="false"/>
          <w:i w:val="false"/>
          <w:color w:val="000000"/>
          <w:sz w:val="28"/>
        </w:rPr>
        <w:t>қағидаларында</w:t>
      </w:r>
      <w:r>
        <w:rPr>
          <w:rFonts w:ascii="Times New Roman"/>
          <w:b w:val="false"/>
          <w:i w:val="false"/>
          <w:color w:val="000000"/>
          <w:sz w:val="28"/>
        </w:rPr>
        <w:t>:</w:t>
      </w:r>
    </w:p>
    <w:bookmarkEnd w:id="43"/>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3</w:t>
      </w:r>
      <w:r>
        <w:rPr>
          <w:rFonts w:ascii="Times New Roman"/>
          <w:b w:val="false"/>
          <w:i w:val="false"/>
          <w:color w:val="000000"/>
          <w:sz w:val="28"/>
        </w:rPr>
        <w:t xml:space="preserve">, </w:t>
      </w:r>
      <w:r>
        <w:rPr>
          <w:rFonts w:ascii="Times New Roman"/>
          <w:b w:val="false"/>
          <w:i w:val="false"/>
          <w:color w:val="000000"/>
          <w:sz w:val="28"/>
        </w:rPr>
        <w:t>4</w:t>
      </w:r>
      <w:r>
        <w:rPr>
          <w:rFonts w:ascii="Times New Roman"/>
          <w:b w:val="false"/>
          <w:i w:val="false"/>
          <w:color w:val="000000"/>
          <w:sz w:val="28"/>
        </w:rPr>
        <w:t xml:space="preserve"> және </w:t>
      </w:r>
      <w:r>
        <w:rPr>
          <w:rFonts w:ascii="Times New Roman"/>
          <w:b w:val="false"/>
          <w:i w:val="false"/>
          <w:color w:val="000000"/>
          <w:sz w:val="28"/>
        </w:rPr>
        <w:t>5 тармақтар</w:t>
      </w:r>
      <w:r>
        <w:rPr>
          <w:rFonts w:ascii="Times New Roman"/>
          <w:b w:val="false"/>
          <w:i w:val="false"/>
          <w:color w:val="000000"/>
          <w:sz w:val="28"/>
        </w:rPr>
        <w:t xml:space="preserve"> мынадай редакцияда жазылсын:</w:t>
      </w:r>
    </w:p>
    <w:bookmarkStart w:name="z115" w:id="44"/>
    <w:p>
      <w:pPr>
        <w:spacing w:after="0"/>
        <w:ind w:left="0"/>
        <w:jc w:val="both"/>
      </w:pPr>
      <w:r>
        <w:rPr>
          <w:rFonts w:ascii="Times New Roman"/>
          <w:b w:val="false"/>
          <w:i w:val="false"/>
          <w:color w:val="000000"/>
          <w:sz w:val="28"/>
        </w:rPr>
        <w:t>
      "3. "Құрылыс-монтаждау жұмыстарына лицензия беру" мемлекеттік көрсетілетін қызметті (бұдан әрі - мемлекеттік көрсетілетін қызмет) осы Қағидаларға сәйкес облыстардың, Астана, Алматы және Шымкент қалаларының жергілікті атқарушы органдары (бұдан әрі - көрсетілетін қызметті беруші) көрсетеді.</w:t>
      </w:r>
    </w:p>
    <w:bookmarkEnd w:id="44"/>
    <w:bookmarkStart w:name="z116" w:id="45"/>
    <w:p>
      <w:pPr>
        <w:spacing w:after="0"/>
        <w:ind w:left="0"/>
        <w:jc w:val="both"/>
      </w:pPr>
      <w:r>
        <w:rPr>
          <w:rFonts w:ascii="Times New Roman"/>
          <w:b w:val="false"/>
          <w:i w:val="false"/>
          <w:color w:val="000000"/>
          <w:sz w:val="28"/>
        </w:rPr>
        <w:t>
      4. Жеке және заңды тұлғалар (бұдан әрі - көрсетілетін қызметті алушы) мемлекеттік көрсетілетін қызметті алу үшін құжаттармен бірге өтінішті электрондық құжат нысанында, электрондық - цифрлық қолтаңбасымен (бұдан әрі-ЭЦҚ) куәландырылған түрде "электрондық үкіметтің" веб-порталы www.egov.kz немесе сәулет, қала құрылысы және құрылыс саласындағы ақпараттандыру нысаны "e-Qurylys.kz" ақпараттық (www.equrylys.kz) (бұдан әрі – ақпараттық жүйе).</w:t>
      </w:r>
    </w:p>
    <w:bookmarkEnd w:id="45"/>
    <w:bookmarkStart w:name="z117" w:id="46"/>
    <w:p>
      <w:pPr>
        <w:spacing w:after="0"/>
        <w:ind w:left="0"/>
        <w:jc w:val="both"/>
      </w:pPr>
      <w:r>
        <w:rPr>
          <w:rFonts w:ascii="Times New Roman"/>
          <w:b w:val="false"/>
          <w:i w:val="false"/>
          <w:color w:val="000000"/>
          <w:sz w:val="28"/>
        </w:rPr>
        <w:t>
      Мемлекеттік қызмет көрсету бойынша негізгі талаптар тізбесін қамтитын қосымша, оның ішінде "Құрылыс-монтаждау жұмыстарына лицензия беру" осы Қағидаларға 1-қосымшаға сәйкес (бұдан әрі - Мемлекеттік қызмет көрсету бойынша негізгі талаптар тізбесі).</w:t>
      </w:r>
    </w:p>
    <w:bookmarkEnd w:id="46"/>
    <w:bookmarkStart w:name="z118" w:id="47"/>
    <w:p>
      <w:pPr>
        <w:spacing w:after="0"/>
        <w:ind w:left="0"/>
        <w:jc w:val="both"/>
      </w:pPr>
      <w:r>
        <w:rPr>
          <w:rFonts w:ascii="Times New Roman"/>
          <w:b w:val="false"/>
          <w:i w:val="false"/>
          <w:color w:val="000000"/>
          <w:sz w:val="28"/>
        </w:rPr>
        <w:t>
      5. Мемлекеттік қызмет көрсету үшін қажетті құжаттар тізбесі негізгі талаптардың тізбесінің 8-тармағымен анықталған.</w:t>
      </w:r>
    </w:p>
    <w:bookmarkEnd w:id="47"/>
    <w:bookmarkStart w:name="z119" w:id="48"/>
    <w:p>
      <w:pPr>
        <w:spacing w:after="0"/>
        <w:ind w:left="0"/>
        <w:jc w:val="both"/>
      </w:pPr>
      <w:r>
        <w:rPr>
          <w:rFonts w:ascii="Times New Roman"/>
          <w:b w:val="false"/>
          <w:i w:val="false"/>
          <w:color w:val="000000"/>
          <w:sz w:val="28"/>
        </w:rPr>
        <w:t>
      Жеке басын куәландыратын, заңды тұлғаны мемлекеттік тіркеу (қайта тіркеу) туралы, дара кәсіпкерді мемлекеттік тіркеу туралы құжаттардың мәліметтері, лицензия туралы, лицензиялық алым туралы мәліметтер көрсетілетін қызметті берушіге ақпараттық жүйелерден "электрондық үкіметтің" шлюзы арқылы беріледі.</w:t>
      </w:r>
    </w:p>
    <w:bookmarkEnd w:id="48"/>
    <w:bookmarkStart w:name="z120" w:id="49"/>
    <w:p>
      <w:pPr>
        <w:spacing w:after="0"/>
        <w:ind w:left="0"/>
        <w:jc w:val="both"/>
      </w:pPr>
      <w:r>
        <w:rPr>
          <w:rFonts w:ascii="Times New Roman"/>
          <w:b w:val="false"/>
          <w:i w:val="false"/>
          <w:color w:val="000000"/>
          <w:sz w:val="28"/>
        </w:rPr>
        <w:t>
      Көрсетілетін қызметті алушы ақпараттық жүйелердегі заңмен қорғалатын құпияны құрайтын мәліметтерді пайдалануға келісім береді.</w:t>
      </w:r>
    </w:p>
    <w:bookmarkEnd w:id="49"/>
    <w:bookmarkStart w:name="z121" w:id="50"/>
    <w:p>
      <w:pPr>
        <w:spacing w:after="0"/>
        <w:ind w:left="0"/>
        <w:jc w:val="both"/>
      </w:pPr>
      <w:r>
        <w:rPr>
          <w:rFonts w:ascii="Times New Roman"/>
          <w:b w:val="false"/>
          <w:i w:val="false"/>
          <w:color w:val="000000"/>
          <w:sz w:val="28"/>
        </w:rPr>
        <w:t>
      Көрсетілетін қызметті алушының "жеке кабинетіне" мемлекеттік көрсетілетін қызмет нәтижесін алу күні мен уақыты көрсетіле отырып, мемлекеттік қызметті көрсету үшін өтініштің қабылданғаны туралы мәртебе жіберіледі.";</w:t>
      </w:r>
    </w:p>
    <w:bookmarkEnd w:id="50"/>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1-қосымша</w:t>
      </w:r>
      <w:r>
        <w:rPr>
          <w:rFonts w:ascii="Times New Roman"/>
          <w:b w:val="false"/>
          <w:i w:val="false"/>
          <w:color w:val="000000"/>
          <w:sz w:val="28"/>
        </w:rPr>
        <w:t xml:space="preserve"> осы Тізбеге </w:t>
      </w:r>
      <w:r>
        <w:rPr>
          <w:rFonts w:ascii="Times New Roman"/>
          <w:b w:val="false"/>
          <w:i w:val="false"/>
          <w:color w:val="000000"/>
          <w:sz w:val="28"/>
        </w:rPr>
        <w:t>9-қосымшаға</w:t>
      </w:r>
      <w:r>
        <w:rPr>
          <w:rFonts w:ascii="Times New Roman"/>
          <w:b w:val="false"/>
          <w:i w:val="false"/>
          <w:color w:val="000000"/>
          <w:sz w:val="28"/>
        </w:rPr>
        <w:t xml:space="preserve"> сәйкес жаңа редакцияда жазылсын.</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7. Күші жойылды - ҚР Өнеркәсіп және құрылыс министрінің м.а. 21.04.2026 </w:t>
      </w:r>
      <w:r>
        <w:rPr>
          <w:rFonts w:ascii="Times New Roman"/>
          <w:b w:val="false"/>
          <w:i w:val="false"/>
          <w:color w:val="000000"/>
          <w:sz w:val="28"/>
        </w:rPr>
        <w:t>№ 191</w:t>
      </w:r>
      <w:r>
        <w:rPr>
          <w:rFonts w:ascii="Times New Roman"/>
          <w:b w:val="false"/>
          <w:i w:val="false"/>
          <w:color w:val="ff0000"/>
          <w:sz w:val="28"/>
        </w:rPr>
        <w:t xml:space="preserve"> (01.07.2026 бастап қолданысқа енгізіледі) бұйрығымен.</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Тізбеге 1-қосымша</w:t>
            </w:r>
            <w:r>
              <w:br/>
            </w:r>
            <w:r>
              <w:rPr>
                <w:rFonts w:ascii="Times New Roman"/>
                <w:b w:val="false"/>
                <w:i w:val="false"/>
                <w:color w:val="000000"/>
                <w:sz w:val="20"/>
              </w:rPr>
              <w:t>Сәулет, қала құрылысы және</w:t>
            </w:r>
            <w:r>
              <w:br/>
            </w:r>
            <w:r>
              <w:rPr>
                <w:rFonts w:ascii="Times New Roman"/>
                <w:b w:val="false"/>
                <w:i w:val="false"/>
                <w:color w:val="000000"/>
                <w:sz w:val="20"/>
              </w:rPr>
              <w:t>құрылыс қызметі саласындағы</w:t>
            </w:r>
            <w:r>
              <w:br/>
            </w:r>
            <w:r>
              <w:rPr>
                <w:rFonts w:ascii="Times New Roman"/>
                <w:b w:val="false"/>
                <w:i w:val="false"/>
                <w:color w:val="000000"/>
                <w:sz w:val="20"/>
              </w:rPr>
              <w:t>сараптама жұмыстарын және</w:t>
            </w:r>
            <w:r>
              <w:br/>
            </w:r>
            <w:r>
              <w:rPr>
                <w:rFonts w:ascii="Times New Roman"/>
                <w:b w:val="false"/>
                <w:i w:val="false"/>
                <w:color w:val="000000"/>
                <w:sz w:val="20"/>
              </w:rPr>
              <w:t>инжинирингтік көрсетілетін</w:t>
            </w:r>
            <w:r>
              <w:br/>
            </w:r>
            <w:r>
              <w:rPr>
                <w:rFonts w:ascii="Times New Roman"/>
                <w:b w:val="false"/>
                <w:i w:val="false"/>
                <w:color w:val="000000"/>
                <w:sz w:val="20"/>
              </w:rPr>
              <w:t>қызметтерді жүзеге асыратын</w:t>
            </w:r>
            <w:r>
              <w:br/>
            </w:r>
            <w:r>
              <w:rPr>
                <w:rFonts w:ascii="Times New Roman"/>
                <w:b w:val="false"/>
                <w:i w:val="false"/>
                <w:color w:val="000000"/>
                <w:sz w:val="20"/>
              </w:rPr>
              <w:t>сарапшыларды аттестаттау</w:t>
            </w:r>
            <w:r>
              <w:br/>
            </w:r>
            <w:r>
              <w:rPr>
                <w:rFonts w:ascii="Times New Roman"/>
                <w:b w:val="false"/>
                <w:i w:val="false"/>
                <w:color w:val="000000"/>
                <w:sz w:val="20"/>
              </w:rPr>
              <w:t>қағидаларына</w:t>
            </w:r>
            <w:r>
              <w:br/>
            </w:r>
            <w:r>
              <w:rPr>
                <w:rFonts w:ascii="Times New Roman"/>
                <w:b w:val="false"/>
                <w:i w:val="false"/>
                <w:color w:val="000000"/>
                <w:sz w:val="20"/>
              </w:rPr>
              <w:t>1-қосымша</w:t>
            </w:r>
          </w:p>
        </w:tc>
      </w:tr>
    </w:tbl>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0" w:id="51"/>
          <w:p>
            <w:pPr>
              <w:spacing w:after="20"/>
              <w:ind w:left="20"/>
              <w:jc w:val="both"/>
            </w:pPr>
            <w:r>
              <w:rPr>
                <w:rFonts w:ascii="Times New Roman"/>
                <w:b w:val="false"/>
                <w:i w:val="false"/>
                <w:color w:val="000000"/>
                <w:sz w:val="20"/>
              </w:rPr>
              <w:t>
</w:t>
            </w:r>
            <w:r>
              <w:rPr>
                <w:rFonts w:ascii="Times New Roman"/>
                <w:b/>
                <w:i w:val="false"/>
                <w:color w:val="000000"/>
                <w:sz w:val="20"/>
              </w:rPr>
              <w:t>"Сәулет, қала құрылысы және құрылыс қызметі салаларында сарапшылық жұмыстарды және инжинирингтік көрсетілетін қызметтерді жүзеге асыратын сарапшыларды аттестаттау" мемлекеттік қызмет көрсетуге қойылатын негізгі талаптардың тізбесі:</w:t>
            </w:r>
          </w:p>
          <w:bookmarkEnd w:id="51"/>
          <w:p>
            <w:pPr>
              <w:spacing w:after="20"/>
              <w:ind w:left="20"/>
              <w:jc w:val="both"/>
            </w:pPr>
            <w:r>
              <w:rPr>
                <w:rFonts w:ascii="Times New Roman"/>
                <w:b w:val="false"/>
                <w:i w:val="false"/>
                <w:color w:val="000000"/>
                <w:sz w:val="20"/>
              </w:rPr>
              <w:t>
</w:t>
            </w:r>
            <w:r>
              <w:rPr>
                <w:rFonts w:ascii="Times New Roman"/>
                <w:b/>
                <w:i w:val="false"/>
                <w:color w:val="000000"/>
                <w:sz w:val="20"/>
              </w:rPr>
              <w:t>Қала құрылысы, жобалау алдындағы және жобалау-сметалық құжаттаманы сараптау бойынша сараптамалық жұмыстарды жүзеге асыратын сарапшыларды аттестаттау;</w:t>
            </w:r>
          </w:p>
          <w:p>
            <w:pPr>
              <w:spacing w:after="20"/>
              <w:ind w:left="20"/>
              <w:jc w:val="both"/>
            </w:pPr>
            <w:r>
              <w:rPr>
                <w:rFonts w:ascii="Times New Roman"/>
                <w:b w:val="false"/>
                <w:i w:val="false"/>
                <w:color w:val="000000"/>
                <w:sz w:val="20"/>
              </w:rPr>
              <w:t>
</w:t>
            </w:r>
            <w:r>
              <w:rPr>
                <w:rFonts w:ascii="Times New Roman"/>
                <w:b/>
                <w:i w:val="false"/>
                <w:color w:val="000000"/>
                <w:sz w:val="20"/>
              </w:rPr>
              <w:t>Техникалық қадағалау бойынша инжинирингтік қызметтерді жүзеге асыратын сарапшыларды аттестаттау;</w:t>
            </w:r>
          </w:p>
          <w:p>
            <w:pPr>
              <w:spacing w:after="20"/>
              <w:ind w:left="20"/>
              <w:jc w:val="both"/>
            </w:pPr>
            <w:r>
              <w:rPr>
                <w:rFonts w:ascii="Times New Roman"/>
                <w:b w:val="false"/>
                <w:i w:val="false"/>
                <w:color w:val="000000"/>
                <w:sz w:val="20"/>
              </w:rPr>
              <w:t>
</w:t>
            </w:r>
            <w:r>
              <w:rPr>
                <w:rFonts w:ascii="Times New Roman"/>
                <w:b/>
                <w:i w:val="false"/>
                <w:color w:val="000000"/>
                <w:sz w:val="20"/>
              </w:rPr>
              <w:t>Авторлық қадағалау бойынша инжинирингтік қызметтерді жүзеге асыратын сарапшыларды аттестаттау;</w:t>
            </w:r>
          </w:p>
          <w:p>
            <w:pPr>
              <w:spacing w:after="20"/>
              <w:ind w:left="20"/>
              <w:jc w:val="both"/>
            </w:pPr>
            <w:r>
              <w:rPr>
                <w:rFonts w:ascii="Times New Roman"/>
                <w:b w:val="false"/>
                <w:i w:val="false"/>
                <w:color w:val="000000"/>
                <w:sz w:val="20"/>
              </w:rPr>
              <w:t>
</w:t>
            </w:r>
            <w:r>
              <w:rPr>
                <w:rFonts w:ascii="Times New Roman"/>
                <w:b/>
                <w:i w:val="false"/>
                <w:color w:val="000000"/>
                <w:sz w:val="20"/>
              </w:rPr>
              <w:t>Ғимараттар мен құрылыстардың сенімділігі мен тұрақтылығын техникалық тексеру бойынша сараптамалық жұмыстарды жүзеге асыратын сарапшыларды аттестаттау;</w:t>
            </w:r>
          </w:p>
          <w:p>
            <w:pPr>
              <w:spacing w:after="20"/>
              <w:ind w:left="20"/>
              <w:jc w:val="both"/>
            </w:pPr>
            <w:r>
              <w:rPr>
                <w:rFonts w:ascii="Times New Roman"/>
                <w:b w:val="false"/>
                <w:i w:val="false"/>
                <w:color w:val="000000"/>
                <w:sz w:val="20"/>
              </w:rPr>
              <w:t>
</w:t>
            </w:r>
            <w:r>
              <w:rPr>
                <w:rFonts w:ascii="Times New Roman"/>
                <w:b/>
                <w:i w:val="false"/>
                <w:color w:val="000000"/>
                <w:sz w:val="20"/>
              </w:rPr>
              <w:t>Жеке тұлғаның тегі, аты, әкесінің аты (бар болса) өзгерген кезде аттестатты қайта ресімдеу.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Облыстардың, Астана, Алматы және Шымкент қалаларының жергілікті атқарушы органдары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5" w:id="52"/>
          <w:p>
            <w:pPr>
              <w:spacing w:after="20"/>
              <w:ind w:left="20"/>
              <w:jc w:val="both"/>
            </w:pPr>
            <w:r>
              <w:rPr>
                <w:rFonts w:ascii="Times New Roman"/>
                <w:b w:val="false"/>
                <w:i w:val="false"/>
                <w:color w:val="000000"/>
                <w:sz w:val="20"/>
              </w:rPr>
              <w:t>
"Электрондық үкіметтің" веб-порталы: www.egov.kz.</w:t>
            </w:r>
          </w:p>
          <w:bookmarkEnd w:id="52"/>
          <w:p>
            <w:pPr>
              <w:spacing w:after="20"/>
              <w:ind w:left="20"/>
              <w:jc w:val="both"/>
            </w:pPr>
            <w:r>
              <w:rPr>
                <w:rFonts w:ascii="Times New Roman"/>
                <w:b w:val="false"/>
                <w:i w:val="false"/>
                <w:color w:val="000000"/>
                <w:sz w:val="20"/>
              </w:rPr>
              <w:t>
Сәулет, қала құрылысы және құрылыс саласындағы ақпараттандыру нысаны "e-Qurylys.kz" ақпараттық (www.equrylys.kz)</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мерзімі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6" w:id="53"/>
          <w:p>
            <w:pPr>
              <w:spacing w:after="20"/>
              <w:ind w:left="20"/>
              <w:jc w:val="both"/>
            </w:pPr>
            <w:r>
              <w:rPr>
                <w:rFonts w:ascii="Times New Roman"/>
                <w:b w:val="false"/>
                <w:i w:val="false"/>
                <w:color w:val="000000"/>
                <w:sz w:val="20"/>
              </w:rPr>
              <w:t>
1) аттестатты беру – 15 жұмыс күні</w:t>
            </w:r>
          </w:p>
          <w:bookmarkEnd w:id="53"/>
          <w:p>
            <w:pPr>
              <w:spacing w:after="20"/>
              <w:ind w:left="20"/>
              <w:jc w:val="both"/>
            </w:pPr>
            <w:r>
              <w:rPr>
                <w:rFonts w:ascii="Times New Roman"/>
                <w:b w:val="false"/>
                <w:i w:val="false"/>
                <w:color w:val="000000"/>
                <w:sz w:val="20"/>
              </w:rPr>
              <w:t>
2) жеке тұлғаның тегі, аты, әкесінің аты (ол болған кезде) өзгерген кезде – 3 жұмыс күні.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нысаны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Электрондық түрде (ішінара автоматтандырылған)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нәтижесі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7" w:id="54"/>
          <w:p>
            <w:pPr>
              <w:spacing w:after="20"/>
              <w:ind w:left="20"/>
              <w:jc w:val="both"/>
            </w:pPr>
            <w:r>
              <w:rPr>
                <w:rFonts w:ascii="Times New Roman"/>
                <w:b w:val="false"/>
                <w:i w:val="false"/>
                <w:color w:val="000000"/>
                <w:sz w:val="20"/>
              </w:rPr>
              <w:t>
Сәулет, қала құрылысы және құрылыс қызметі саласында сараптамалық жұмыстар мен инжинирингтік көрсетілетін қызметтерді жүзеге асыратын сарапшыларға аттестат беру немесе қайта рәсімдеу, не мемлекеттік қызметті көрсетуден бас тарту туралы дәлелді жауап беру болып табылады.</w:t>
            </w:r>
          </w:p>
          <w:bookmarkEnd w:id="54"/>
          <w:p>
            <w:pPr>
              <w:spacing w:after="20"/>
              <w:ind w:left="20"/>
              <w:jc w:val="both"/>
            </w:pPr>
            <w:r>
              <w:rPr>
                <w:rFonts w:ascii="Times New Roman"/>
                <w:b w:val="false"/>
                <w:i w:val="false"/>
                <w:color w:val="000000"/>
                <w:sz w:val="20"/>
              </w:rPr>
              <w:t>
Мемлекеттік көрсетілетін қызметтің көрсету нәтижесін ұсыну нысаны: электрондық түрде.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кезінде көрсетілетін қызметті алушыдан алынатын төлемақы мөлшерін және Қазақстан Республикасының заңнамасында көзделген жағдайларда оны алу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көрсетілетін қызмет тегін негізде көрсетіледі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ақпарат объектілерінің жұмыс графигі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8" w:id="55"/>
          <w:p>
            <w:pPr>
              <w:spacing w:after="20"/>
              <w:ind w:left="20"/>
              <w:jc w:val="both"/>
            </w:pPr>
            <w:r>
              <w:rPr>
                <w:rFonts w:ascii="Times New Roman"/>
                <w:b w:val="false"/>
                <w:i w:val="false"/>
                <w:color w:val="000000"/>
                <w:sz w:val="20"/>
              </w:rPr>
              <w:t xml:space="preserve">
1) көрсетілетін қызметті берушілер – Қазақстан Республикасының Еңбек </w:t>
            </w:r>
            <w:r>
              <w:rPr>
                <w:rFonts w:ascii="Times New Roman"/>
                <w:b w:val="false"/>
                <w:i w:val="false"/>
                <w:color w:val="000000"/>
                <w:sz w:val="20"/>
              </w:rPr>
              <w:t>кодексіне</w:t>
            </w:r>
            <w:r>
              <w:rPr>
                <w:rFonts w:ascii="Times New Roman"/>
                <w:b w:val="false"/>
                <w:i w:val="false"/>
                <w:color w:val="000000"/>
                <w:sz w:val="20"/>
              </w:rPr>
              <w:t xml:space="preserve"> (бұдан әрі-Кодекс) сәйкес демалыс және мереке күндерін қоспағанда, белгіленген жұмыс кестесіне сәйкес дүйсенбіден жұмаға дейін, түскі үзіліспен сағат 13.00-ден 14.30-ға дейін;</w:t>
            </w:r>
          </w:p>
          <w:bookmarkEnd w:id="55"/>
          <w:p>
            <w:pPr>
              <w:spacing w:after="20"/>
              <w:ind w:left="20"/>
              <w:jc w:val="both"/>
            </w:pPr>
            <w:r>
              <w:rPr>
                <w:rFonts w:ascii="Times New Roman"/>
                <w:b w:val="false"/>
                <w:i w:val="false"/>
                <w:color w:val="000000"/>
                <w:sz w:val="20"/>
              </w:rPr>
              <w:t>
2) порталдың – жөндеу жұмыстарын жүргізуге байланысты техникалық үзілістерді қоспағанда, тәулік бойы (көрсетілетін қызметті алушы жұмыс уақыты аяқталғаннан кейін, Қазақстан Республикасының еңбек заңнамасына сәйкес демалыс және мереке күндері өтініш жасаған кезде, өтініштерді қабылдауды және мемлекеттік көрсетілетін қызметтің нәтижесін беруді келесі жұмыс күнінде жүзеге асырады).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үшін көрсетілетін қызметті алушыдан талап етілетін құжаттар мен мәліметтердің тізбесі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9" w:id="56"/>
          <w:p>
            <w:pPr>
              <w:spacing w:after="20"/>
              <w:ind w:left="20"/>
              <w:jc w:val="both"/>
            </w:pPr>
            <w:r>
              <w:rPr>
                <w:rFonts w:ascii="Times New Roman"/>
                <w:b w:val="false"/>
                <w:i w:val="false"/>
                <w:color w:val="000000"/>
                <w:sz w:val="20"/>
              </w:rPr>
              <w:t>
1) қызметті алған кезде:</w:t>
            </w:r>
          </w:p>
          <w:bookmarkEnd w:id="56"/>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осы Қағидаларға </w:t>
            </w:r>
            <w:r>
              <w:rPr>
                <w:rFonts w:ascii="Times New Roman"/>
                <w:b w:val="false"/>
                <w:i w:val="false"/>
                <w:color w:val="000000"/>
                <w:sz w:val="20"/>
              </w:rPr>
              <w:t>2-қосымшаға</w:t>
            </w:r>
            <w:r>
              <w:rPr>
                <w:rFonts w:ascii="Times New Roman"/>
                <w:b w:val="false"/>
                <w:i w:val="false"/>
                <w:color w:val="000000"/>
                <w:sz w:val="20"/>
              </w:rPr>
              <w:t xml:space="preserve"> сәйкес нысан бойынша өтініш берушінің электрондық-цифрлық қолтаңбасымен куәландырылған электрондық құжат нысанындағы өтініш;</w:t>
            </w:r>
          </w:p>
          <w:p>
            <w:pPr>
              <w:spacing w:after="20"/>
              <w:ind w:left="20"/>
              <w:jc w:val="both"/>
            </w:pPr>
            <w:r>
              <w:rPr>
                <w:rFonts w:ascii="Times New Roman"/>
                <w:b w:val="false"/>
                <w:i w:val="false"/>
                <w:color w:val="000000"/>
                <w:sz w:val="20"/>
              </w:rPr>
              <w:t>
</w:t>
            </w:r>
            <w:r>
              <w:rPr>
                <w:rFonts w:ascii="Times New Roman"/>
                <w:b w:val="false"/>
                <w:i w:val="false"/>
                <w:color w:val="000000"/>
                <w:sz w:val="20"/>
              </w:rPr>
              <w:t>жеке басын куәландыратын құжат – өтініш берушінің жеке басын сәйкестендіру үшін (тестілеуге жіберу кезінде ұсынылады);</w:t>
            </w:r>
          </w:p>
          <w:p>
            <w:pPr>
              <w:spacing w:after="20"/>
              <w:ind w:left="20"/>
              <w:jc w:val="both"/>
            </w:pPr>
            <w:r>
              <w:rPr>
                <w:rFonts w:ascii="Times New Roman"/>
                <w:b w:val="false"/>
                <w:i w:val="false"/>
                <w:color w:val="000000"/>
                <w:sz w:val="20"/>
              </w:rPr>
              <w:t>
</w:t>
            </w:r>
            <w:r>
              <w:rPr>
                <w:rFonts w:ascii="Times New Roman"/>
                <w:b w:val="false"/>
                <w:i w:val="false"/>
                <w:color w:val="000000"/>
                <w:sz w:val="20"/>
              </w:rPr>
              <w:t>техникалық және авторлық қадағалау, ғимараттар мен құрылыстардың сенімділігін және орнықтылығын техникалық тексеру сарапшы ретінде аттестаттау үшін, жоғары кәсіптік білімі туралы дипломның электрондық көшірмесі (ғылыми дәрежесі және ғылыми атағы болған жағдайда, растайтын құжаттың электрондық көшірмесі) немесе шетел азаматтары үшін білім туралы құжаттың және оның қосымшасының заңдастырылған немесе апостильденген электрондық көшірмесі және білім туралы құжаттың және оның қосымшасының, мөрдің аудармасын қоса алғанда нотариалды куәландырылған аудармасы (егер құжат толығымен шет тілінде болса);</w:t>
            </w:r>
          </w:p>
          <w:p>
            <w:pPr>
              <w:spacing w:after="20"/>
              <w:ind w:left="20"/>
              <w:jc w:val="both"/>
            </w:pPr>
            <w:r>
              <w:rPr>
                <w:rFonts w:ascii="Times New Roman"/>
                <w:b w:val="false"/>
                <w:i w:val="false"/>
                <w:color w:val="000000"/>
                <w:sz w:val="20"/>
              </w:rPr>
              <w:t>
</w:t>
            </w:r>
            <w:r>
              <w:rPr>
                <w:rFonts w:ascii="Times New Roman"/>
                <w:b w:val="false"/>
                <w:i w:val="false"/>
                <w:color w:val="000000"/>
                <w:sz w:val="20"/>
              </w:rPr>
              <w:t>қала құрылысы, жобалау алдындағы және жобалау-сметалық құжаттамаларға сараптама бойынша сарапшы ретінде аттестаттау үшін, қала құрылысы, жобалау-сметалық құжаттаманың тиісті бөлімдері бойынша жоғары кәсіптік білімі туралы дипломның электрондық көшірмесі (ғылыми дәрежесі және ғылыми атағы болған жағдайда, растайтын құжаттың электрондық көшірмесі) немесе шетел азаматтары үшін білім туралы құжаттың және оның қосымшасының заңдастырылған немесе апостильденген электрондық көшірмесі және білім туралы құжаттың және оның қосымшасының, мөрдің аудармасын қоса алғанда нотариалды куәландырылған аудармасы (егер құжат толығымен шет тілінде болса);</w:t>
            </w:r>
          </w:p>
          <w:p>
            <w:pPr>
              <w:spacing w:after="20"/>
              <w:ind w:left="20"/>
              <w:jc w:val="both"/>
            </w:pPr>
            <w:r>
              <w:rPr>
                <w:rFonts w:ascii="Times New Roman"/>
                <w:b w:val="false"/>
                <w:i w:val="false"/>
                <w:color w:val="000000"/>
                <w:sz w:val="20"/>
              </w:rPr>
              <w:t>
</w:t>
            </w:r>
            <w:r>
              <w:rPr>
                <w:rFonts w:ascii="Times New Roman"/>
                <w:b w:val="false"/>
                <w:i w:val="false"/>
                <w:color w:val="000000"/>
                <w:sz w:val="20"/>
              </w:rPr>
              <w:t>Бірыңғай жинақтаушы зейнетақы қорынан аударылған міндетті зейнетақы жарналары туралы үзінді көшірме, еңбек кітапшасы.</w:t>
            </w:r>
          </w:p>
          <w:p>
            <w:pPr>
              <w:spacing w:after="20"/>
              <w:ind w:left="20"/>
              <w:jc w:val="both"/>
            </w:pPr>
            <w:r>
              <w:rPr>
                <w:rFonts w:ascii="Times New Roman"/>
                <w:b w:val="false"/>
                <w:i w:val="false"/>
                <w:color w:val="000000"/>
                <w:sz w:val="20"/>
              </w:rPr>
              <w:t>
</w:t>
            </w:r>
            <w:r>
              <w:rPr>
                <w:rFonts w:ascii="Times New Roman"/>
                <w:b w:val="false"/>
                <w:i w:val="false"/>
                <w:color w:val="000000"/>
                <w:sz w:val="20"/>
              </w:rPr>
              <w:t>Еңбек кітапшасы болмаған жағдайда келесі құжаттардың бірін ұсынады:</w:t>
            </w:r>
          </w:p>
          <w:p>
            <w:pPr>
              <w:spacing w:after="20"/>
              <w:ind w:left="20"/>
              <w:jc w:val="both"/>
            </w:pPr>
            <w:r>
              <w:rPr>
                <w:rFonts w:ascii="Times New Roman"/>
                <w:b w:val="false"/>
                <w:i w:val="false"/>
                <w:color w:val="000000"/>
                <w:sz w:val="20"/>
              </w:rPr>
              <w:t>
</w:t>
            </w:r>
            <w:r>
              <w:rPr>
                <w:rFonts w:ascii="Times New Roman"/>
                <w:b w:val="false"/>
                <w:i w:val="false"/>
                <w:color w:val="000000"/>
                <w:sz w:val="20"/>
              </w:rPr>
              <w:t>жұмыс берушінің оны тоқтату күні мен негіздемесі туралы белгісі бар еңбек шартының электрондық көшірмесі;</w:t>
            </w:r>
          </w:p>
          <w:p>
            <w:pPr>
              <w:spacing w:after="20"/>
              <w:ind w:left="20"/>
              <w:jc w:val="both"/>
            </w:pPr>
            <w:r>
              <w:rPr>
                <w:rFonts w:ascii="Times New Roman"/>
                <w:b w:val="false"/>
                <w:i w:val="false"/>
                <w:color w:val="000000"/>
                <w:sz w:val="20"/>
              </w:rPr>
              <w:t>
</w:t>
            </w:r>
            <w:r>
              <w:rPr>
                <w:rFonts w:ascii="Times New Roman"/>
                <w:b w:val="false"/>
                <w:i w:val="false"/>
                <w:color w:val="000000"/>
                <w:sz w:val="20"/>
              </w:rPr>
              <w:t>еңбек шартын жасау және тоқтату негізінде еңбек қатынастарының туындауын және тоқтатылуын растайтын жұмыс берушінің актісінен үзіндінің электрондық көшірмесі;</w:t>
            </w:r>
          </w:p>
          <w:p>
            <w:pPr>
              <w:spacing w:after="20"/>
              <w:ind w:left="20"/>
              <w:jc w:val="both"/>
            </w:pPr>
            <w:r>
              <w:rPr>
                <w:rFonts w:ascii="Times New Roman"/>
                <w:b w:val="false"/>
                <w:i w:val="false"/>
                <w:color w:val="000000"/>
                <w:sz w:val="20"/>
              </w:rPr>
              <w:t>
</w:t>
            </w:r>
            <w:r>
              <w:rPr>
                <w:rFonts w:ascii="Times New Roman"/>
                <w:b w:val="false"/>
                <w:i w:val="false"/>
                <w:color w:val="000000"/>
                <w:sz w:val="20"/>
              </w:rPr>
              <w:t>қызметкердің еңбек қызметі туралы мәліметтері бар мұрағаттық анықтаманың электрондық көшірмесі. Шетел азаматтары үшін еңбек қызметін растайтын құжаттың заңдастырылған немесе апостильденген электрондық көшірмесі және құжаттың, мөрдің аудармасын қоса алғанда нотариалды куәландырылған аудармасы (егер құжат толығымен шет тілінде болса).</w:t>
            </w:r>
          </w:p>
          <w:p>
            <w:pPr>
              <w:spacing w:after="20"/>
              <w:ind w:left="20"/>
              <w:jc w:val="both"/>
            </w:pPr>
            <w:r>
              <w:rPr>
                <w:rFonts w:ascii="Times New Roman"/>
                <w:b w:val="false"/>
                <w:i w:val="false"/>
                <w:color w:val="000000"/>
                <w:sz w:val="20"/>
              </w:rPr>
              <w:t>
</w:t>
            </w:r>
            <w:r>
              <w:rPr>
                <w:rFonts w:ascii="Times New Roman"/>
                <w:b w:val="false"/>
                <w:i w:val="false"/>
                <w:color w:val="000000"/>
                <w:sz w:val="20"/>
              </w:rPr>
              <w:t>2) жеке тұлғаның тегі, аты, әкесінің аты (ол болған кезде) өзгеруіне байланысты қайта ресімдеу кезінде:</w:t>
            </w:r>
          </w:p>
          <w:p>
            <w:pPr>
              <w:spacing w:after="20"/>
              <w:ind w:left="20"/>
              <w:jc w:val="both"/>
            </w:pPr>
            <w:r>
              <w:rPr>
                <w:rFonts w:ascii="Times New Roman"/>
                <w:b w:val="false"/>
                <w:i w:val="false"/>
                <w:color w:val="000000"/>
                <w:sz w:val="20"/>
              </w:rPr>
              <w:t xml:space="preserve">
осы Қағидаларға </w:t>
            </w:r>
            <w:r>
              <w:rPr>
                <w:rFonts w:ascii="Times New Roman"/>
                <w:b w:val="false"/>
                <w:i w:val="false"/>
                <w:color w:val="000000"/>
                <w:sz w:val="20"/>
              </w:rPr>
              <w:t>5-қосымшаға</w:t>
            </w:r>
            <w:r>
              <w:rPr>
                <w:rFonts w:ascii="Times New Roman"/>
                <w:b w:val="false"/>
                <w:i w:val="false"/>
                <w:color w:val="000000"/>
                <w:sz w:val="20"/>
              </w:rPr>
              <w:t xml:space="preserve"> сәйкес нысан бойынша өтініш берушінің электрондық-цифрлық қолтаңбасымен куәландырылған электрондық құжат нысанындағы өтініш;</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көрсетуден бас тарту үшін Қазақстан Республикасының заңдарында белгіленген негіздер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50" w:id="57"/>
          <w:p>
            <w:pPr>
              <w:spacing w:after="20"/>
              <w:ind w:left="20"/>
              <w:jc w:val="both"/>
            </w:pPr>
            <w:r>
              <w:rPr>
                <w:rFonts w:ascii="Times New Roman"/>
                <w:b w:val="false"/>
                <w:i w:val="false"/>
                <w:color w:val="000000"/>
                <w:sz w:val="20"/>
              </w:rPr>
              <w:t>
1) көрсетілетін қызметті алушының мемлекеттік көрсетілетін қызметті алу үшін ұсынған құжаттардың және (немесе) олардағы деректердің (мәліметтердің) анық еместігін анықтау;</w:t>
            </w:r>
          </w:p>
          <w:bookmarkEnd w:id="57"/>
          <w:p>
            <w:pPr>
              <w:spacing w:after="20"/>
              <w:ind w:left="20"/>
              <w:jc w:val="both"/>
            </w:pPr>
            <w:r>
              <w:rPr>
                <w:rFonts w:ascii="Times New Roman"/>
                <w:b w:val="false"/>
                <w:i w:val="false"/>
                <w:color w:val="000000"/>
                <w:sz w:val="20"/>
              </w:rPr>
              <w:t>
</w:t>
            </w:r>
            <w:r>
              <w:rPr>
                <w:rFonts w:ascii="Times New Roman"/>
                <w:b w:val="false"/>
                <w:i w:val="false"/>
                <w:color w:val="000000"/>
                <w:sz w:val="20"/>
              </w:rPr>
              <w:t>2) көрсетілетін қызметті алушының және (немесе) мемлекеттік қызмет көрсету үшін қажетті ұсынылған материалдардың, объектілердің, деректердің және мәліметтердің Қазақстан Республикасының нормативтік құқықтық актілерінде белгіленген талаптарға сәйкес келмеуі;</w:t>
            </w:r>
          </w:p>
          <w:p>
            <w:pPr>
              <w:spacing w:after="20"/>
              <w:ind w:left="20"/>
              <w:jc w:val="both"/>
            </w:pPr>
            <w:r>
              <w:rPr>
                <w:rFonts w:ascii="Times New Roman"/>
                <w:b w:val="false"/>
                <w:i w:val="false"/>
                <w:color w:val="000000"/>
                <w:sz w:val="20"/>
              </w:rPr>
              <w:t>
</w:t>
            </w:r>
            <w:r>
              <w:rPr>
                <w:rFonts w:ascii="Times New Roman"/>
                <w:b w:val="false"/>
                <w:i w:val="false"/>
                <w:color w:val="000000"/>
                <w:sz w:val="20"/>
              </w:rPr>
              <w:t>3) уәкілетті мемлекеттік органның мемлекеттік қызмет көрсету үшін қажетті келісімі туралы сұрау салуға берілген теріс жауап, сондай-ақ сараптаманың, зерттеудің теріс қорытындысы;</w:t>
            </w:r>
          </w:p>
          <w:p>
            <w:pPr>
              <w:spacing w:after="20"/>
              <w:ind w:left="20"/>
              <w:jc w:val="both"/>
            </w:pPr>
            <w:r>
              <w:rPr>
                <w:rFonts w:ascii="Times New Roman"/>
                <w:b w:val="false"/>
                <w:i w:val="false"/>
                <w:color w:val="000000"/>
                <w:sz w:val="20"/>
              </w:rPr>
              <w:t>
</w:t>
            </w:r>
            <w:r>
              <w:rPr>
                <w:rFonts w:ascii="Times New Roman"/>
                <w:b w:val="false"/>
                <w:i w:val="false"/>
                <w:color w:val="000000"/>
                <w:sz w:val="20"/>
              </w:rPr>
              <w:t>4) көрсетілетін қызметті алушыға қатысты оның қызметіне немесе мемлекеттік көрсетілетін қызметті алуды талап ететін жекелеген қызмет түрлеріне тыйым салу туралы соттың заңды күшіне енген шешімінің (үкімінің) болуы;</w:t>
            </w:r>
          </w:p>
          <w:p>
            <w:pPr>
              <w:spacing w:after="20"/>
              <w:ind w:left="20"/>
              <w:jc w:val="both"/>
            </w:pPr>
            <w:r>
              <w:rPr>
                <w:rFonts w:ascii="Times New Roman"/>
                <w:b w:val="false"/>
                <w:i w:val="false"/>
                <w:color w:val="000000"/>
                <w:sz w:val="20"/>
              </w:rPr>
              <w:t>
</w:t>
            </w:r>
            <w:r>
              <w:rPr>
                <w:rFonts w:ascii="Times New Roman"/>
                <w:b w:val="false"/>
                <w:i w:val="false"/>
                <w:color w:val="000000"/>
                <w:sz w:val="20"/>
              </w:rPr>
              <w:t>5) көрсетілетін қызметті алушыға қатысты соттың заңды күшіне енген үкімінің болуы, оның негізінде көрсетілетін қызметті алушының мемлекеттік көрсетілетін қызметті алумен байланысты арнаулы құқығынан айырылуы бойынша мемлекеттік қызметтерді көрсетуден бас тартады;</w:t>
            </w:r>
          </w:p>
          <w:p>
            <w:pPr>
              <w:spacing w:after="20"/>
              <w:ind w:left="20"/>
              <w:jc w:val="both"/>
            </w:pPr>
            <w:r>
              <w:rPr>
                <w:rFonts w:ascii="Times New Roman"/>
                <w:b w:val="false"/>
                <w:i w:val="false"/>
                <w:color w:val="000000"/>
                <w:sz w:val="20"/>
              </w:rPr>
              <w:t>
6) өтініш беруші тестілеуден өту кезінде шекті деңгейде төмен баға алған жағдайларда.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оның ішінде электрондық нысанда көрсету ерекшеліктері ескеріле отырып, өзге де талаптар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55" w:id="58"/>
          <w:p>
            <w:pPr>
              <w:spacing w:after="20"/>
              <w:ind w:left="20"/>
              <w:jc w:val="both"/>
            </w:pPr>
            <w:r>
              <w:rPr>
                <w:rFonts w:ascii="Times New Roman"/>
                <w:b w:val="false"/>
                <w:i w:val="false"/>
                <w:color w:val="000000"/>
                <w:sz w:val="20"/>
              </w:rPr>
              <w:t>
Көрсетілетін қызметті алушының қашықтықтан қол жеткізу режимінде порталдың "жеке кабинеті", сондай-ақ мемлекеттік қызметтер көрсету мәселелері жөніндегі бірыңғай байланыс орталығы арқылы мемлекеттік қызметті көрсетудің тәртібі мен мәртебесі туралы ақпаратты алу мүмкіндігі бар.</w:t>
            </w:r>
          </w:p>
          <w:bookmarkEnd w:id="58"/>
          <w:p>
            <w:pPr>
              <w:spacing w:after="20"/>
              <w:ind w:left="20"/>
              <w:jc w:val="both"/>
            </w:pPr>
            <w:r>
              <w:rPr>
                <w:rFonts w:ascii="Times New Roman"/>
                <w:b w:val="false"/>
                <w:i w:val="false"/>
                <w:color w:val="000000"/>
                <w:sz w:val="20"/>
              </w:rPr>
              <w:t>
</w:t>
            </w:r>
            <w:r>
              <w:rPr>
                <w:rFonts w:ascii="Times New Roman"/>
                <w:b w:val="false"/>
                <w:i w:val="false"/>
                <w:color w:val="000000"/>
                <w:sz w:val="20"/>
              </w:rPr>
              <w:t>Мемлекеттік қызмет көрсету мәселелері бойынша көрсетілетін қызметті берушінің анықтамалық қызметтерінің байланыс телефондары сәулет, қала құрылысы және құрылыс істері жөніндегі уәкілетті органның және көрсетілетін қызметті берушінің интернет-ресурстарында www.gov.kz орналастырылған.</w:t>
            </w:r>
          </w:p>
          <w:p>
            <w:pPr>
              <w:spacing w:after="20"/>
              <w:ind w:left="20"/>
              <w:jc w:val="both"/>
            </w:pPr>
            <w:r>
              <w:rPr>
                <w:rFonts w:ascii="Times New Roman"/>
                <w:b w:val="false"/>
                <w:i w:val="false"/>
                <w:color w:val="000000"/>
                <w:sz w:val="20"/>
              </w:rPr>
              <w:t>
Мемлекеттік қызметтер көрсету мәселелері жөніндегі бірыңғай байланыс орталығы: (1414).</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Тізбеге 2-қосымша</w:t>
            </w:r>
          </w:p>
        </w:tc>
      </w:tr>
    </w:tbl>
    <w:p>
      <w:pPr>
        <w:spacing w:after="0"/>
        <w:ind w:left="0"/>
        <w:jc w:val="both"/>
      </w:pPr>
      <w:r>
        <w:rPr>
          <w:rFonts w:ascii="Times New Roman"/>
          <w:b w:val="false"/>
          <w:i w:val="false"/>
          <w:color w:val="ff0000"/>
          <w:sz w:val="28"/>
        </w:rPr>
        <w:t xml:space="preserve">
      Ескерту. Күші жойылды - ҚР Өнеркәсіп және құрылыс министрінің 19.05.2026 </w:t>
      </w:r>
      <w:r>
        <w:rPr>
          <w:rFonts w:ascii="Times New Roman"/>
          <w:b w:val="false"/>
          <w:i w:val="false"/>
          <w:color w:val="ff0000"/>
          <w:sz w:val="28"/>
        </w:rPr>
        <w:t>№ 246</w:t>
      </w:r>
      <w:r>
        <w:rPr>
          <w:rFonts w:ascii="Times New Roman"/>
          <w:b w:val="false"/>
          <w:i w:val="false"/>
          <w:color w:val="ff0000"/>
          <w:sz w:val="28"/>
        </w:rPr>
        <w:t xml:space="preserve"> (01.07.2026 бастап қолданысқа енгізіледі) бұйрығымен.</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Тізбеге 3-қосымша</w:t>
            </w:r>
          </w:p>
        </w:tc>
      </w:tr>
    </w:tbl>
    <w:p>
      <w:pPr>
        <w:spacing w:after="0"/>
        <w:ind w:left="0"/>
        <w:jc w:val="both"/>
      </w:pPr>
      <w:r>
        <w:rPr>
          <w:rFonts w:ascii="Times New Roman"/>
          <w:b w:val="false"/>
          <w:i w:val="false"/>
          <w:color w:val="ff0000"/>
          <w:sz w:val="28"/>
        </w:rPr>
        <w:t xml:space="preserve">
      Ескерту. Күші жойылды - ҚР Өнеркәсіп және құрылыс министрінің 20.05.2026 </w:t>
      </w:r>
      <w:r>
        <w:rPr>
          <w:rFonts w:ascii="Times New Roman"/>
          <w:b w:val="false"/>
          <w:i w:val="false"/>
          <w:color w:val="ff0000"/>
          <w:sz w:val="28"/>
        </w:rPr>
        <w:t>№ 250</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бұйрығымен.</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Тізбеге 4-қосымша</w:t>
            </w:r>
          </w:p>
        </w:tc>
      </w:tr>
    </w:tbl>
    <w:p>
      <w:pPr>
        <w:spacing w:after="0"/>
        <w:ind w:left="0"/>
        <w:jc w:val="both"/>
      </w:pPr>
      <w:r>
        <w:rPr>
          <w:rFonts w:ascii="Times New Roman"/>
          <w:b w:val="false"/>
          <w:i w:val="false"/>
          <w:color w:val="ff0000"/>
          <w:sz w:val="28"/>
        </w:rPr>
        <w:t xml:space="preserve">
      Ескерту. Күші жойылды - ҚР Өнеркәсіп және құрылыс министрінің 19.05.2026 </w:t>
      </w:r>
      <w:r>
        <w:rPr>
          <w:rFonts w:ascii="Times New Roman"/>
          <w:b w:val="false"/>
          <w:i w:val="false"/>
          <w:color w:val="ff0000"/>
          <w:sz w:val="28"/>
        </w:rPr>
        <w:t>№ 245</w:t>
      </w:r>
      <w:r>
        <w:rPr>
          <w:rFonts w:ascii="Times New Roman"/>
          <w:b w:val="false"/>
          <w:i w:val="false"/>
          <w:color w:val="ff0000"/>
          <w:sz w:val="28"/>
        </w:rPr>
        <w:t xml:space="preserve"> скерту. К(01.07.2026 бастап қолданысқа енгізіледі) бұйрығымен.</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Тізбеге 5-қосымша</w:t>
            </w:r>
            <w:r>
              <w:br/>
            </w:r>
            <w:r>
              <w:rPr>
                <w:rFonts w:ascii="Times New Roman"/>
                <w:b w:val="false"/>
                <w:i w:val="false"/>
                <w:color w:val="000000"/>
                <w:sz w:val="20"/>
              </w:rPr>
              <w:t>Жобалау және құрылыс</w:t>
            </w:r>
            <w:r>
              <w:br/>
            </w:r>
            <w:r>
              <w:rPr>
                <w:rFonts w:ascii="Times New Roman"/>
                <w:b w:val="false"/>
                <w:i w:val="false"/>
                <w:color w:val="000000"/>
                <w:sz w:val="20"/>
              </w:rPr>
              <w:t>процесіне қатысатын</w:t>
            </w:r>
            <w:r>
              <w:br/>
            </w:r>
            <w:r>
              <w:rPr>
                <w:rFonts w:ascii="Times New Roman"/>
                <w:b w:val="false"/>
                <w:i w:val="false"/>
                <w:color w:val="000000"/>
                <w:sz w:val="20"/>
              </w:rPr>
              <w:t>инженерлік-техникалық</w:t>
            </w:r>
            <w:r>
              <w:br/>
            </w:r>
            <w:r>
              <w:rPr>
                <w:rFonts w:ascii="Times New Roman"/>
                <w:b w:val="false"/>
                <w:i w:val="false"/>
                <w:color w:val="000000"/>
                <w:sz w:val="20"/>
              </w:rPr>
              <w:t>қызметкерлерді аттестаттау</w:t>
            </w:r>
            <w:r>
              <w:br/>
            </w:r>
            <w:r>
              <w:rPr>
                <w:rFonts w:ascii="Times New Roman"/>
                <w:b w:val="false"/>
                <w:i w:val="false"/>
                <w:color w:val="000000"/>
                <w:sz w:val="20"/>
              </w:rPr>
              <w:t>бойынша мемлекеттік емес</w:t>
            </w:r>
            <w:r>
              <w:br/>
            </w:r>
            <w:r>
              <w:rPr>
                <w:rFonts w:ascii="Times New Roman"/>
                <w:b w:val="false"/>
                <w:i w:val="false"/>
                <w:color w:val="000000"/>
                <w:sz w:val="20"/>
              </w:rPr>
              <w:t>аттестаттау орталықтарын</w:t>
            </w:r>
            <w:r>
              <w:br/>
            </w:r>
            <w:r>
              <w:rPr>
                <w:rFonts w:ascii="Times New Roman"/>
                <w:b w:val="false"/>
                <w:i w:val="false"/>
                <w:color w:val="000000"/>
                <w:sz w:val="20"/>
              </w:rPr>
              <w:t>аккредиттеу жөніндегі қағидалар</w:t>
            </w:r>
            <w:r>
              <w:br/>
            </w:r>
            <w:r>
              <w:rPr>
                <w:rFonts w:ascii="Times New Roman"/>
                <w:b w:val="false"/>
                <w:i w:val="false"/>
                <w:color w:val="000000"/>
                <w:sz w:val="20"/>
              </w:rPr>
              <w:t>мен рұқсат беру талаптарына</w:t>
            </w:r>
            <w:r>
              <w:br/>
            </w:r>
            <w:r>
              <w:rPr>
                <w:rFonts w:ascii="Times New Roman"/>
                <w:b w:val="false"/>
                <w:i w:val="false"/>
                <w:color w:val="000000"/>
                <w:sz w:val="20"/>
              </w:rPr>
              <w:t>1-қосымша</w:t>
            </w:r>
          </w:p>
        </w:tc>
      </w:tr>
    </w:tbl>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"Жобалау және құрылыс процесіне қатысатын инженерлік-техникалық қызметкерлерді аттестаттау бойынша мемлекеттік емес аттестаттау орталықтарын аккредиттеу" мемлекеттік қызмет көрсетуге қойылатын негізгі талаптардың тізбесі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Өнеркәсіп және құрылыс министрлігінің Құрылыс және тұрғын үй-коммуналдық шаруашылық іcтepі комитеті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02" w:id="59"/>
          <w:p>
            <w:pPr>
              <w:spacing w:after="20"/>
              <w:ind w:left="20"/>
              <w:jc w:val="both"/>
            </w:pPr>
            <w:r>
              <w:rPr>
                <w:rFonts w:ascii="Times New Roman"/>
                <w:b w:val="false"/>
                <w:i w:val="false"/>
                <w:color w:val="000000"/>
                <w:sz w:val="20"/>
              </w:rPr>
              <w:t>
"Электрондық үкіметтің" веб-порталы: www.egov.kz.</w:t>
            </w:r>
          </w:p>
          <w:bookmarkEnd w:id="59"/>
          <w:p>
            <w:pPr>
              <w:spacing w:after="20"/>
              <w:ind w:left="20"/>
              <w:jc w:val="both"/>
            </w:pPr>
            <w:r>
              <w:rPr>
                <w:rFonts w:ascii="Times New Roman"/>
                <w:b w:val="false"/>
                <w:i w:val="false"/>
                <w:color w:val="000000"/>
                <w:sz w:val="20"/>
              </w:rPr>
              <w:t>
Сәулет, қала құрылысы және құрылыс саласындағы ақпараттандыру нысаны "e-Qurylys.kz" ақпараттық (www.equrylys.kz)</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мерзімі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03" w:id="60"/>
          <w:p>
            <w:pPr>
              <w:spacing w:after="20"/>
              <w:ind w:left="20"/>
              <w:jc w:val="both"/>
            </w:pPr>
            <w:r>
              <w:rPr>
                <w:rFonts w:ascii="Times New Roman"/>
                <w:b w:val="false"/>
                <w:i w:val="false"/>
                <w:color w:val="000000"/>
                <w:sz w:val="20"/>
              </w:rPr>
              <w:t>
1) куәлікті беру – 10 (он) жұмыс күні;</w:t>
            </w:r>
          </w:p>
          <w:bookmarkEnd w:id="60"/>
          <w:p>
            <w:pPr>
              <w:spacing w:after="20"/>
              <w:ind w:left="20"/>
              <w:jc w:val="both"/>
            </w:pPr>
            <w:r>
              <w:rPr>
                <w:rFonts w:ascii="Times New Roman"/>
                <w:b w:val="false"/>
                <w:i w:val="false"/>
                <w:color w:val="000000"/>
                <w:sz w:val="20"/>
              </w:rPr>
              <w:t>
2) заңды тұлғаның атауы және (немесе) орналасқан жері өзгерген кезде куәлікті қайта ресімдеу – 3 (үш) жұмыс күні.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нысаны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Электрондық түрде (толық автоматтандырылған)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нәтижесі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04" w:id="61"/>
          <w:p>
            <w:pPr>
              <w:spacing w:after="20"/>
              <w:ind w:left="20"/>
              <w:jc w:val="both"/>
            </w:pPr>
            <w:r>
              <w:rPr>
                <w:rFonts w:ascii="Times New Roman"/>
                <w:b w:val="false"/>
                <w:i w:val="false"/>
                <w:color w:val="000000"/>
                <w:sz w:val="20"/>
              </w:rPr>
              <w:t>
Аккредиттеу туралы куәлік беру не мемлекеттік қызметті көрсетуден бас тарту туралы дәлелді жауап беру болып табылады.</w:t>
            </w:r>
          </w:p>
          <w:bookmarkEnd w:id="61"/>
          <w:p>
            <w:pPr>
              <w:spacing w:after="20"/>
              <w:ind w:left="20"/>
              <w:jc w:val="both"/>
            </w:pPr>
            <w:r>
              <w:rPr>
                <w:rFonts w:ascii="Times New Roman"/>
                <w:b w:val="false"/>
                <w:i w:val="false"/>
                <w:color w:val="000000"/>
                <w:sz w:val="20"/>
              </w:rPr>
              <w:t>
Мемлекеттік көрсетілетін қызметтің көрсету нәтижесін ұсыну нысаны: электрондық түрде.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кезінде көрсетілетін қызметті алушыдан алынатын төлемақы мөлшерін және Қазақстан Республикасының заңнамасында көзделген жағдайларда оны алу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көрсетілетін қызмет тегін негізде көрсетіледі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ақпарат объектілерінің жұмыс графигі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05" w:id="62"/>
          <w:p>
            <w:pPr>
              <w:spacing w:after="20"/>
              <w:ind w:left="20"/>
              <w:jc w:val="both"/>
            </w:pPr>
            <w:r>
              <w:rPr>
                <w:rFonts w:ascii="Times New Roman"/>
                <w:b w:val="false"/>
                <w:i w:val="false"/>
                <w:color w:val="000000"/>
                <w:sz w:val="20"/>
              </w:rPr>
              <w:t xml:space="preserve">
1) көрсетілетін қызметті берушілер – Қазақстан Республикасының Еңбек </w:t>
            </w:r>
            <w:r>
              <w:rPr>
                <w:rFonts w:ascii="Times New Roman"/>
                <w:b w:val="false"/>
                <w:i w:val="false"/>
                <w:color w:val="000000"/>
                <w:sz w:val="20"/>
              </w:rPr>
              <w:t>кодексіне</w:t>
            </w:r>
            <w:r>
              <w:rPr>
                <w:rFonts w:ascii="Times New Roman"/>
                <w:b w:val="false"/>
                <w:i w:val="false"/>
                <w:color w:val="000000"/>
                <w:sz w:val="20"/>
              </w:rPr>
              <w:t xml:space="preserve"> (бұдан әрі-Кодекс) сәйкес демалыс және мереке күндерін қоспағанда, белгіленген жұмыс кестесіне сәйкес дүйсенбіден жұмаға дейін, түскі үзіліспен сағат 13.00-ден 14.30-ға дейін;</w:t>
            </w:r>
          </w:p>
          <w:bookmarkEnd w:id="62"/>
          <w:p>
            <w:pPr>
              <w:spacing w:after="20"/>
              <w:ind w:left="20"/>
              <w:jc w:val="both"/>
            </w:pPr>
            <w:r>
              <w:rPr>
                <w:rFonts w:ascii="Times New Roman"/>
                <w:b w:val="false"/>
                <w:i w:val="false"/>
                <w:color w:val="000000"/>
                <w:sz w:val="20"/>
              </w:rPr>
              <w:t>
2) порталдың – жөндеу жұмыстарын жүргізуге байланысты техникалық үзілістерді қоспағанда, тәулік бойы (көрсетілетін қызметті алушы жұмыс уақыты аяқталғаннан кейін, Қазақстан Республикасының еңбек заңнамасына сәйкес демалыс және мереке күндері өтініш жасаған кезде, өтініштерді қабылдауды және мемлекеттік көрсетілетін қызметтің нәтижесін беруді келесі жұмыс күнінде жүзеге асырады).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үшін көрсетілетін қызметті алушыдан талап етілетін құжаттар мен мәліметтердің тізбесі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06" w:id="63"/>
          <w:p>
            <w:pPr>
              <w:spacing w:after="20"/>
              <w:ind w:left="20"/>
              <w:jc w:val="both"/>
            </w:pPr>
            <w:r>
              <w:rPr>
                <w:rFonts w:ascii="Times New Roman"/>
                <w:b w:val="false"/>
                <w:i w:val="false"/>
                <w:color w:val="000000"/>
                <w:sz w:val="20"/>
              </w:rPr>
              <w:t>
1) куәлікті беру кезінде порталға:</w:t>
            </w:r>
          </w:p>
          <w:bookmarkEnd w:id="63"/>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осы Қағидаларға және рұқсат беру талаптарына </w:t>
            </w:r>
            <w:r>
              <w:rPr>
                <w:rFonts w:ascii="Times New Roman"/>
                <w:b w:val="false"/>
                <w:i w:val="false"/>
                <w:color w:val="000000"/>
                <w:sz w:val="20"/>
              </w:rPr>
              <w:t>3-қосымшаға</w:t>
            </w:r>
            <w:r>
              <w:rPr>
                <w:rFonts w:ascii="Times New Roman"/>
                <w:b w:val="false"/>
                <w:i w:val="false"/>
                <w:color w:val="000000"/>
                <w:sz w:val="20"/>
              </w:rPr>
              <w:t xml:space="preserve"> және рұқсат беру талаптарына сәйкес белгіленген нысан бойынша өтініш;</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осы Қағидаларға және рұқсат беру талаптарына </w:t>
            </w:r>
            <w:r>
              <w:rPr>
                <w:rFonts w:ascii="Times New Roman"/>
                <w:b w:val="false"/>
                <w:i w:val="false"/>
                <w:color w:val="000000"/>
                <w:sz w:val="20"/>
              </w:rPr>
              <w:t>4-қосымшаға</w:t>
            </w:r>
            <w:r>
              <w:rPr>
                <w:rFonts w:ascii="Times New Roman"/>
                <w:b w:val="false"/>
                <w:i w:val="false"/>
                <w:color w:val="000000"/>
                <w:sz w:val="20"/>
              </w:rPr>
              <w:t xml:space="preserve"> сәйкес рұқсат беру талаптарына және рұқсат беру талаптарына сәйкес мәліметтер мен құжаттар;</w:t>
            </w:r>
          </w:p>
          <w:p>
            <w:pPr>
              <w:spacing w:after="20"/>
              <w:ind w:left="20"/>
              <w:jc w:val="both"/>
            </w:pPr>
            <w:r>
              <w:rPr>
                <w:rFonts w:ascii="Times New Roman"/>
                <w:b w:val="false"/>
                <w:i w:val="false"/>
                <w:color w:val="000000"/>
                <w:sz w:val="20"/>
              </w:rPr>
              <w:t>
</w:t>
            </w:r>
            <w:r>
              <w:rPr>
                <w:rFonts w:ascii="Times New Roman"/>
                <w:b w:val="false"/>
                <w:i w:val="false"/>
                <w:color w:val="000000"/>
                <w:sz w:val="20"/>
              </w:rPr>
              <w:t>2) куәлікті қайта ресімдеу кезінде порталға:</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осы Қағидаларға және рұқсат беру талаптарына </w:t>
            </w:r>
            <w:r>
              <w:rPr>
                <w:rFonts w:ascii="Times New Roman"/>
                <w:b w:val="false"/>
                <w:i w:val="false"/>
                <w:color w:val="000000"/>
                <w:sz w:val="20"/>
              </w:rPr>
              <w:t>7-қосымшаға</w:t>
            </w:r>
            <w:r>
              <w:rPr>
                <w:rFonts w:ascii="Times New Roman"/>
                <w:b w:val="false"/>
                <w:i w:val="false"/>
                <w:color w:val="000000"/>
                <w:sz w:val="20"/>
              </w:rPr>
              <w:t xml:space="preserve"> және рұқсат беру талаптарына сәйкес нысан бойынша өтініш;</w:t>
            </w:r>
          </w:p>
          <w:p>
            <w:pPr>
              <w:spacing w:after="20"/>
              <w:ind w:left="20"/>
              <w:jc w:val="both"/>
            </w:pPr>
            <w:r>
              <w:rPr>
                <w:rFonts w:ascii="Times New Roman"/>
                <w:b w:val="false"/>
                <w:i w:val="false"/>
                <w:color w:val="000000"/>
                <w:sz w:val="20"/>
              </w:rPr>
              <w:t>
заңды тұлғаны бөліп шығару нысанында қайта ұйымдастыру кезінде бөлініп шыққан заңды тұлғаның куәлігін қайта ресімдеуге келісімі туралы Қазақстан Республикасының заңнамасында белгіленген тәртіппен ресімделген шешімнің электрондық көшірмесі.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көрсетуден бас тарту үшін Қазақстан Республикасының заңдарында белгіленген негіздер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11" w:id="64"/>
          <w:p>
            <w:pPr>
              <w:spacing w:after="20"/>
              <w:ind w:left="20"/>
              <w:jc w:val="both"/>
            </w:pPr>
            <w:r>
              <w:rPr>
                <w:rFonts w:ascii="Times New Roman"/>
                <w:b w:val="false"/>
                <w:i w:val="false"/>
                <w:color w:val="000000"/>
                <w:sz w:val="20"/>
              </w:rPr>
              <w:t>
1) мемлекеттік қызметті алу үшін көрсетілетін қызметті алушы ұсынған құжаттардың және (немесе) оларда қамтылған деректердің (мәліметтердің) дәйексіздігі анықталған;</w:t>
            </w:r>
          </w:p>
          <w:bookmarkEnd w:id="64"/>
          <w:p>
            <w:pPr>
              <w:spacing w:after="20"/>
              <w:ind w:left="20"/>
              <w:jc w:val="both"/>
            </w:pPr>
            <w:r>
              <w:rPr>
                <w:rFonts w:ascii="Times New Roman"/>
                <w:b w:val="false"/>
                <w:i w:val="false"/>
                <w:color w:val="000000"/>
                <w:sz w:val="20"/>
              </w:rPr>
              <w:t>
</w:t>
            </w:r>
            <w:r>
              <w:rPr>
                <w:rFonts w:ascii="Times New Roman"/>
                <w:b w:val="false"/>
                <w:i w:val="false"/>
                <w:color w:val="000000"/>
                <w:sz w:val="20"/>
              </w:rPr>
              <w:t>2) көрсетілетін қызметті алушының және (немесе) мемлекеттік қызметті көрсету үшін қажетті ұсынылған материалдардың, объектілердің, деректер мен мәліметтердің рұқсат беру талаптарына сәйкес келмеуі;</w:t>
            </w:r>
          </w:p>
          <w:p>
            <w:pPr>
              <w:spacing w:after="20"/>
              <w:ind w:left="20"/>
              <w:jc w:val="both"/>
            </w:pPr>
            <w:r>
              <w:rPr>
                <w:rFonts w:ascii="Times New Roman"/>
                <w:b w:val="false"/>
                <w:i w:val="false"/>
                <w:color w:val="000000"/>
                <w:sz w:val="20"/>
              </w:rPr>
              <w:t>
</w:t>
            </w:r>
            <w:r>
              <w:rPr>
                <w:rFonts w:ascii="Times New Roman"/>
                <w:b w:val="false"/>
                <w:i w:val="false"/>
                <w:color w:val="000000"/>
                <w:sz w:val="20"/>
              </w:rPr>
              <w:t>3) көрсетілетін қызметті алушыға қатысты белгілі бір мемлекеттік қызметті алуды талап ететін қызметке немесе жекелеген қызмет түрлеріне тыйым салу туралы заңды күшіне енген сот шешімі (үкімі) болған жағдайда;</w:t>
            </w:r>
          </w:p>
          <w:p>
            <w:pPr>
              <w:spacing w:after="20"/>
              <w:ind w:left="20"/>
              <w:jc w:val="both"/>
            </w:pPr>
            <w:r>
              <w:rPr>
                <w:rFonts w:ascii="Times New Roman"/>
                <w:b w:val="false"/>
                <w:i w:val="false"/>
                <w:color w:val="000000"/>
                <w:sz w:val="20"/>
              </w:rPr>
              <w:t>
4) көрсетілетін қызметті алушыға қатысты заңды күшіне енген сот шешімі бар, соның негізінде көрсетілетін қызметті алушы мемлекеттік көрсетілетін қызметті алуға байланысты арнайы құқықтан айырылған.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оның ішінде электрондық нысанда көрсету ерекшеліктері ескеріле отырып, өзге де талаптар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14" w:id="65"/>
          <w:p>
            <w:pPr>
              <w:spacing w:after="20"/>
              <w:ind w:left="20"/>
              <w:jc w:val="both"/>
            </w:pPr>
            <w:r>
              <w:rPr>
                <w:rFonts w:ascii="Times New Roman"/>
                <w:b w:val="false"/>
                <w:i w:val="false"/>
                <w:color w:val="000000"/>
                <w:sz w:val="20"/>
              </w:rPr>
              <w:t>
Көрсетілетін қызметті алушының қашықтықтан қол жеткізу режимінде порталдың "жеке кабинеті", сондай-ақ мемлекеттік қызметтер көрсету мәселелері жөніндегі бірыңғай байланыс орталығы арқылы мемлекеттік қызметті көрсетудің тәртібі мен мәртебесі туралы ақпаратты алу мүмкіндігі бар.</w:t>
            </w:r>
          </w:p>
          <w:bookmarkEnd w:id="65"/>
          <w:p>
            <w:pPr>
              <w:spacing w:after="20"/>
              <w:ind w:left="20"/>
              <w:jc w:val="both"/>
            </w:pPr>
            <w:r>
              <w:rPr>
                <w:rFonts w:ascii="Times New Roman"/>
                <w:b w:val="false"/>
                <w:i w:val="false"/>
                <w:color w:val="000000"/>
                <w:sz w:val="20"/>
              </w:rPr>
              <w:t>
</w:t>
            </w:r>
            <w:r>
              <w:rPr>
                <w:rFonts w:ascii="Times New Roman"/>
                <w:b w:val="false"/>
                <w:i w:val="false"/>
                <w:color w:val="000000"/>
                <w:sz w:val="20"/>
              </w:rPr>
              <w:t>Мемлекеттік қызмет көрсету мәселелері бойынша көрсетілетін қызметті берушінің анықтамалық қызметтерінің байланыс телефондары сәулет, қала құрылысы және құрылыс істері жөніндегі уәкілетті органның және көрсетілетін қызметті берушінің интернет-ресурстарында www.gov.kz орналастырылған.</w:t>
            </w:r>
          </w:p>
          <w:p>
            <w:pPr>
              <w:spacing w:after="20"/>
              <w:ind w:left="20"/>
              <w:jc w:val="both"/>
            </w:pPr>
            <w:r>
              <w:rPr>
                <w:rFonts w:ascii="Times New Roman"/>
                <w:b w:val="false"/>
                <w:i w:val="false"/>
                <w:color w:val="000000"/>
                <w:sz w:val="20"/>
              </w:rPr>
              <w:t>
Мемлекеттік қызметтер көрсету мәселелері жөніндегі бірыңғай байланыс орталығы: (1414).</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Тізбеге 6-қосымша</w:t>
            </w:r>
            <w:r>
              <w:br/>
            </w:r>
            <w:r>
              <w:rPr>
                <w:rFonts w:ascii="Times New Roman"/>
                <w:b w:val="false"/>
                <w:i w:val="false"/>
                <w:color w:val="000000"/>
                <w:sz w:val="20"/>
              </w:rPr>
              <w:t>Жобалау және құрылыс</w:t>
            </w:r>
            <w:r>
              <w:br/>
            </w:r>
            <w:r>
              <w:rPr>
                <w:rFonts w:ascii="Times New Roman"/>
                <w:b w:val="false"/>
                <w:i w:val="false"/>
                <w:color w:val="000000"/>
                <w:sz w:val="20"/>
              </w:rPr>
              <w:t>процесіне қатысатын</w:t>
            </w:r>
            <w:r>
              <w:br/>
            </w:r>
            <w:r>
              <w:rPr>
                <w:rFonts w:ascii="Times New Roman"/>
                <w:b w:val="false"/>
                <w:i w:val="false"/>
                <w:color w:val="000000"/>
                <w:sz w:val="20"/>
              </w:rPr>
              <w:t>инженерлік-техникалық</w:t>
            </w:r>
            <w:r>
              <w:br/>
            </w:r>
            <w:r>
              <w:rPr>
                <w:rFonts w:ascii="Times New Roman"/>
                <w:b w:val="false"/>
                <w:i w:val="false"/>
                <w:color w:val="000000"/>
                <w:sz w:val="20"/>
              </w:rPr>
              <w:t>қызметкерлерді аттестаттау</w:t>
            </w:r>
            <w:r>
              <w:br/>
            </w:r>
            <w:r>
              <w:rPr>
                <w:rFonts w:ascii="Times New Roman"/>
                <w:b w:val="false"/>
                <w:i w:val="false"/>
                <w:color w:val="000000"/>
                <w:sz w:val="20"/>
              </w:rPr>
              <w:t>бойынша мемлекеттік емес</w:t>
            </w:r>
            <w:r>
              <w:br/>
            </w:r>
            <w:r>
              <w:rPr>
                <w:rFonts w:ascii="Times New Roman"/>
                <w:b w:val="false"/>
                <w:i w:val="false"/>
                <w:color w:val="000000"/>
                <w:sz w:val="20"/>
              </w:rPr>
              <w:t>аттестаттау орталықтарын</w:t>
            </w:r>
            <w:r>
              <w:br/>
            </w:r>
            <w:r>
              <w:rPr>
                <w:rFonts w:ascii="Times New Roman"/>
                <w:b w:val="false"/>
                <w:i w:val="false"/>
                <w:color w:val="000000"/>
                <w:sz w:val="20"/>
              </w:rPr>
              <w:t>аккредиттеу қағидалары мен</w:t>
            </w:r>
            <w:r>
              <w:br/>
            </w:r>
            <w:r>
              <w:rPr>
                <w:rFonts w:ascii="Times New Roman"/>
                <w:b w:val="false"/>
                <w:i w:val="false"/>
                <w:color w:val="000000"/>
                <w:sz w:val="20"/>
              </w:rPr>
              <w:t>рұқсат беру талаптарына</w:t>
            </w:r>
            <w:r>
              <w:br/>
            </w:r>
            <w:r>
              <w:rPr>
                <w:rFonts w:ascii="Times New Roman"/>
                <w:b w:val="false"/>
                <w:i w:val="false"/>
                <w:color w:val="000000"/>
                <w:sz w:val="20"/>
              </w:rPr>
              <w:t>4-қосымша</w:t>
            </w:r>
          </w:p>
        </w:tc>
      </w:tr>
    </w:tbl>
    <w:bookmarkStart w:name="z217" w:id="66"/>
    <w:p>
      <w:pPr>
        <w:spacing w:after="0"/>
        <w:ind w:left="0"/>
        <w:jc w:val="left"/>
      </w:pPr>
      <w:r>
        <w:rPr>
          <w:rFonts w:ascii="Times New Roman"/>
          <w:b/>
          <w:i w:val="false"/>
          <w:color w:val="000000"/>
        </w:rPr>
        <w:t xml:space="preserve"> Жобалау және құрылыс процесіне қатысатын инженерлік-техникалық қызметкерлерді аттестаттау бойынша аттестаттау орталықтарына қойылатын рұқсат беру талаптары</w:t>
      </w:r>
    </w:p>
    <w:bookmarkEnd w:id="6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Р/с</w:t>
            </w:r>
          </w:p>
          <w:p>
            <w:pPr>
              <w:spacing w:after="20"/>
              <w:ind w:left="20"/>
              <w:jc w:val="both"/>
            </w:pPr>
            <w:r>
              <w:rPr>
                <w:rFonts w:ascii="Times New Roman"/>
                <w:b/>
                <w:i w:val="false"/>
                <w:color w:val="000000"/>
                <w:sz w:val="20"/>
              </w:rPr>
              <w:t>№</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Рұқсат беру талаптары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Рұқсат беру талаптарына сәйкестікті растайтын құжаттар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Ескертпе</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біліктілікті арттыруға жауапты, кемінде бір оқытушы болуы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осы Қағидаларға және рұқсат беру талаптарына </w:t>
            </w:r>
            <w:r>
              <w:rPr>
                <w:rFonts w:ascii="Times New Roman"/>
                <w:b w:val="false"/>
                <w:i w:val="false"/>
                <w:color w:val="000000"/>
                <w:sz w:val="20"/>
              </w:rPr>
              <w:t>5-қосымшаға</w:t>
            </w:r>
            <w:r>
              <w:rPr>
                <w:rFonts w:ascii="Times New Roman"/>
                <w:b w:val="false"/>
                <w:i w:val="false"/>
                <w:color w:val="000000"/>
                <w:sz w:val="20"/>
              </w:rPr>
              <w:t xml:space="preserve"> сәйкес мәліметтер нысаны, дипломдардың көшірмелері, жұмыс өтілінің болуын растайтын құжаттардың көшірмелері, өтініш берушімен еңбек қатынастарын растайтын құжаттардың көшірмелері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Дипломдар, еңбек қатынастары және жұмыс өтілі туралы ақпарат, болған жағдайда мемлекеттік органдардың ақпараттық жүйелерінен алынады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аттестаттау жүргізуге жауапты кемінде бір техникалық қызметкер болуы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осы Қағидаларға және рұқсат беру талаптарына 5-қосымшаға сәйкес мәліметтер нысаны, өтініш берушімен еңбек қатынастарын растайтын құжаттардың көшірмелері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Дипломдар, еңбек қатынастары және жұмыс өтілі туралы ақпарат, болған жағдайда мемлекеттік органдардың ақпараттық жүйелерінен алынады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18" w:id="67"/>
          <w:p>
            <w:pPr>
              <w:spacing w:after="20"/>
              <w:ind w:left="20"/>
              <w:jc w:val="both"/>
            </w:pPr>
            <w:r>
              <w:rPr>
                <w:rFonts w:ascii="Times New Roman"/>
                <w:b w:val="false"/>
                <w:i w:val="false"/>
                <w:color w:val="000000"/>
                <w:sz w:val="20"/>
              </w:rPr>
              <w:t>
оқыту және аттестаттау жүргізу үшін меншік құқығында немесе кемінде бір жыл мерзімге жалға алу (құқықтық кадастрда мемлекеттік тіркей отырып) құқығындағы, санитариялық талаптарды қанағаттандыратын, алаңы кемінде 100 (жүз) шаршы метр әкімшілік-тұрмыстық үй-жайлардың болуы, бұл ретте тестілеу және оқыту өткізуге арналған үй-жайлар кемінде 45 (қырық бес) шаршы метр болуы қажет.</w:t>
            </w:r>
          </w:p>
          <w:bookmarkEnd w:id="67"/>
          <w:p>
            <w:pPr>
              <w:spacing w:after="20"/>
              <w:ind w:left="20"/>
              <w:jc w:val="both"/>
            </w:pPr>
            <w:r>
              <w:rPr>
                <w:rFonts w:ascii="Times New Roman"/>
                <w:b w:val="false"/>
                <w:i w:val="false"/>
                <w:color w:val="000000"/>
                <w:sz w:val="20"/>
              </w:rPr>
              <w:t>
Бұл ретте тестілеу және оқыту өткізуге арналған үй-жайлар біріктірілуі мүмкін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19" w:id="68"/>
          <w:p>
            <w:pPr>
              <w:spacing w:after="20"/>
              <w:ind w:left="20"/>
              <w:jc w:val="both"/>
            </w:pPr>
            <w:r>
              <w:rPr>
                <w:rFonts w:ascii="Times New Roman"/>
                <w:b w:val="false"/>
                <w:i w:val="false"/>
                <w:color w:val="000000"/>
                <w:sz w:val="20"/>
              </w:rPr>
              <w:t>
осы Қағидаларға және рұқсат беру талаптарына 5-қосымшаға сәйкес мәліметтер нысаны.</w:t>
            </w:r>
          </w:p>
          <w:bookmarkEnd w:id="68"/>
          <w:p>
            <w:pPr>
              <w:spacing w:after="20"/>
              <w:ind w:left="20"/>
              <w:jc w:val="both"/>
            </w:pPr>
            <w:r>
              <w:rPr>
                <w:rFonts w:ascii="Times New Roman"/>
                <w:b w:val="false"/>
                <w:i w:val="false"/>
                <w:color w:val="000000"/>
                <w:sz w:val="20"/>
              </w:rPr>
              <w:t>
Әкімшілік-тұрмыстық үй-жайлар болған кезде: жылжымайтын мүлік объектісін тіркеу туралы куәліктің көшірмесі, техникалық паспорттың көшірмесі. Өзге де заңды негіздер кезінде: жалдау шартының көшірмесі, жалға берушінің жылжымайтын мүлік объектісін тіркеу туралы куәліктің көшірмесі, техникалық паспорттың көшірмесі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Дипломдар, еңбек қатынастары және жұмыс өтілі туралы ақпарат, болған жағдайда мемлекеттік органдардың ақпараттық жүйелерінен алынады</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Тізбеге 7-қосымша</w:t>
            </w:r>
            <w:r>
              <w:br/>
            </w:r>
            <w:r>
              <w:rPr>
                <w:rFonts w:ascii="Times New Roman"/>
                <w:b w:val="false"/>
                <w:i w:val="false"/>
                <w:color w:val="000000"/>
                <w:sz w:val="20"/>
              </w:rPr>
              <w:t>"Іздестіру қызметіне лицензия</w:t>
            </w:r>
            <w:r>
              <w:br/>
            </w:r>
            <w:r>
              <w:rPr>
                <w:rFonts w:ascii="Times New Roman"/>
                <w:b w:val="false"/>
                <w:i w:val="false"/>
                <w:color w:val="000000"/>
                <w:sz w:val="20"/>
              </w:rPr>
              <w:t>беру" мемлекеттік қызмет</w:t>
            </w:r>
            <w:r>
              <w:br/>
            </w:r>
            <w:r>
              <w:rPr>
                <w:rFonts w:ascii="Times New Roman"/>
                <w:b w:val="false"/>
                <w:i w:val="false"/>
                <w:color w:val="000000"/>
                <w:sz w:val="20"/>
              </w:rPr>
              <w:t>көрсету қағидаларына</w:t>
            </w:r>
            <w:r>
              <w:br/>
            </w:r>
            <w:r>
              <w:rPr>
                <w:rFonts w:ascii="Times New Roman"/>
                <w:b w:val="false"/>
                <w:i w:val="false"/>
                <w:color w:val="000000"/>
                <w:sz w:val="20"/>
              </w:rPr>
              <w:t>1-қосымша</w:t>
            </w:r>
          </w:p>
        </w:tc>
      </w:tr>
    </w:tbl>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21" w:id="69"/>
          <w:p>
            <w:pPr>
              <w:spacing w:after="20"/>
              <w:ind w:left="20"/>
              <w:jc w:val="both"/>
            </w:pPr>
            <w:r>
              <w:rPr>
                <w:rFonts w:ascii="Times New Roman"/>
                <w:b w:val="false"/>
                <w:i w:val="false"/>
                <w:color w:val="000000"/>
                <w:sz w:val="20"/>
              </w:rPr>
              <w:t>
</w:t>
            </w:r>
            <w:r>
              <w:rPr>
                <w:rFonts w:ascii="Times New Roman"/>
                <w:b/>
                <w:i w:val="false"/>
                <w:color w:val="000000"/>
                <w:sz w:val="20"/>
              </w:rPr>
              <w:t xml:space="preserve">"Іздестіру қызметіне лицензия беру" мемлекеттік қызмет көрсетуге қойылатын негізгі талаптардың тізбесі </w:t>
            </w:r>
          </w:p>
          <w:bookmarkEnd w:id="69"/>
          <w:p>
            <w:pPr>
              <w:spacing w:after="20"/>
              <w:ind w:left="20"/>
              <w:jc w:val="both"/>
            </w:pPr>
            <w:r>
              <w:rPr>
                <w:rFonts w:ascii="Times New Roman"/>
                <w:b w:val="false"/>
                <w:i w:val="false"/>
                <w:color w:val="000000"/>
                <w:sz w:val="20"/>
              </w:rPr>
              <w:t>
</w:t>
            </w:r>
            <w:r>
              <w:rPr>
                <w:rFonts w:ascii="Times New Roman"/>
                <w:b/>
                <w:i w:val="false"/>
                <w:color w:val="000000"/>
                <w:sz w:val="20"/>
              </w:rPr>
              <w:t>Инженерлік-геодезиялық жұмыстар;</w:t>
            </w:r>
          </w:p>
          <w:p>
            <w:pPr>
              <w:spacing w:after="20"/>
              <w:ind w:left="20"/>
              <w:jc w:val="both"/>
            </w:pPr>
            <w:r>
              <w:rPr>
                <w:rFonts w:ascii="Times New Roman"/>
                <w:b w:val="false"/>
                <w:i w:val="false"/>
                <w:color w:val="000000"/>
                <w:sz w:val="20"/>
              </w:rPr>
              <w:t>
</w:t>
            </w:r>
            <w:r>
              <w:rPr>
                <w:rFonts w:ascii="Times New Roman"/>
                <w:b/>
                <w:i w:val="false"/>
                <w:color w:val="000000"/>
                <w:sz w:val="20"/>
              </w:rPr>
              <w:t>Инженерлік-геологиялық және инженерлік-гидрогеологиялық жұмыстар;</w:t>
            </w:r>
          </w:p>
          <w:p>
            <w:pPr>
              <w:spacing w:after="20"/>
              <w:ind w:left="20"/>
              <w:jc w:val="both"/>
            </w:pPr>
            <w:r>
              <w:rPr>
                <w:rFonts w:ascii="Times New Roman"/>
                <w:b w:val="false"/>
                <w:i w:val="false"/>
                <w:color w:val="000000"/>
                <w:sz w:val="20"/>
              </w:rPr>
              <w:t>
</w:t>
            </w:r>
            <w:r>
              <w:rPr>
                <w:rFonts w:ascii="Times New Roman"/>
                <w:b/>
                <w:i w:val="false"/>
                <w:color w:val="000000"/>
                <w:sz w:val="20"/>
              </w:rPr>
              <w:t>Заңды тұлға-лицензиатты бөлу және бөлу нысанында қайта ұйымдастыру кезінде және санат бере отырып, лицензияны қайта ресімдеу кезінде лицензияны қайта ресімдеу;</w:t>
            </w:r>
          </w:p>
          <w:p>
            <w:pPr>
              <w:spacing w:after="20"/>
              <w:ind w:left="20"/>
              <w:jc w:val="both"/>
            </w:pPr>
            <w:r>
              <w:rPr>
                <w:rFonts w:ascii="Times New Roman"/>
                <w:b w:val="false"/>
                <w:i w:val="false"/>
                <w:color w:val="000000"/>
                <w:sz w:val="20"/>
              </w:rPr>
              <w:t>
</w:t>
            </w:r>
            <w:r>
              <w:rPr>
                <w:rFonts w:ascii="Times New Roman"/>
                <w:b/>
                <w:i w:val="false"/>
                <w:color w:val="000000"/>
                <w:sz w:val="20"/>
              </w:rPr>
              <w:t>Лицензиат-дара кәсіпкерді қайта тіркеу, оның атауы немесе заңды мекенжайы өзгерген кезде лицензияны қайта ресімдеу, лицензиат-заңды тұлғаның атауы және (немесе) орналасқан жері өзгерген кезде лицензияны қайта ресімдеу, лицензиат-жеке тұлғаның тегі, аты, әкесінің аты (ол болған кезде) өзгерген кезде лицензияны қайта ресімдеу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Облыстардың, Астана, Алматы және Шымкент қалаларының жергілікті атқарушы органдары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25" w:id="70"/>
          <w:p>
            <w:pPr>
              <w:spacing w:after="20"/>
              <w:ind w:left="20"/>
              <w:jc w:val="both"/>
            </w:pPr>
            <w:r>
              <w:rPr>
                <w:rFonts w:ascii="Times New Roman"/>
                <w:b w:val="false"/>
                <w:i w:val="false"/>
                <w:color w:val="000000"/>
                <w:sz w:val="20"/>
              </w:rPr>
              <w:t>
"Электрондық үкіметтің" веб-порталы: www.egov.kz.</w:t>
            </w:r>
          </w:p>
          <w:bookmarkEnd w:id="70"/>
          <w:p>
            <w:pPr>
              <w:spacing w:after="20"/>
              <w:ind w:left="20"/>
              <w:jc w:val="both"/>
            </w:pPr>
            <w:r>
              <w:rPr>
                <w:rFonts w:ascii="Times New Roman"/>
                <w:b w:val="false"/>
                <w:i w:val="false"/>
                <w:color w:val="000000"/>
                <w:sz w:val="20"/>
              </w:rPr>
              <w:t>
Сәулет, қала құрылысы және құрылыс саласындағы ақпараттандыру нысаны "e-Qurylys.kz" ақпараттық (www.equrylys.kz)</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мерзімі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26" w:id="71"/>
          <w:p>
            <w:pPr>
              <w:spacing w:after="20"/>
              <w:ind w:left="20"/>
              <w:jc w:val="both"/>
            </w:pPr>
            <w:r>
              <w:rPr>
                <w:rFonts w:ascii="Times New Roman"/>
                <w:b w:val="false"/>
                <w:i w:val="false"/>
                <w:color w:val="000000"/>
                <w:sz w:val="20"/>
              </w:rPr>
              <w:t>
1) заңды тұлға-лицензиатты бөліп шығару және бөлу нысанында қайта ұйымдастыру кезінде, лицензияны қайта ресімдеу кезінде лицензияны және (немесе) лицензияға қосымшаны беру, қайта ресімдеу - 5 жұмыс күні;</w:t>
            </w:r>
          </w:p>
          <w:bookmarkEnd w:id="71"/>
          <w:p>
            <w:pPr>
              <w:spacing w:after="20"/>
              <w:ind w:left="20"/>
              <w:jc w:val="both"/>
            </w:pPr>
            <w:r>
              <w:rPr>
                <w:rFonts w:ascii="Times New Roman"/>
                <w:b w:val="false"/>
                <w:i w:val="false"/>
                <w:color w:val="000000"/>
                <w:sz w:val="20"/>
              </w:rPr>
              <w:t>
2) жеке тұлға-лицензиаттың тегі, аты, әкесінің аты (болған жағдайда), жеке кәсіпкер-лицензиат қайта тіркелген, оның атауы немесе заңды мекенжайы, заңды тұлға-лицензиаттың атауы және (немесе) орналасқан жері өзгерген, заңды тұлға-лицензиатты бірігу нысанында қайта ұйымдастыру, заңды тұлға-лицензиатты қайта құру нысанында қайта ұйымдастыру, заңды тұлға-лицензиатты басқа заңды тұлғамен қосылу нысанында қайта ұйымдастыру кезінде қайта ресімдеу кезінде - 3 жұмыс күні.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нысаны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Электрондық (толық автоматтандырылған)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нәтижесі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27" w:id="72"/>
          <w:p>
            <w:pPr>
              <w:spacing w:after="20"/>
              <w:ind w:left="20"/>
              <w:jc w:val="both"/>
            </w:pPr>
            <w:r>
              <w:rPr>
                <w:rFonts w:ascii="Times New Roman"/>
                <w:b w:val="false"/>
                <w:i w:val="false"/>
                <w:color w:val="000000"/>
                <w:sz w:val="20"/>
              </w:rPr>
              <w:t>
Іздестіру қызметіне лицензия және (немесе) лицензияға қосымшаны беру және қайта ресімдеу, не мемлекеттік қызмет көрсетуден бас тарту туралы дәлелді жауап.</w:t>
            </w:r>
          </w:p>
          <w:bookmarkEnd w:id="72"/>
          <w:p>
            <w:pPr>
              <w:spacing w:after="20"/>
              <w:ind w:left="20"/>
              <w:jc w:val="both"/>
            </w:pPr>
            <w:r>
              <w:rPr>
                <w:rFonts w:ascii="Times New Roman"/>
                <w:b w:val="false"/>
                <w:i w:val="false"/>
                <w:color w:val="000000"/>
                <w:sz w:val="20"/>
              </w:rPr>
              <w:t>
Мемлекеттік көрсетілетін қызметтің көрсету нәтижесін ұсыну нысаны: электрондық түрде.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кезінде көрсетілетін қызметті алушыдан алынатын төлемақы мөлшерін және Қазақстан Республикасының заңнамасында көзделген жағдайларда оны алу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28" w:id="73"/>
          <w:p>
            <w:pPr>
              <w:spacing w:after="20"/>
              <w:ind w:left="20"/>
              <w:jc w:val="both"/>
            </w:pPr>
            <w:r>
              <w:rPr>
                <w:rFonts w:ascii="Times New Roman"/>
                <w:b w:val="false"/>
                <w:i w:val="false"/>
                <w:color w:val="000000"/>
                <w:sz w:val="20"/>
              </w:rPr>
              <w:t>
1) лицензия беру үшін-10 айлық есептік көрсеткіш;</w:t>
            </w:r>
          </w:p>
          <w:bookmarkEnd w:id="73"/>
          <w:p>
            <w:pPr>
              <w:spacing w:after="20"/>
              <w:ind w:left="20"/>
              <w:jc w:val="both"/>
            </w:pPr>
            <w:r>
              <w:rPr>
                <w:rFonts w:ascii="Times New Roman"/>
                <w:b w:val="false"/>
                <w:i w:val="false"/>
                <w:color w:val="000000"/>
                <w:sz w:val="20"/>
              </w:rPr>
              <w:t>
</w:t>
            </w:r>
            <w:r>
              <w:rPr>
                <w:rFonts w:ascii="Times New Roman"/>
                <w:b w:val="false"/>
                <w:i w:val="false"/>
                <w:color w:val="000000"/>
                <w:sz w:val="20"/>
              </w:rPr>
              <w:t>2) лицензияны қайта ресімдеу үшін-лицензия беру кезіндегі мөлшерлеменің 10 %.</w:t>
            </w:r>
          </w:p>
          <w:p>
            <w:pPr>
              <w:spacing w:after="20"/>
              <w:ind w:left="20"/>
              <w:jc w:val="both"/>
            </w:pPr>
            <w:r>
              <w:rPr>
                <w:rFonts w:ascii="Times New Roman"/>
                <w:b w:val="false"/>
                <w:i w:val="false"/>
                <w:color w:val="000000"/>
                <w:sz w:val="20"/>
              </w:rPr>
              <w:t>
</w:t>
            </w:r>
            <w:r>
              <w:rPr>
                <w:rFonts w:ascii="Times New Roman"/>
                <w:b w:val="false"/>
                <w:i w:val="false"/>
                <w:color w:val="000000"/>
                <w:sz w:val="20"/>
              </w:rPr>
              <w:t>Лицензиялық алымды төлеу екінші деңгейдегі банктер және банк операцияларының жекелеген түрлерін жүзеге асыратын ұйымдар арқылы қолма-қол ақшасыз нысанда жүзеге асырылады.</w:t>
            </w:r>
          </w:p>
          <w:p>
            <w:pPr>
              <w:spacing w:after="20"/>
              <w:ind w:left="20"/>
              <w:jc w:val="both"/>
            </w:pPr>
            <w:r>
              <w:rPr>
                <w:rFonts w:ascii="Times New Roman"/>
                <w:b w:val="false"/>
                <w:i w:val="false"/>
                <w:color w:val="000000"/>
                <w:sz w:val="20"/>
              </w:rPr>
              <w:t>
Іздестіру қызметіне лицензия алуға, лицензияны қайта ресімдеуге электрондық сұрау салу берілген кезде төлем "электрондық үкіметтің" төлем шлюзі арқылы жүзеге асырылады.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ақпарат объектілерінің жұмыс графигі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31" w:id="74"/>
          <w:p>
            <w:pPr>
              <w:spacing w:after="20"/>
              <w:ind w:left="20"/>
              <w:jc w:val="both"/>
            </w:pPr>
            <w:r>
              <w:rPr>
                <w:rFonts w:ascii="Times New Roman"/>
                <w:b w:val="false"/>
                <w:i w:val="false"/>
                <w:color w:val="000000"/>
                <w:sz w:val="20"/>
              </w:rPr>
              <w:t xml:space="preserve">
1) көрсетілетін қызметті берушілер – Қазақстан Республикасының Еңбек </w:t>
            </w:r>
            <w:r>
              <w:rPr>
                <w:rFonts w:ascii="Times New Roman"/>
                <w:b w:val="false"/>
                <w:i w:val="false"/>
                <w:color w:val="000000"/>
                <w:sz w:val="20"/>
              </w:rPr>
              <w:t>кодексіне</w:t>
            </w:r>
            <w:r>
              <w:rPr>
                <w:rFonts w:ascii="Times New Roman"/>
                <w:b w:val="false"/>
                <w:i w:val="false"/>
                <w:color w:val="000000"/>
                <w:sz w:val="20"/>
              </w:rPr>
              <w:t xml:space="preserve"> (бұдан әрі-Кодекс) сәйкес демалыс және мереке күндерін қоспағанда, белгіленген жұмыс кестесіне сәйкес дүйсенбіден жұмаға дейін, түскі үзіліспен сағат 13.00-ден 14.30-ға дейін;</w:t>
            </w:r>
          </w:p>
          <w:bookmarkEnd w:id="74"/>
          <w:p>
            <w:pPr>
              <w:spacing w:after="20"/>
              <w:ind w:left="20"/>
              <w:jc w:val="both"/>
            </w:pPr>
            <w:r>
              <w:rPr>
                <w:rFonts w:ascii="Times New Roman"/>
                <w:b w:val="false"/>
                <w:i w:val="false"/>
                <w:color w:val="000000"/>
                <w:sz w:val="20"/>
              </w:rPr>
              <w:t>
2) порталдың - жөндеу жұмыстарын жүргізуге байланысты техникалық үзілістерді қоспағанда, тәулік бойы (көрсетілетін қызметті алушы жұмыс уақыты аяқталғаннан кейін, Қазақстан Республикасының еңбек заңнамасына сәйкес демалыс және мереке күндері өтініш жасаған кезде, өтініштерді қабылдауды және мемлекеттік көрсетілетін қызметтің нәтижесін беруді келесі жұмыс күнінде жүзеге асырады).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үшін қажетті құжаттардың тізбесі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32" w:id="75"/>
          <w:p>
            <w:pPr>
              <w:spacing w:after="20"/>
              <w:ind w:left="20"/>
              <w:jc w:val="both"/>
            </w:pPr>
            <w:r>
              <w:rPr>
                <w:rFonts w:ascii="Times New Roman"/>
                <w:b w:val="false"/>
                <w:i w:val="false"/>
                <w:color w:val="000000"/>
                <w:sz w:val="20"/>
              </w:rPr>
              <w:t>
1) лицензия және (немесе) лицензияға қосымшаны алған кезде:</w:t>
            </w:r>
          </w:p>
          <w:bookmarkEnd w:id="75"/>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жеке тұлға үшін - осы Қағидаларға </w:t>
            </w:r>
            <w:r>
              <w:rPr>
                <w:rFonts w:ascii="Times New Roman"/>
                <w:b w:val="false"/>
                <w:i w:val="false"/>
                <w:color w:val="000000"/>
                <w:sz w:val="20"/>
              </w:rPr>
              <w:t>2-қосымшаға</w:t>
            </w:r>
            <w:r>
              <w:rPr>
                <w:rFonts w:ascii="Times New Roman"/>
                <w:b w:val="false"/>
                <w:i w:val="false"/>
                <w:color w:val="000000"/>
                <w:sz w:val="20"/>
              </w:rPr>
              <w:t xml:space="preserve"> сәйкес, мемлекеттік көрсетілетін қызмет алушының ЭЦҚ қойылған электрондық құжат нысанындағы өтініш;</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заңды тұлға үшін - осы Қағидаларға </w:t>
            </w:r>
            <w:r>
              <w:rPr>
                <w:rFonts w:ascii="Times New Roman"/>
                <w:b w:val="false"/>
                <w:i w:val="false"/>
                <w:color w:val="000000"/>
                <w:sz w:val="20"/>
              </w:rPr>
              <w:t>3-қосымшаға</w:t>
            </w:r>
            <w:r>
              <w:rPr>
                <w:rFonts w:ascii="Times New Roman"/>
                <w:b w:val="false"/>
                <w:i w:val="false"/>
                <w:color w:val="000000"/>
                <w:sz w:val="20"/>
              </w:rPr>
              <w:t xml:space="preserve"> сәйкес, мемлекеттік көрсетілетін қызмет алушының ЭЦҚ қойылған электрондық құжат нысанындағы өтініш;</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осы Қағидаларға </w:t>
            </w:r>
            <w:r>
              <w:rPr>
                <w:rFonts w:ascii="Times New Roman"/>
                <w:b w:val="false"/>
                <w:i w:val="false"/>
                <w:color w:val="000000"/>
                <w:sz w:val="20"/>
              </w:rPr>
              <w:t>4-қосымшаға</w:t>
            </w:r>
            <w:r>
              <w:rPr>
                <w:rFonts w:ascii="Times New Roman"/>
                <w:b w:val="false"/>
                <w:i w:val="false"/>
                <w:color w:val="000000"/>
                <w:sz w:val="20"/>
              </w:rPr>
              <w:t xml:space="preserve"> сәйкес біліктілік талаптарға сәйкестігі туралы мәліметтер нысаны, штатында лицензияланатын қызмет түрінің өтініш жасалған кіші түрінің құрамына кіретін инженер-техник жұмыскердің болуын және ең аз материалдық-техникалық жарақтандырылуының болуын растайтын құжаттармен қоса беріледі;</w:t>
            </w:r>
          </w:p>
          <w:p>
            <w:pPr>
              <w:spacing w:after="20"/>
              <w:ind w:left="20"/>
              <w:jc w:val="both"/>
            </w:pPr>
            <w:r>
              <w:rPr>
                <w:rFonts w:ascii="Times New Roman"/>
                <w:b w:val="false"/>
                <w:i w:val="false"/>
                <w:color w:val="000000"/>
                <w:sz w:val="20"/>
              </w:rPr>
              <w:t>
</w:t>
            </w:r>
            <w:r>
              <w:rPr>
                <w:rFonts w:ascii="Times New Roman"/>
                <w:b w:val="false"/>
                <w:i w:val="false"/>
                <w:color w:val="000000"/>
                <w:sz w:val="20"/>
              </w:rPr>
              <w:t>2) жеке тұлға-лицензиаттың тегі, аты, әкесінің аты (болған жағдайда), жеке кәсіпкер-лицензиат қайта тіркелген, оның атауы немесе заңды мекенжайы, заңды тұлға-лицензиаттың атауы және (немесе) орналасқан жері өзгерген, заңды тұлға-лицензиатты бірігу нысанында қайта ұйымдастыру, заңды тұлға-лицензиатты қайта құру нысанында қайта ұйымдастыру, заңды тұлға-лицензиатты басқа заңды тұлғамен қосылу нысанында қайта ұйымдастыру кезінде қайта ресімдеген кезде:</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жеке тұлға үшін - осы Қағидаларға </w:t>
            </w:r>
            <w:r>
              <w:rPr>
                <w:rFonts w:ascii="Times New Roman"/>
                <w:b w:val="false"/>
                <w:i w:val="false"/>
                <w:color w:val="000000"/>
                <w:sz w:val="20"/>
              </w:rPr>
              <w:t>5-қосымшаға</w:t>
            </w:r>
            <w:r>
              <w:rPr>
                <w:rFonts w:ascii="Times New Roman"/>
                <w:b w:val="false"/>
                <w:i w:val="false"/>
                <w:color w:val="000000"/>
                <w:sz w:val="20"/>
              </w:rPr>
              <w:t xml:space="preserve"> сәйкес, мемлекеттік көрсетілетін қызмет алушының ЭЦҚ қойылған нысан бойынша өтініш;</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заңды тұлға үшін - осы Қағидаларға </w:t>
            </w:r>
            <w:r>
              <w:rPr>
                <w:rFonts w:ascii="Times New Roman"/>
                <w:b w:val="false"/>
                <w:i w:val="false"/>
                <w:color w:val="000000"/>
                <w:sz w:val="20"/>
              </w:rPr>
              <w:t>6-қосымшаға</w:t>
            </w:r>
            <w:r>
              <w:rPr>
                <w:rFonts w:ascii="Times New Roman"/>
                <w:b w:val="false"/>
                <w:i w:val="false"/>
                <w:color w:val="000000"/>
                <w:sz w:val="20"/>
              </w:rPr>
              <w:t xml:space="preserve"> сәйкес, мемлекеттік көрсетілетін қызмет алушының ЭЦҚ қойылған, нысан бойынша өтініш;</w:t>
            </w:r>
          </w:p>
          <w:p>
            <w:pPr>
              <w:spacing w:after="20"/>
              <w:ind w:left="20"/>
              <w:jc w:val="both"/>
            </w:pPr>
            <w:r>
              <w:rPr>
                <w:rFonts w:ascii="Times New Roman"/>
                <w:b w:val="false"/>
                <w:i w:val="false"/>
                <w:color w:val="000000"/>
                <w:sz w:val="20"/>
              </w:rPr>
              <w:t>
</w:t>
            </w:r>
            <w:r>
              <w:rPr>
                <w:rFonts w:ascii="Times New Roman"/>
                <w:b w:val="false"/>
                <w:i w:val="false"/>
                <w:color w:val="000000"/>
                <w:sz w:val="20"/>
              </w:rPr>
              <w:t>3) заңды тұлға-лицензиатты бөліп шығару нысанында қайта ұйымдастыру, заңды тұлға-лицензиатты бөліну нысанында қайта ұйымдастыру кезінде, лицензияны қайта ресімдеген кезде:</w:t>
            </w:r>
          </w:p>
          <w:p>
            <w:pPr>
              <w:spacing w:after="20"/>
              <w:ind w:left="20"/>
              <w:jc w:val="both"/>
            </w:pPr>
            <w:r>
              <w:rPr>
                <w:rFonts w:ascii="Times New Roman"/>
                <w:b w:val="false"/>
                <w:i w:val="false"/>
                <w:color w:val="000000"/>
                <w:sz w:val="20"/>
              </w:rPr>
              <w:t>
</w:t>
            </w:r>
            <w:r>
              <w:rPr>
                <w:rFonts w:ascii="Times New Roman"/>
                <w:b w:val="false"/>
                <w:i w:val="false"/>
                <w:color w:val="000000"/>
                <w:sz w:val="20"/>
              </w:rPr>
              <w:t>заңды тұлға үшін - осы Қағидаларға 6-қосымшаға сәйкес, мемлекеттік көрсетілетін қызмет алушының ЭЦҚ қойылған электрондық нысан бойынша өтініш;</w:t>
            </w:r>
          </w:p>
          <w:p>
            <w:pPr>
              <w:spacing w:after="20"/>
              <w:ind w:left="20"/>
              <w:jc w:val="both"/>
            </w:pPr>
            <w:r>
              <w:rPr>
                <w:rFonts w:ascii="Times New Roman"/>
                <w:b w:val="false"/>
                <w:i w:val="false"/>
                <w:color w:val="000000"/>
                <w:sz w:val="20"/>
              </w:rPr>
              <w:t>
</w:t>
            </w:r>
            <w:r>
              <w:rPr>
                <w:rFonts w:ascii="Times New Roman"/>
                <w:b w:val="false"/>
                <w:i w:val="false"/>
                <w:color w:val="000000"/>
                <w:sz w:val="20"/>
              </w:rPr>
              <w:t>осы Қағидаларға 4-қосымшаға сәйкес біліктілік талаптарға сәйкестігі туралы мәліметтер нысаны;</w:t>
            </w:r>
          </w:p>
          <w:p>
            <w:pPr>
              <w:spacing w:after="20"/>
              <w:ind w:left="20"/>
              <w:jc w:val="both"/>
            </w:pPr>
            <w:r>
              <w:rPr>
                <w:rFonts w:ascii="Times New Roman"/>
                <w:b w:val="false"/>
                <w:i w:val="false"/>
                <w:color w:val="000000"/>
                <w:sz w:val="20"/>
              </w:rPr>
              <w:t>
</w:t>
            </w:r>
            <w:r>
              <w:rPr>
                <w:rFonts w:ascii="Times New Roman"/>
                <w:b w:val="false"/>
                <w:i w:val="false"/>
                <w:color w:val="000000"/>
                <w:sz w:val="20"/>
              </w:rPr>
              <w:t>заңды тұлға-лицензиатты бөліп шығару нысанында қайта ұйымдастыру кезінде Қазақстан Республикасының заңнамасында белгіленген тәртіппен ресімделген бөліп шығарған заңды тұлғаның лицензияны бөлініп шыққан заңды тұлғаға қайта ресімдеуге келіскені туралы шешімінің электрондық көшірмесі;</w:t>
            </w:r>
          </w:p>
          <w:p>
            <w:pPr>
              <w:spacing w:after="20"/>
              <w:ind w:left="20"/>
              <w:jc w:val="both"/>
            </w:pPr>
            <w:r>
              <w:rPr>
                <w:rFonts w:ascii="Times New Roman"/>
                <w:b w:val="false"/>
                <w:i w:val="false"/>
                <w:color w:val="000000"/>
                <w:sz w:val="20"/>
              </w:rPr>
              <w:t>
Көрсетілетін қызметті алушы ақпараттық жүйелердегі заңмен қорғалатын құпияны құрайтын мәліметтерді пайдалануға келісім береді.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көрсетуден бас тарту үшін Қазақстан Республикасының заңдарында белгіленген негіздер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43" w:id="76"/>
          <w:p>
            <w:pPr>
              <w:spacing w:after="20"/>
              <w:ind w:left="20"/>
              <w:jc w:val="both"/>
            </w:pPr>
            <w:r>
              <w:rPr>
                <w:rFonts w:ascii="Times New Roman"/>
                <w:b w:val="false"/>
                <w:i w:val="false"/>
                <w:color w:val="000000"/>
                <w:sz w:val="20"/>
              </w:rPr>
              <w:t>
1) Қазақстан Республикасының заңдарында жеке немесе заңды тұлғалардың осы санаты үшін қызмет түрімен айналысуға тыйым салынған;</w:t>
            </w:r>
          </w:p>
          <w:bookmarkEnd w:id="76"/>
          <w:p>
            <w:pPr>
              <w:spacing w:after="20"/>
              <w:ind w:left="20"/>
              <w:jc w:val="both"/>
            </w:pPr>
            <w:r>
              <w:rPr>
                <w:rFonts w:ascii="Times New Roman"/>
                <w:b w:val="false"/>
                <w:i w:val="false"/>
                <w:color w:val="000000"/>
                <w:sz w:val="20"/>
              </w:rPr>
              <w:t>
</w:t>
            </w:r>
            <w:r>
              <w:rPr>
                <w:rFonts w:ascii="Times New Roman"/>
                <w:b w:val="false"/>
                <w:i w:val="false"/>
                <w:color w:val="000000"/>
                <w:sz w:val="20"/>
              </w:rPr>
              <w:t>2) лицензиялық алым енгізілмеген;</w:t>
            </w:r>
          </w:p>
          <w:p>
            <w:pPr>
              <w:spacing w:after="20"/>
              <w:ind w:left="20"/>
              <w:jc w:val="both"/>
            </w:pPr>
            <w:r>
              <w:rPr>
                <w:rFonts w:ascii="Times New Roman"/>
                <w:b w:val="false"/>
                <w:i w:val="false"/>
                <w:color w:val="000000"/>
                <w:sz w:val="20"/>
              </w:rPr>
              <w:t>
</w:t>
            </w:r>
            <w:r>
              <w:rPr>
                <w:rFonts w:ascii="Times New Roman"/>
                <w:b w:val="false"/>
                <w:i w:val="false"/>
                <w:color w:val="000000"/>
                <w:sz w:val="20"/>
              </w:rPr>
              <w:t>3) өтініш беруші біліктілік талаптарына сәйкес келмеген;</w:t>
            </w:r>
          </w:p>
          <w:p>
            <w:pPr>
              <w:spacing w:after="20"/>
              <w:ind w:left="20"/>
              <w:jc w:val="both"/>
            </w:pPr>
            <w:r>
              <w:rPr>
                <w:rFonts w:ascii="Times New Roman"/>
                <w:b w:val="false"/>
                <w:i w:val="false"/>
                <w:color w:val="000000"/>
                <w:sz w:val="20"/>
              </w:rPr>
              <w:t>
</w:t>
            </w:r>
            <w:r>
              <w:rPr>
                <w:rFonts w:ascii="Times New Roman"/>
                <w:b w:val="false"/>
                <w:i w:val="false"/>
                <w:color w:val="000000"/>
                <w:sz w:val="20"/>
              </w:rPr>
              <w:t>4) өтініш берушіге қатысты лицензиялауға жататын қызметті немесе жекелеген қызмет түрлерін тоқтата тұру немесе оларға тыйым салу туралы заңды күшіне енген сот шешімі (үкімі) болған;</w:t>
            </w:r>
          </w:p>
          <w:p>
            <w:pPr>
              <w:spacing w:after="20"/>
              <w:ind w:left="20"/>
              <w:jc w:val="both"/>
            </w:pPr>
            <w:r>
              <w:rPr>
                <w:rFonts w:ascii="Times New Roman"/>
                <w:b w:val="false"/>
                <w:i w:val="false"/>
                <w:color w:val="000000"/>
                <w:sz w:val="20"/>
              </w:rPr>
              <w:t>
</w:t>
            </w:r>
            <w:r>
              <w:rPr>
                <w:rFonts w:ascii="Times New Roman"/>
                <w:b w:val="false"/>
                <w:i w:val="false"/>
                <w:color w:val="000000"/>
                <w:sz w:val="20"/>
              </w:rPr>
              <w:t>5) сот орындаушысының ұсынуы негізінде сот өтініш беруші-борышкерге лицензия беруге уақытша тыйым салған;</w:t>
            </w:r>
          </w:p>
          <w:p>
            <w:pPr>
              <w:spacing w:after="20"/>
              <w:ind w:left="20"/>
              <w:jc w:val="both"/>
            </w:pPr>
            <w:r>
              <w:rPr>
                <w:rFonts w:ascii="Times New Roman"/>
                <w:b w:val="false"/>
                <w:i w:val="false"/>
                <w:color w:val="000000"/>
                <w:sz w:val="20"/>
              </w:rPr>
              <w:t>
6) өтініш беруші лицензия алу үшін ұсынған құжаттардың және (немесе) оларда қамтылған деректердің (мәліметтердің) анық еместігі анықталған жағдайларда жүзеге асырылады.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оның ішінде электрондық нысанда көрсету ерекшеліктері ескеріле отырып, өзге де талаптар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48" w:id="77"/>
          <w:p>
            <w:pPr>
              <w:spacing w:after="20"/>
              <w:ind w:left="20"/>
              <w:jc w:val="both"/>
            </w:pPr>
            <w:r>
              <w:rPr>
                <w:rFonts w:ascii="Times New Roman"/>
                <w:b w:val="false"/>
                <w:i w:val="false"/>
                <w:color w:val="000000"/>
                <w:sz w:val="20"/>
              </w:rPr>
              <w:t>
Көрсетілетін қызметті алушының қашықтықтан қол жеткізу режимінде порталдың "жеке кабинеті", сондай-ақ мемлекеттік қызметтер көрсету мәселелері жөніндегі бірыңғай байланыс орталығы арқылы мемлекеттік қызметті көрсетудің тәртібі мен мәртебесі туралы ақпаратты алу мүмкіндігі бар.</w:t>
            </w:r>
          </w:p>
          <w:bookmarkEnd w:id="77"/>
          <w:p>
            <w:pPr>
              <w:spacing w:after="20"/>
              <w:ind w:left="20"/>
              <w:jc w:val="both"/>
            </w:pPr>
            <w:r>
              <w:rPr>
                <w:rFonts w:ascii="Times New Roman"/>
                <w:b w:val="false"/>
                <w:i w:val="false"/>
                <w:color w:val="000000"/>
                <w:sz w:val="20"/>
              </w:rPr>
              <w:t>
</w:t>
            </w:r>
            <w:r>
              <w:rPr>
                <w:rFonts w:ascii="Times New Roman"/>
                <w:b w:val="false"/>
                <w:i w:val="false"/>
                <w:color w:val="000000"/>
                <w:sz w:val="20"/>
              </w:rPr>
              <w:t>Мемлекеттік қызмет көрсету мәселелері бойынша көрсетілетін қызметті берушінің анықтамалық қызметтерінің байланыс телефондары сәулет, қала құрылысы және құрылыс істері жөніндегі уәкілетті органның және көрсетілетін қызметті берушінің интернет-ресурстарында www.gov.kz орналастырылған.</w:t>
            </w:r>
          </w:p>
          <w:p>
            <w:pPr>
              <w:spacing w:after="20"/>
              <w:ind w:left="20"/>
              <w:jc w:val="both"/>
            </w:pPr>
            <w:r>
              <w:rPr>
                <w:rFonts w:ascii="Times New Roman"/>
                <w:b w:val="false"/>
                <w:i w:val="false"/>
                <w:color w:val="000000"/>
                <w:sz w:val="20"/>
              </w:rPr>
              <w:t>
Мемлекеттік қызметтер көрсету мәселелері жөніндегі бірыңғай байланыс орталығы: (1414).</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Тізбеге 8-қосымша</w:t>
            </w:r>
            <w:r>
              <w:br/>
            </w:r>
            <w:r>
              <w:rPr>
                <w:rFonts w:ascii="Times New Roman"/>
                <w:b w:val="false"/>
                <w:i w:val="false"/>
                <w:color w:val="000000"/>
                <w:sz w:val="20"/>
              </w:rPr>
              <w:t>"Жобалау қызметіне лицензия</w:t>
            </w:r>
            <w:r>
              <w:br/>
            </w:r>
            <w:r>
              <w:rPr>
                <w:rFonts w:ascii="Times New Roman"/>
                <w:b w:val="false"/>
                <w:i w:val="false"/>
                <w:color w:val="000000"/>
                <w:sz w:val="20"/>
              </w:rPr>
              <w:t>беру" мемлекеттік қызмет</w:t>
            </w:r>
            <w:r>
              <w:br/>
            </w:r>
            <w:r>
              <w:rPr>
                <w:rFonts w:ascii="Times New Roman"/>
                <w:b w:val="false"/>
                <w:i w:val="false"/>
                <w:color w:val="000000"/>
                <w:sz w:val="20"/>
              </w:rPr>
              <w:t>көрсету қағидаларына</w:t>
            </w:r>
            <w:r>
              <w:br/>
            </w:r>
            <w:r>
              <w:rPr>
                <w:rFonts w:ascii="Times New Roman"/>
                <w:b w:val="false"/>
                <w:i w:val="false"/>
                <w:color w:val="000000"/>
                <w:sz w:val="20"/>
              </w:rPr>
              <w:t>1-қосымша</w:t>
            </w:r>
          </w:p>
        </w:tc>
      </w:tr>
    </w:tbl>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51" w:id="78"/>
          <w:p>
            <w:pPr>
              <w:spacing w:after="20"/>
              <w:ind w:left="20"/>
              <w:jc w:val="both"/>
            </w:pPr>
            <w:r>
              <w:rPr>
                <w:rFonts w:ascii="Times New Roman"/>
                <w:b w:val="false"/>
                <w:i w:val="false"/>
                <w:color w:val="000000"/>
                <w:sz w:val="20"/>
              </w:rPr>
              <w:t>
</w:t>
            </w:r>
            <w:r>
              <w:rPr>
                <w:rFonts w:ascii="Times New Roman"/>
                <w:b/>
                <w:i w:val="false"/>
                <w:color w:val="000000"/>
                <w:sz w:val="20"/>
              </w:rPr>
              <w:t>"Жобалау қызметіне лицензия беру" мемлекеттік қызмет көрсетуге қойылатын негізгі талаптардың тізбесі</w:t>
            </w:r>
          </w:p>
          <w:bookmarkEnd w:id="78"/>
          <w:p>
            <w:pPr>
              <w:spacing w:after="20"/>
              <w:ind w:left="20"/>
              <w:jc w:val="both"/>
            </w:pPr>
            <w:r>
              <w:rPr>
                <w:rFonts w:ascii="Times New Roman"/>
                <w:b w:val="false"/>
                <w:i w:val="false"/>
                <w:color w:val="000000"/>
                <w:sz w:val="20"/>
              </w:rPr>
              <w:t>
</w:t>
            </w:r>
            <w:r>
              <w:rPr>
                <w:rFonts w:ascii="Times New Roman"/>
                <w:b/>
                <w:i w:val="false"/>
                <w:color w:val="000000"/>
                <w:sz w:val="20"/>
              </w:rPr>
              <w:t>Қала құрлысын жобалау (тарих және мәдениет ескерткіштеріндегі ғылыми-реставрациялық жұмыстарды қоспағанда, тарихи құрылыс аудандарында қала құрылысын қалпына келтіру үшін жобалау құқығымен) және жоспарлау;</w:t>
            </w:r>
          </w:p>
          <w:p>
            <w:pPr>
              <w:spacing w:after="20"/>
              <w:ind w:left="20"/>
              <w:jc w:val="both"/>
            </w:pPr>
            <w:r>
              <w:rPr>
                <w:rFonts w:ascii="Times New Roman"/>
                <w:b w:val="false"/>
                <w:i w:val="false"/>
                <w:color w:val="000000"/>
                <w:sz w:val="20"/>
              </w:rPr>
              <w:t>
</w:t>
            </w:r>
            <w:r>
              <w:rPr>
                <w:rFonts w:ascii="Times New Roman"/>
                <w:b/>
                <w:i w:val="false"/>
                <w:color w:val="000000"/>
                <w:sz w:val="20"/>
              </w:rPr>
              <w:t>Ғимараттар мен құрылыстардың сәулеттік жобасы (тарих және мәдениет ескерткіштеріндегі ғылыми-реставрациялық жұмыстарды қоспағанда, сәулет-реставрация жұмыстарына жобалау құқығымен), оның ішінде объектілердің бас жоспарлары, аумақты инженерлік дайындау, абаттандыру және рельефті ұйымдастыру;</w:t>
            </w:r>
          </w:p>
          <w:p>
            <w:pPr>
              <w:spacing w:after="20"/>
              <w:ind w:left="20"/>
              <w:jc w:val="both"/>
            </w:pPr>
            <w:r>
              <w:rPr>
                <w:rFonts w:ascii="Times New Roman"/>
                <w:b w:val="false"/>
                <w:i w:val="false"/>
                <w:color w:val="000000"/>
                <w:sz w:val="20"/>
              </w:rPr>
              <w:t>
</w:t>
            </w:r>
            <w:r>
              <w:rPr>
                <w:rFonts w:ascii="Times New Roman"/>
                <w:b/>
                <w:i w:val="false"/>
                <w:color w:val="000000"/>
                <w:sz w:val="20"/>
              </w:rPr>
              <w:t>Құрылысты жобалау (ғимараттар мен құрылыстарды күрделі жөндеуге және (немесе) реконструкциялауға, сондай-ақ төменде көрсетілген жұмыстардың әрқайсысы үшін нығайту құрылымдарын жобалау құқығымен) және жобалау;</w:t>
            </w:r>
          </w:p>
          <w:p>
            <w:pPr>
              <w:spacing w:after="20"/>
              <w:ind w:left="20"/>
              <w:jc w:val="both"/>
            </w:pPr>
            <w:r>
              <w:rPr>
                <w:rFonts w:ascii="Times New Roman"/>
                <w:b w:val="false"/>
                <w:i w:val="false"/>
                <w:color w:val="000000"/>
                <w:sz w:val="20"/>
              </w:rPr>
              <w:t>
</w:t>
            </w:r>
            <w:r>
              <w:rPr>
                <w:rFonts w:ascii="Times New Roman"/>
                <w:b/>
                <w:i w:val="false"/>
                <w:color w:val="000000"/>
                <w:sz w:val="20"/>
              </w:rPr>
              <w:t>Инженерлік жүйелер мен желілерді жобалау;</w:t>
            </w:r>
          </w:p>
          <w:p>
            <w:pPr>
              <w:spacing w:after="20"/>
              <w:ind w:left="20"/>
              <w:jc w:val="both"/>
            </w:pPr>
            <w:r>
              <w:rPr>
                <w:rFonts w:ascii="Times New Roman"/>
                <w:b w:val="false"/>
                <w:i w:val="false"/>
                <w:color w:val="000000"/>
                <w:sz w:val="20"/>
              </w:rPr>
              <w:t>
</w:t>
            </w:r>
            <w:r>
              <w:rPr>
                <w:rFonts w:ascii="Times New Roman"/>
                <w:b/>
                <w:i w:val="false"/>
                <w:color w:val="000000"/>
                <w:sz w:val="20"/>
              </w:rPr>
              <w:t>Тұрғын үй-азаматтық мақсаттағы ғимараттар мен құрылыстарды технологиялық жобалау (құрылыс жобаларының технологиялық бөлігін әзірлеу);</w:t>
            </w:r>
          </w:p>
          <w:p>
            <w:pPr>
              <w:spacing w:after="20"/>
              <w:ind w:left="20"/>
              <w:jc w:val="both"/>
            </w:pPr>
            <w:r>
              <w:rPr>
                <w:rFonts w:ascii="Times New Roman"/>
                <w:b w:val="false"/>
                <w:i w:val="false"/>
                <w:color w:val="000000"/>
                <w:sz w:val="20"/>
              </w:rPr>
              <w:t>
</w:t>
            </w:r>
            <w:r>
              <w:rPr>
                <w:rFonts w:ascii="Times New Roman"/>
                <w:b/>
                <w:i w:val="false"/>
                <w:color w:val="000000"/>
                <w:sz w:val="20"/>
              </w:rPr>
              <w:t>Өндірістік объектілерді технологиялық жобалау (құрылыс жобаларының технологиялық бөлігін әзірлеу);</w:t>
            </w:r>
          </w:p>
          <w:p>
            <w:pPr>
              <w:spacing w:after="20"/>
              <w:ind w:left="20"/>
              <w:jc w:val="both"/>
            </w:pPr>
            <w:r>
              <w:rPr>
                <w:rFonts w:ascii="Times New Roman"/>
                <w:b w:val="false"/>
                <w:i w:val="false"/>
                <w:color w:val="000000"/>
                <w:sz w:val="20"/>
              </w:rPr>
              <w:t>
</w:t>
            </w:r>
            <w:r>
              <w:rPr>
                <w:rFonts w:ascii="Times New Roman"/>
                <w:b/>
                <w:i w:val="false"/>
                <w:color w:val="000000"/>
                <w:sz w:val="20"/>
              </w:rPr>
              <w:t>Көлік, коммуникация және коммуникация инфрақұрылымы объектілерін технологиялық жобалау (құрылыс жобаларының технологиялық бөлігін әзірлеу);</w:t>
            </w:r>
          </w:p>
          <w:p>
            <w:pPr>
              <w:spacing w:after="20"/>
              <w:ind w:left="20"/>
              <w:jc w:val="both"/>
            </w:pPr>
            <w:r>
              <w:rPr>
                <w:rFonts w:ascii="Times New Roman"/>
                <w:b w:val="false"/>
                <w:i w:val="false"/>
                <w:color w:val="000000"/>
                <w:sz w:val="20"/>
              </w:rPr>
              <w:t>
</w:t>
            </w:r>
            <w:r>
              <w:rPr>
                <w:rFonts w:ascii="Times New Roman"/>
                <w:b/>
                <w:i w:val="false"/>
                <w:color w:val="000000"/>
                <w:sz w:val="20"/>
              </w:rPr>
              <w:t>Технологиялық жобалау (көлік құрылысы жобаларының технологиялық бөлігін әзірлеу;</w:t>
            </w:r>
          </w:p>
          <w:p>
            <w:pPr>
              <w:spacing w:after="20"/>
              <w:ind w:left="20"/>
              <w:jc w:val="both"/>
            </w:pPr>
            <w:r>
              <w:rPr>
                <w:rFonts w:ascii="Times New Roman"/>
                <w:b w:val="false"/>
                <w:i w:val="false"/>
                <w:color w:val="000000"/>
                <w:sz w:val="20"/>
              </w:rPr>
              <w:t>
</w:t>
            </w:r>
            <w:r>
              <w:rPr>
                <w:rFonts w:ascii="Times New Roman"/>
                <w:b/>
                <w:i w:val="false"/>
                <w:color w:val="000000"/>
                <w:sz w:val="20"/>
              </w:rPr>
              <w:t>Өңдеу өнеркәсібі кәсіпорындарын қоспағанда, ауыл шаруашылығы объектілерін салуға арналған технологиялық жобалау (жобалардың технологиялық бөлігін әзірлеу);</w:t>
            </w:r>
          </w:p>
          <w:p>
            <w:pPr>
              <w:spacing w:after="20"/>
              <w:ind w:left="20"/>
              <w:jc w:val="both"/>
            </w:pPr>
            <w:r>
              <w:rPr>
                <w:rFonts w:ascii="Times New Roman"/>
                <w:b w:val="false"/>
                <w:i w:val="false"/>
                <w:color w:val="000000"/>
                <w:sz w:val="20"/>
              </w:rPr>
              <w:t>
</w:t>
            </w:r>
            <w:r>
              <w:rPr>
                <w:rFonts w:ascii="Times New Roman"/>
                <w:b/>
                <w:i w:val="false"/>
                <w:color w:val="000000"/>
                <w:sz w:val="20"/>
              </w:rPr>
              <w:t>Лицензиат-заңды тұлғаны бөлу және бөлу нысанында қайта ұйымдастыру кезiнде және лицензияны санат бере отырып қайта ресiмдеу кезiнде лицензия беру және қайта ресiмдеу;</w:t>
            </w:r>
          </w:p>
          <w:p>
            <w:pPr>
              <w:spacing w:after="20"/>
              <w:ind w:left="20"/>
              <w:jc w:val="both"/>
            </w:pPr>
            <w:r>
              <w:rPr>
                <w:rFonts w:ascii="Times New Roman"/>
                <w:b w:val="false"/>
                <w:i w:val="false"/>
                <w:color w:val="000000"/>
                <w:sz w:val="20"/>
              </w:rPr>
              <w:t>
</w:t>
            </w:r>
            <w:r>
              <w:rPr>
                <w:rFonts w:ascii="Times New Roman"/>
                <w:b/>
                <w:i w:val="false"/>
                <w:color w:val="000000"/>
                <w:sz w:val="20"/>
              </w:rPr>
              <w:t>Жеке кәсіпкер-лицензиатты қайта тіркеу, оның атауын немесе заңды мекенжайын өзгерту кезінде лицензияны қайта ресімдеу, заңды тұлға-лицензиаттың атауын және (немесе) орналасқан жерін өзгерту кезінде лицензияны қайта ресімдеу, лицензияны қайта ресімдеу жеке лицензиаттың тегін, атын, әкесінің атын (бар болса) өзгерту;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Облыстардың, Астана, Алматы және Шымкент қалаларының жергілікті атқарушы органдары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62" w:id="79"/>
          <w:p>
            <w:pPr>
              <w:spacing w:after="20"/>
              <w:ind w:left="20"/>
              <w:jc w:val="both"/>
            </w:pPr>
            <w:r>
              <w:rPr>
                <w:rFonts w:ascii="Times New Roman"/>
                <w:b w:val="false"/>
                <w:i w:val="false"/>
                <w:color w:val="000000"/>
                <w:sz w:val="20"/>
              </w:rPr>
              <w:t>
"Электрондық үкіметтің" веб-порталы: www.egov.kz.</w:t>
            </w:r>
          </w:p>
          <w:bookmarkEnd w:id="79"/>
          <w:p>
            <w:pPr>
              <w:spacing w:after="20"/>
              <w:ind w:left="20"/>
              <w:jc w:val="both"/>
            </w:pPr>
            <w:r>
              <w:rPr>
                <w:rFonts w:ascii="Times New Roman"/>
                <w:b w:val="false"/>
                <w:i w:val="false"/>
                <w:color w:val="000000"/>
                <w:sz w:val="20"/>
              </w:rPr>
              <w:t>
Сәулет, қала құрылысы және құрылыс саласындағы ақпараттандыру нысаны "e-Qurylys.kz" ақпараттық (www.equrylys.kz)</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мерзімі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63" w:id="80"/>
          <w:p>
            <w:pPr>
              <w:spacing w:after="20"/>
              <w:ind w:left="20"/>
              <w:jc w:val="both"/>
            </w:pPr>
            <w:r>
              <w:rPr>
                <w:rFonts w:ascii="Times New Roman"/>
                <w:b w:val="false"/>
                <w:i w:val="false"/>
                <w:color w:val="000000"/>
                <w:sz w:val="20"/>
              </w:rPr>
              <w:t>
1) заңды тұлға-лицензиатты бөліп шығару және бөлу нысанында қайта ұйымдастыру кезінде және санат бере отырып, лицензияны қайта ресімдеу кезінде лицензияны және (немесе) лицензияға қосымшаны беру, қайта ресімдеу - 5 жұмыс күні;</w:t>
            </w:r>
          </w:p>
          <w:bookmarkEnd w:id="80"/>
          <w:p>
            <w:pPr>
              <w:spacing w:after="20"/>
              <w:ind w:left="20"/>
              <w:jc w:val="both"/>
            </w:pPr>
            <w:r>
              <w:rPr>
                <w:rFonts w:ascii="Times New Roman"/>
                <w:b w:val="false"/>
                <w:i w:val="false"/>
                <w:color w:val="000000"/>
                <w:sz w:val="20"/>
              </w:rPr>
              <w:t>
2) жеке тұлға-лицензиаттың тегі, аты, әкесінің аты (болған жағдайда), жеке кәсіпкер-лицензиат қайта тіркелген, оның атауы немесе заңды мекенжайы, заңды тұлға-лицензиаттың атауы және (немесе) орналасқан жері өзгерген, заңды тұлға-лицензиатты бірігу нысанында қайта ұйымдастыру, заңды тұлға-лицензиатты қайта құру нысанында қайта ұйымдастыру, заңды тұлға-лицензиатты басқа заңды тұлғамен қосылу нысанында қайта ұйымдастыру кезінде қайта ресімдеу кезінде - 3 жұмыс күні.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нысаны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Электрондық (толық автоматтандырылған)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нәтижесі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64" w:id="81"/>
          <w:p>
            <w:pPr>
              <w:spacing w:after="20"/>
              <w:ind w:left="20"/>
              <w:jc w:val="both"/>
            </w:pPr>
            <w:r>
              <w:rPr>
                <w:rFonts w:ascii="Times New Roman"/>
                <w:b w:val="false"/>
                <w:i w:val="false"/>
                <w:color w:val="000000"/>
                <w:sz w:val="20"/>
              </w:rPr>
              <w:t>
Жобалау қызметіне лицензия және (немесе) лицензияға қосымшаны беру және қайта ресімдеу, не мемлекеттік қызметті көрсетуден бас тарту туралы дәлелді жауап беру болып табылады.</w:t>
            </w:r>
          </w:p>
          <w:bookmarkEnd w:id="81"/>
          <w:p>
            <w:pPr>
              <w:spacing w:after="20"/>
              <w:ind w:left="20"/>
              <w:jc w:val="both"/>
            </w:pPr>
            <w:r>
              <w:rPr>
                <w:rFonts w:ascii="Times New Roman"/>
                <w:b w:val="false"/>
                <w:i w:val="false"/>
                <w:color w:val="000000"/>
                <w:sz w:val="20"/>
              </w:rPr>
              <w:t>
Мемлекеттік көрсетілетін қызметтің көрсету нәтижесін ұсыну нысаны: электрондық түрде.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кезінде көрсетілетін қызметті алушыдан алынатын төлемақы мөлшерін және Қазақстан Республикасының заңнамасында көзделген жағдайларда оны алу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65" w:id="82"/>
          <w:p>
            <w:pPr>
              <w:spacing w:after="20"/>
              <w:ind w:left="20"/>
              <w:jc w:val="both"/>
            </w:pPr>
            <w:r>
              <w:rPr>
                <w:rFonts w:ascii="Times New Roman"/>
                <w:b w:val="false"/>
                <w:i w:val="false"/>
                <w:color w:val="000000"/>
                <w:sz w:val="20"/>
              </w:rPr>
              <w:t>
1) лицензия беру үшін - 10 айлық есептік көрсеткішті;</w:t>
            </w:r>
          </w:p>
          <w:bookmarkEnd w:id="82"/>
          <w:p>
            <w:pPr>
              <w:spacing w:after="20"/>
              <w:ind w:left="20"/>
              <w:jc w:val="both"/>
            </w:pPr>
            <w:r>
              <w:rPr>
                <w:rFonts w:ascii="Times New Roman"/>
                <w:b w:val="false"/>
                <w:i w:val="false"/>
                <w:color w:val="000000"/>
                <w:sz w:val="20"/>
              </w:rPr>
              <w:t>
</w:t>
            </w:r>
            <w:r>
              <w:rPr>
                <w:rFonts w:ascii="Times New Roman"/>
                <w:b w:val="false"/>
                <w:i w:val="false"/>
                <w:color w:val="000000"/>
                <w:sz w:val="20"/>
              </w:rPr>
              <w:t>2) лицензияны қайта ресімдеу үшін - лицензия беру кезіндегі мөлшерлеменің 10 %-ын құрайды.</w:t>
            </w:r>
          </w:p>
          <w:p>
            <w:pPr>
              <w:spacing w:after="20"/>
              <w:ind w:left="20"/>
              <w:jc w:val="both"/>
            </w:pPr>
            <w:r>
              <w:rPr>
                <w:rFonts w:ascii="Times New Roman"/>
                <w:b w:val="false"/>
                <w:i w:val="false"/>
                <w:color w:val="000000"/>
                <w:sz w:val="20"/>
              </w:rPr>
              <w:t>
</w:t>
            </w:r>
            <w:r>
              <w:rPr>
                <w:rFonts w:ascii="Times New Roman"/>
                <w:b w:val="false"/>
                <w:i w:val="false"/>
                <w:color w:val="000000"/>
                <w:sz w:val="20"/>
              </w:rPr>
              <w:t>Лицензиялық алымды төлеу екінші деңгейдегі банктер және банктік операциялардың жекелеген түрлерін жүзеге асыратын ұйымдар арқылы қолма-қол ақшасыз нысанда жүзеге асырылады.</w:t>
            </w:r>
          </w:p>
          <w:p>
            <w:pPr>
              <w:spacing w:after="20"/>
              <w:ind w:left="20"/>
              <w:jc w:val="both"/>
            </w:pPr>
            <w:r>
              <w:rPr>
                <w:rFonts w:ascii="Times New Roman"/>
                <w:b w:val="false"/>
                <w:i w:val="false"/>
                <w:color w:val="000000"/>
                <w:sz w:val="20"/>
              </w:rPr>
              <w:t>
Жобалау қызметіне лицензия алуға, қайта ресімдеуге, электрондық сұрау берілген жағдайда, төлем "электрондық үкіметтің" төлем шлюзі арқылы жүзеге асырылады.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ақпарат объектілерінің жұмыс графигі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68" w:id="83"/>
          <w:p>
            <w:pPr>
              <w:spacing w:after="20"/>
              <w:ind w:left="20"/>
              <w:jc w:val="both"/>
            </w:pPr>
            <w:r>
              <w:rPr>
                <w:rFonts w:ascii="Times New Roman"/>
                <w:b w:val="false"/>
                <w:i w:val="false"/>
                <w:color w:val="000000"/>
                <w:sz w:val="20"/>
              </w:rPr>
              <w:t xml:space="preserve">
1) көрсетілетін қызметті берушілер – Қазақстан Республикасының Еңбек </w:t>
            </w:r>
            <w:r>
              <w:rPr>
                <w:rFonts w:ascii="Times New Roman"/>
                <w:b w:val="false"/>
                <w:i w:val="false"/>
                <w:color w:val="000000"/>
                <w:sz w:val="20"/>
              </w:rPr>
              <w:t>кодексіне</w:t>
            </w:r>
            <w:r>
              <w:rPr>
                <w:rFonts w:ascii="Times New Roman"/>
                <w:b w:val="false"/>
                <w:i w:val="false"/>
                <w:color w:val="000000"/>
                <w:sz w:val="20"/>
              </w:rPr>
              <w:t xml:space="preserve"> (бұдан әрі-Кодекс) сәйкес демалыс және мереке күндерін қоспағанда, белгіленген жұмыс кестесіне сәйкес дүйсенбіден жұмаға дейін, түскі үзіліспен сағат 13.00-ден 14.30-ға дейін;</w:t>
            </w:r>
          </w:p>
          <w:bookmarkEnd w:id="83"/>
          <w:p>
            <w:pPr>
              <w:spacing w:after="20"/>
              <w:ind w:left="20"/>
              <w:jc w:val="both"/>
            </w:pPr>
            <w:r>
              <w:rPr>
                <w:rFonts w:ascii="Times New Roman"/>
                <w:b w:val="false"/>
                <w:i w:val="false"/>
                <w:color w:val="000000"/>
                <w:sz w:val="20"/>
              </w:rPr>
              <w:t>
2) порталдың - жөндеу жұмыстарын жүргізуге байланысты техникалық үзілістерді қоспағанда, тәулік бойы (көрсетілетін қызметті алушы жұмыс уақыты аяқталғаннан кейін, Қазақстан Республикасының еңбек заңнамасына сәйкес демалыс және мереке күндері өтініш жасаған кезде, өтініштерді қабылдауды және мемлекеттік көрсетілетін қызметтің нәтижесін беруді келесі жұмыс күнінде жүзеге асырады).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үшін қажетті құжаттардың тізбесі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69" w:id="84"/>
          <w:p>
            <w:pPr>
              <w:spacing w:after="20"/>
              <w:ind w:left="20"/>
              <w:jc w:val="both"/>
            </w:pPr>
            <w:r>
              <w:rPr>
                <w:rFonts w:ascii="Times New Roman"/>
                <w:b w:val="false"/>
                <w:i w:val="false"/>
                <w:color w:val="000000"/>
                <w:sz w:val="20"/>
              </w:rPr>
              <w:t>
1) лицензия және (немесе) лицензияға қосымшаны алған кезде:</w:t>
            </w:r>
          </w:p>
          <w:bookmarkEnd w:id="84"/>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жеке тұлға үшін - осы Қағидаларға </w:t>
            </w:r>
            <w:r>
              <w:rPr>
                <w:rFonts w:ascii="Times New Roman"/>
                <w:b w:val="false"/>
                <w:i w:val="false"/>
                <w:color w:val="000000"/>
                <w:sz w:val="20"/>
              </w:rPr>
              <w:t>2-қосымшаға</w:t>
            </w:r>
            <w:r>
              <w:rPr>
                <w:rFonts w:ascii="Times New Roman"/>
                <w:b w:val="false"/>
                <w:i w:val="false"/>
                <w:color w:val="000000"/>
                <w:sz w:val="20"/>
              </w:rPr>
              <w:t xml:space="preserve"> сәйкес, мемлекеттік көрсетілетін қызмет алушының ЭЦҚ қойылған электрондық құжат нысанындағы өтініш;</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заңды тұлға үшін - осы Қағидаларға </w:t>
            </w:r>
            <w:r>
              <w:rPr>
                <w:rFonts w:ascii="Times New Roman"/>
                <w:b w:val="false"/>
                <w:i w:val="false"/>
                <w:color w:val="000000"/>
                <w:sz w:val="20"/>
              </w:rPr>
              <w:t>3-қосымшаға</w:t>
            </w:r>
            <w:r>
              <w:rPr>
                <w:rFonts w:ascii="Times New Roman"/>
                <w:b w:val="false"/>
                <w:i w:val="false"/>
                <w:color w:val="000000"/>
                <w:sz w:val="20"/>
              </w:rPr>
              <w:t xml:space="preserve"> сәйкес, мемлекеттік көрсетілетін қызмет алушының ЭЦҚ қойылған электрондық құжат нысанындағы өтініш;</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осы Қағидаларға </w:t>
            </w:r>
            <w:r>
              <w:rPr>
                <w:rFonts w:ascii="Times New Roman"/>
                <w:b w:val="false"/>
                <w:i w:val="false"/>
                <w:color w:val="000000"/>
                <w:sz w:val="20"/>
              </w:rPr>
              <w:t>4-қосымшаға</w:t>
            </w:r>
            <w:r>
              <w:rPr>
                <w:rFonts w:ascii="Times New Roman"/>
                <w:b w:val="false"/>
                <w:i w:val="false"/>
                <w:color w:val="000000"/>
                <w:sz w:val="20"/>
              </w:rPr>
              <w:t xml:space="preserve"> сәйкес біліктілік талаптарға сәйкестігі туралы мәліметтер нысаны, штатында лицензияланатын қызмет түрінің өтініш жасалған кіші түрінің құрамына кіретін инженер-техник жұмыскердің болуын және ең аз материалдық-техникалық жарақтандырылуының болуын растайтын құжаттармен қоса беріледі;</w:t>
            </w:r>
          </w:p>
          <w:p>
            <w:pPr>
              <w:spacing w:after="20"/>
              <w:ind w:left="20"/>
              <w:jc w:val="both"/>
            </w:pPr>
            <w:r>
              <w:rPr>
                <w:rFonts w:ascii="Times New Roman"/>
                <w:b w:val="false"/>
                <w:i w:val="false"/>
                <w:color w:val="000000"/>
                <w:sz w:val="20"/>
              </w:rPr>
              <w:t>
</w:t>
            </w:r>
            <w:r>
              <w:rPr>
                <w:rFonts w:ascii="Times New Roman"/>
                <w:b w:val="false"/>
                <w:i w:val="false"/>
                <w:color w:val="000000"/>
                <w:sz w:val="20"/>
              </w:rPr>
              <w:t>лицензиаттың немесе шетелдік тұлғалар өтініш берген жағдайда, І немесе ІІ санаттағы лицензия алу қажет болғанда,- біліктілік талаптарына сәйкес іске асырылған объектілер туралы растайтын құжат, ол электронды көшірме түрінде электрондық сұрауға қоса беріледі;</w:t>
            </w:r>
          </w:p>
          <w:p>
            <w:pPr>
              <w:spacing w:after="20"/>
              <w:ind w:left="20"/>
              <w:jc w:val="both"/>
            </w:pPr>
            <w:r>
              <w:rPr>
                <w:rFonts w:ascii="Times New Roman"/>
                <w:b w:val="false"/>
                <w:i w:val="false"/>
                <w:color w:val="000000"/>
                <w:sz w:val="20"/>
              </w:rPr>
              <w:t>
</w:t>
            </w:r>
            <w:r>
              <w:rPr>
                <w:rFonts w:ascii="Times New Roman"/>
                <w:b w:val="false"/>
                <w:i w:val="false"/>
                <w:color w:val="000000"/>
                <w:sz w:val="20"/>
              </w:rPr>
              <w:t>филиал арқылы шетелдік тұлға өтініш берген жағдайда, І немесе ІІ санаттағы лицензия алу қажет болғанда, лицензияның немесе шет мемлекеттің шетелдік тұлғалар үшін жобалау қызметіне тиісті растамасы бар тиісті рұқсат беру құжатының көшірмесі, ол электронды көшірме түрінде электрондық сұрауға қоса беріледі;</w:t>
            </w:r>
          </w:p>
          <w:p>
            <w:pPr>
              <w:spacing w:after="20"/>
              <w:ind w:left="20"/>
              <w:jc w:val="both"/>
            </w:pPr>
            <w:r>
              <w:rPr>
                <w:rFonts w:ascii="Times New Roman"/>
                <w:b w:val="false"/>
                <w:i w:val="false"/>
                <w:color w:val="000000"/>
                <w:sz w:val="20"/>
              </w:rPr>
              <w:t>
</w:t>
            </w:r>
            <w:r>
              <w:rPr>
                <w:rFonts w:ascii="Times New Roman"/>
                <w:b w:val="false"/>
                <w:i w:val="false"/>
                <w:color w:val="000000"/>
                <w:sz w:val="20"/>
              </w:rPr>
              <w:t>2) жеке тұлға-лицензиаттың тегі, аты, әкесінің аты (болған жағдайда), жеке кәсіпкер-лицензиат қайта тіркелген, оның атауы немесе заңды мекенжайы, заңды тұлға-лицензиаттың атауы және (немесе) орналасқан жері өзгерген, заңды тұлға-лицензиатты бірігу нысанында қайта ұйымдастыру, заңды тұлға-лицензиатты қайта құру нысанында қайта ұйымдастыру, заңды тұлға-лицензиатты басқа заңды тұлғамен қосылу нысанында қайта ұйымдастыру кезінде қайта ресімдеген кезде:</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жеке тұлға үшін - осы Қағидаларға </w:t>
            </w:r>
            <w:r>
              <w:rPr>
                <w:rFonts w:ascii="Times New Roman"/>
                <w:b w:val="false"/>
                <w:i w:val="false"/>
                <w:color w:val="000000"/>
                <w:sz w:val="20"/>
              </w:rPr>
              <w:t>5-қосымшаға</w:t>
            </w:r>
            <w:r>
              <w:rPr>
                <w:rFonts w:ascii="Times New Roman"/>
                <w:b w:val="false"/>
                <w:i w:val="false"/>
                <w:color w:val="000000"/>
                <w:sz w:val="20"/>
              </w:rPr>
              <w:t xml:space="preserve"> сәйкес, мемлекеттік көрсетілетін қызмет алушының ЭЦҚ қойылған нысан бойынша өтініш;</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заңды тұлға үшін - осы Қағидаларға </w:t>
            </w:r>
            <w:r>
              <w:rPr>
                <w:rFonts w:ascii="Times New Roman"/>
                <w:b w:val="false"/>
                <w:i w:val="false"/>
                <w:color w:val="000000"/>
                <w:sz w:val="20"/>
              </w:rPr>
              <w:t>6-қосымшаға</w:t>
            </w:r>
            <w:r>
              <w:rPr>
                <w:rFonts w:ascii="Times New Roman"/>
                <w:b w:val="false"/>
                <w:i w:val="false"/>
                <w:color w:val="000000"/>
                <w:sz w:val="20"/>
              </w:rPr>
              <w:t xml:space="preserve"> сәйкес, мемлекеттік көрсетілетін қызмет алушының ЭЦҚ қойылған, нысан бойынша өтініш;</w:t>
            </w:r>
          </w:p>
          <w:p>
            <w:pPr>
              <w:spacing w:after="20"/>
              <w:ind w:left="20"/>
              <w:jc w:val="both"/>
            </w:pPr>
            <w:r>
              <w:rPr>
                <w:rFonts w:ascii="Times New Roman"/>
                <w:b w:val="false"/>
                <w:i w:val="false"/>
                <w:color w:val="000000"/>
                <w:sz w:val="20"/>
              </w:rPr>
              <w:t>
</w:t>
            </w:r>
            <w:r>
              <w:rPr>
                <w:rFonts w:ascii="Times New Roman"/>
                <w:b w:val="false"/>
                <w:i w:val="false"/>
                <w:color w:val="000000"/>
                <w:sz w:val="20"/>
              </w:rPr>
              <w:t>3) санат берілуіне байланысты лицензияны қайта ресімдеген кезде порталға:</w:t>
            </w:r>
          </w:p>
          <w:p>
            <w:pPr>
              <w:spacing w:after="20"/>
              <w:ind w:left="20"/>
              <w:jc w:val="both"/>
            </w:pPr>
            <w:r>
              <w:rPr>
                <w:rFonts w:ascii="Times New Roman"/>
                <w:b w:val="false"/>
                <w:i w:val="false"/>
                <w:color w:val="000000"/>
                <w:sz w:val="20"/>
              </w:rPr>
              <w:t>
</w:t>
            </w:r>
            <w:r>
              <w:rPr>
                <w:rFonts w:ascii="Times New Roman"/>
                <w:b w:val="false"/>
                <w:i w:val="false"/>
                <w:color w:val="000000"/>
                <w:sz w:val="20"/>
              </w:rPr>
              <w:t>жеке тұлға үшін - осы Қағидаларға 5-қосымшаға сәйкес, мемлекеттік көрсетілетін қызмет алушының ЭЦҚ қойылған электрондық құжат нысанындағы өтініш;</w:t>
            </w:r>
          </w:p>
          <w:p>
            <w:pPr>
              <w:spacing w:after="20"/>
              <w:ind w:left="20"/>
              <w:jc w:val="both"/>
            </w:pPr>
            <w:r>
              <w:rPr>
                <w:rFonts w:ascii="Times New Roman"/>
                <w:b w:val="false"/>
                <w:i w:val="false"/>
                <w:color w:val="000000"/>
                <w:sz w:val="20"/>
              </w:rPr>
              <w:t>
</w:t>
            </w:r>
            <w:r>
              <w:rPr>
                <w:rFonts w:ascii="Times New Roman"/>
                <w:b w:val="false"/>
                <w:i w:val="false"/>
                <w:color w:val="000000"/>
                <w:sz w:val="20"/>
              </w:rPr>
              <w:t>заңды тұлға үшін - осы Қағидаларға 6-қосымшаға сәйкес, мемлекеттік көрсетілетін қызмет алушының ЭЦҚ қойылған электрондық құжат нысанындағы өтініш;</w:t>
            </w:r>
          </w:p>
          <w:p>
            <w:pPr>
              <w:spacing w:after="20"/>
              <w:ind w:left="20"/>
              <w:jc w:val="both"/>
            </w:pPr>
            <w:r>
              <w:rPr>
                <w:rFonts w:ascii="Times New Roman"/>
                <w:b w:val="false"/>
                <w:i w:val="false"/>
                <w:color w:val="000000"/>
                <w:sz w:val="20"/>
              </w:rPr>
              <w:t>
</w:t>
            </w:r>
            <w:r>
              <w:rPr>
                <w:rFonts w:ascii="Times New Roman"/>
                <w:b w:val="false"/>
                <w:i w:val="false"/>
                <w:color w:val="000000"/>
                <w:sz w:val="20"/>
              </w:rPr>
              <w:t>лицензияның және лицензияға қосымшаның электрондық көшірмесі (мемлекеттік ақпараттық жүйелерде лицензия туралы мәліметтер болмаған жағдайда);</w:t>
            </w:r>
          </w:p>
          <w:p>
            <w:pPr>
              <w:spacing w:after="20"/>
              <w:ind w:left="20"/>
              <w:jc w:val="both"/>
            </w:pPr>
            <w:r>
              <w:rPr>
                <w:rFonts w:ascii="Times New Roman"/>
                <w:b w:val="false"/>
                <w:i w:val="false"/>
                <w:color w:val="000000"/>
                <w:sz w:val="20"/>
              </w:rPr>
              <w:t>
</w:t>
            </w:r>
            <w:r>
              <w:rPr>
                <w:rFonts w:ascii="Times New Roman"/>
                <w:b w:val="false"/>
                <w:i w:val="false"/>
                <w:color w:val="000000"/>
                <w:sz w:val="20"/>
              </w:rPr>
              <w:t>осы Қағидаларға 4-қосымшаға сәйкес біліктілік талаптарға сәйкестігі туралы мәліметтер нысаны, ол электронды көшірме түрінде электрондық сұрауға қоса беріледі;</w:t>
            </w:r>
          </w:p>
          <w:p>
            <w:pPr>
              <w:spacing w:after="20"/>
              <w:ind w:left="20"/>
              <w:jc w:val="both"/>
            </w:pPr>
            <w:r>
              <w:rPr>
                <w:rFonts w:ascii="Times New Roman"/>
                <w:b w:val="false"/>
                <w:i w:val="false"/>
                <w:color w:val="000000"/>
                <w:sz w:val="20"/>
              </w:rPr>
              <w:t>
</w:t>
            </w:r>
            <w:r>
              <w:rPr>
                <w:rFonts w:ascii="Times New Roman"/>
                <w:b w:val="false"/>
                <w:i w:val="false"/>
                <w:color w:val="000000"/>
                <w:sz w:val="20"/>
              </w:rPr>
              <w:t>4) заңды тұлға-лицензиатты бөліп шығару нысанында қайта ұйымдастыру, заңды тұлға-лицензиатты бөліну нысанында қайта ұйымдастыру кезінде, лицензияны қайта ресімдеген кезде:</w:t>
            </w:r>
          </w:p>
          <w:p>
            <w:pPr>
              <w:spacing w:after="20"/>
              <w:ind w:left="20"/>
              <w:jc w:val="both"/>
            </w:pPr>
            <w:r>
              <w:rPr>
                <w:rFonts w:ascii="Times New Roman"/>
                <w:b w:val="false"/>
                <w:i w:val="false"/>
                <w:color w:val="000000"/>
                <w:sz w:val="20"/>
              </w:rPr>
              <w:t>
</w:t>
            </w:r>
            <w:r>
              <w:rPr>
                <w:rFonts w:ascii="Times New Roman"/>
                <w:b w:val="false"/>
                <w:i w:val="false"/>
                <w:color w:val="000000"/>
                <w:sz w:val="20"/>
              </w:rPr>
              <w:t>заңды тұлға үшін - осы Қағидаларға 6-қосымшаға сәйкес, мемлекеттік көрсетілетін қызмет алушының ЭЦҚ қойылған электрондық нысан бойынша өтініш;</w:t>
            </w:r>
          </w:p>
          <w:p>
            <w:pPr>
              <w:spacing w:after="20"/>
              <w:ind w:left="20"/>
              <w:jc w:val="both"/>
            </w:pPr>
            <w:r>
              <w:rPr>
                <w:rFonts w:ascii="Times New Roman"/>
                <w:b w:val="false"/>
                <w:i w:val="false"/>
                <w:color w:val="000000"/>
                <w:sz w:val="20"/>
              </w:rPr>
              <w:t>
</w:t>
            </w:r>
            <w:r>
              <w:rPr>
                <w:rFonts w:ascii="Times New Roman"/>
                <w:b w:val="false"/>
                <w:i w:val="false"/>
                <w:color w:val="000000"/>
                <w:sz w:val="20"/>
              </w:rPr>
              <w:t>осы Қағидаларға 4-қосымшаға сәйкес біліктілік талаптарға сәйкестігі туралы мәліметтер нысаны;</w:t>
            </w:r>
          </w:p>
          <w:p>
            <w:pPr>
              <w:spacing w:after="20"/>
              <w:ind w:left="20"/>
              <w:jc w:val="both"/>
            </w:pPr>
            <w:r>
              <w:rPr>
                <w:rFonts w:ascii="Times New Roman"/>
                <w:b w:val="false"/>
                <w:i w:val="false"/>
                <w:color w:val="000000"/>
                <w:sz w:val="20"/>
              </w:rPr>
              <w:t>
</w:t>
            </w:r>
            <w:r>
              <w:rPr>
                <w:rFonts w:ascii="Times New Roman"/>
                <w:b w:val="false"/>
                <w:i w:val="false"/>
                <w:color w:val="000000"/>
                <w:sz w:val="20"/>
              </w:rPr>
              <w:t>заңды тұлға-лицензиатты бөліп шығару нысанында қайта ұйымдастыру кезінде Қазақстан Республикасының заңнамасында белгіленген тәртіппен ресімделген бөліп шығарған заңды тұлғаның лицензияны бөлініп шыққан заңды тұлғаға қайта ресімдеуге келіскені туралы шешімінің электрондық көшірмесі;</w:t>
            </w:r>
          </w:p>
          <w:p>
            <w:pPr>
              <w:spacing w:after="20"/>
              <w:ind w:left="20"/>
              <w:jc w:val="both"/>
            </w:pPr>
            <w:r>
              <w:rPr>
                <w:rFonts w:ascii="Times New Roman"/>
                <w:b w:val="false"/>
                <w:i w:val="false"/>
                <w:color w:val="000000"/>
                <w:sz w:val="20"/>
              </w:rPr>
              <w:t>
</w:t>
            </w:r>
            <w:r>
              <w:rPr>
                <w:rFonts w:ascii="Times New Roman"/>
                <w:b w:val="false"/>
                <w:i w:val="false"/>
                <w:color w:val="000000"/>
                <w:sz w:val="20"/>
              </w:rPr>
              <w:t>Жеке басын куәландыратын, заңды тұлғаны мемлекеттік тіркеу (қайта тіркеу) туралы, дара кәсіпкерді мемлекеттік тіркеу туралы құжаттардың мәліметтері, лицензия туралы, лицензиялық алым туралы мәліметтер көрсетілетін қызметті берушіге ақпараттық жүйелерден "электрондық үкіметтің" шлюзы арқылы беріледі.</w:t>
            </w:r>
          </w:p>
          <w:p>
            <w:pPr>
              <w:spacing w:after="20"/>
              <w:ind w:left="20"/>
              <w:jc w:val="both"/>
            </w:pPr>
            <w:r>
              <w:rPr>
                <w:rFonts w:ascii="Times New Roman"/>
                <w:b w:val="false"/>
                <w:i w:val="false"/>
                <w:color w:val="000000"/>
                <w:sz w:val="20"/>
              </w:rPr>
              <w:t>
Көрсетілетін қызметті алушы ақпараттық жүйелердегі заңмен қорғалатын құпияны құрайтын мәліметтерді пайдалануға келісім береді.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көрсетуден бас тарту үшін Қазақстан Республикасының заңдарында белгіленген негіздер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88" w:id="85"/>
          <w:p>
            <w:pPr>
              <w:spacing w:after="20"/>
              <w:ind w:left="20"/>
              <w:jc w:val="both"/>
            </w:pPr>
            <w:r>
              <w:rPr>
                <w:rFonts w:ascii="Times New Roman"/>
                <w:b w:val="false"/>
                <w:i w:val="false"/>
                <w:color w:val="000000"/>
                <w:sz w:val="20"/>
              </w:rPr>
              <w:t>
1) Қазақстан Республикасының заңдарында жеке немесе заңды тұлғалардың осы санаты үшін қызмет түрімен айналысуға тыйым салынған;</w:t>
            </w:r>
          </w:p>
          <w:bookmarkEnd w:id="85"/>
          <w:p>
            <w:pPr>
              <w:spacing w:after="20"/>
              <w:ind w:left="20"/>
              <w:jc w:val="both"/>
            </w:pPr>
            <w:r>
              <w:rPr>
                <w:rFonts w:ascii="Times New Roman"/>
                <w:b w:val="false"/>
                <w:i w:val="false"/>
                <w:color w:val="000000"/>
                <w:sz w:val="20"/>
              </w:rPr>
              <w:t>
</w:t>
            </w:r>
            <w:r>
              <w:rPr>
                <w:rFonts w:ascii="Times New Roman"/>
                <w:b w:val="false"/>
                <w:i w:val="false"/>
                <w:color w:val="000000"/>
                <w:sz w:val="20"/>
              </w:rPr>
              <w:t>2) лицензиялық алым енгізілмеген;</w:t>
            </w:r>
          </w:p>
          <w:p>
            <w:pPr>
              <w:spacing w:after="20"/>
              <w:ind w:left="20"/>
              <w:jc w:val="both"/>
            </w:pPr>
            <w:r>
              <w:rPr>
                <w:rFonts w:ascii="Times New Roman"/>
                <w:b w:val="false"/>
                <w:i w:val="false"/>
                <w:color w:val="000000"/>
                <w:sz w:val="20"/>
              </w:rPr>
              <w:t>
</w:t>
            </w:r>
            <w:r>
              <w:rPr>
                <w:rFonts w:ascii="Times New Roman"/>
                <w:b w:val="false"/>
                <w:i w:val="false"/>
                <w:color w:val="000000"/>
                <w:sz w:val="20"/>
              </w:rPr>
              <w:t>3) өтініш беруші біліктілік талаптарына сәйкес келмеген;</w:t>
            </w:r>
          </w:p>
          <w:p>
            <w:pPr>
              <w:spacing w:after="20"/>
              <w:ind w:left="20"/>
              <w:jc w:val="both"/>
            </w:pPr>
            <w:r>
              <w:rPr>
                <w:rFonts w:ascii="Times New Roman"/>
                <w:b w:val="false"/>
                <w:i w:val="false"/>
                <w:color w:val="000000"/>
                <w:sz w:val="20"/>
              </w:rPr>
              <w:t>
</w:t>
            </w:r>
            <w:r>
              <w:rPr>
                <w:rFonts w:ascii="Times New Roman"/>
                <w:b w:val="false"/>
                <w:i w:val="false"/>
                <w:color w:val="000000"/>
                <w:sz w:val="20"/>
              </w:rPr>
              <w:t>4) өтініш берушіге қатысты лицензиялауға жататын қызметті немесе жекелеген қызмет түрлерін тоқтата тұру немесе оларға тыйым салу туралы заңды күшіне енген сот шешімі (үкімі) болған;</w:t>
            </w:r>
          </w:p>
          <w:p>
            <w:pPr>
              <w:spacing w:after="20"/>
              <w:ind w:left="20"/>
              <w:jc w:val="both"/>
            </w:pPr>
            <w:r>
              <w:rPr>
                <w:rFonts w:ascii="Times New Roman"/>
                <w:b w:val="false"/>
                <w:i w:val="false"/>
                <w:color w:val="000000"/>
                <w:sz w:val="20"/>
              </w:rPr>
              <w:t>
</w:t>
            </w:r>
            <w:r>
              <w:rPr>
                <w:rFonts w:ascii="Times New Roman"/>
                <w:b w:val="false"/>
                <w:i w:val="false"/>
                <w:color w:val="000000"/>
                <w:sz w:val="20"/>
              </w:rPr>
              <w:t>5) сот орындаушысының ұсынуы негізінде сот өтініш беруші-борышкерге лицензия беруге уақытша тыйым салған;</w:t>
            </w:r>
          </w:p>
          <w:p>
            <w:pPr>
              <w:spacing w:after="20"/>
              <w:ind w:left="20"/>
              <w:jc w:val="both"/>
            </w:pPr>
            <w:r>
              <w:rPr>
                <w:rFonts w:ascii="Times New Roman"/>
                <w:b w:val="false"/>
                <w:i w:val="false"/>
                <w:color w:val="000000"/>
                <w:sz w:val="20"/>
              </w:rPr>
              <w:t>
6) өтініш беруші лицензия алу үшін ұсынған құжаттардың және (немесе) оларда қамтылған деректердің (мәліметтердің) анық еместігі анықталған жағдайларда жүзеге асырылады.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оның ішінде электрондық нысанда көрсету ерекшеліктері ескеріле отырып, өзге де талаптар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93" w:id="86"/>
          <w:p>
            <w:pPr>
              <w:spacing w:after="20"/>
              <w:ind w:left="20"/>
              <w:jc w:val="both"/>
            </w:pPr>
            <w:r>
              <w:rPr>
                <w:rFonts w:ascii="Times New Roman"/>
                <w:b w:val="false"/>
                <w:i w:val="false"/>
                <w:color w:val="000000"/>
                <w:sz w:val="20"/>
              </w:rPr>
              <w:t>
Көрсетілетін қызметті алушының қашықтықтан қол жеткізу режимінде порталдың "жеке кабинеті", сондай-ақ мемлекеттік қызметтер көрсету мәселелері жөніндегі бірыңғай байланыс орталығы арқылы мемлекеттік қызметті көрсетудің тәртібі мен мәртебесі туралы ақпаратты алу мүмкіндігі бар.</w:t>
            </w:r>
          </w:p>
          <w:bookmarkEnd w:id="86"/>
          <w:p>
            <w:pPr>
              <w:spacing w:after="20"/>
              <w:ind w:left="20"/>
              <w:jc w:val="both"/>
            </w:pPr>
            <w:r>
              <w:rPr>
                <w:rFonts w:ascii="Times New Roman"/>
                <w:b w:val="false"/>
                <w:i w:val="false"/>
                <w:color w:val="000000"/>
                <w:sz w:val="20"/>
              </w:rPr>
              <w:t>
</w:t>
            </w:r>
            <w:r>
              <w:rPr>
                <w:rFonts w:ascii="Times New Roman"/>
                <w:b w:val="false"/>
                <w:i w:val="false"/>
                <w:color w:val="000000"/>
                <w:sz w:val="20"/>
              </w:rPr>
              <w:t>Мемлекеттік қызмет көрсету мәселелері бойынша көрсетілетін қызметті берушінің анықтамалық қызметтерінің байланыс телефондары сәулет, қала құрылысы және құрылыс істері жөніндегі уәкілетті органның және көрсетілетін қызметті берушінің интернет-ресурстарында www.gov.kz орналастырылған.</w:t>
            </w:r>
          </w:p>
          <w:p>
            <w:pPr>
              <w:spacing w:after="20"/>
              <w:ind w:left="20"/>
              <w:jc w:val="both"/>
            </w:pPr>
            <w:r>
              <w:rPr>
                <w:rFonts w:ascii="Times New Roman"/>
                <w:b w:val="false"/>
                <w:i w:val="false"/>
                <w:color w:val="000000"/>
                <w:sz w:val="20"/>
              </w:rPr>
              <w:t>
Мемлекеттік қызметтер көрсету мәселелері жөніндегі бірыңғай байланыс орталығы: (1414).</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Тізбеге 9-қосымша</w:t>
            </w:r>
            <w:r>
              <w:br/>
            </w:r>
            <w:r>
              <w:rPr>
                <w:rFonts w:ascii="Times New Roman"/>
                <w:b w:val="false"/>
                <w:i w:val="false"/>
                <w:color w:val="000000"/>
                <w:sz w:val="20"/>
              </w:rPr>
              <w:t>"Құрылыс-монтаждау</w:t>
            </w:r>
            <w:r>
              <w:br/>
            </w:r>
            <w:r>
              <w:rPr>
                <w:rFonts w:ascii="Times New Roman"/>
                <w:b w:val="false"/>
                <w:i w:val="false"/>
                <w:color w:val="000000"/>
                <w:sz w:val="20"/>
              </w:rPr>
              <w:t>жұмыстарына лицензия беру"</w:t>
            </w:r>
            <w:r>
              <w:br/>
            </w:r>
            <w:r>
              <w:rPr>
                <w:rFonts w:ascii="Times New Roman"/>
                <w:b w:val="false"/>
                <w:i w:val="false"/>
                <w:color w:val="000000"/>
                <w:sz w:val="20"/>
              </w:rPr>
              <w:t>мемлекеттік қызмет көрсету</w:t>
            </w:r>
            <w:r>
              <w:br/>
            </w:r>
            <w:r>
              <w:rPr>
                <w:rFonts w:ascii="Times New Roman"/>
                <w:b w:val="false"/>
                <w:i w:val="false"/>
                <w:color w:val="000000"/>
                <w:sz w:val="20"/>
              </w:rPr>
              <w:t>қағидаларына</w:t>
            </w:r>
            <w:r>
              <w:br/>
            </w:r>
            <w:r>
              <w:rPr>
                <w:rFonts w:ascii="Times New Roman"/>
                <w:b w:val="false"/>
                <w:i w:val="false"/>
                <w:color w:val="000000"/>
                <w:sz w:val="20"/>
              </w:rPr>
              <w:t>1-қосымша</w:t>
            </w:r>
          </w:p>
        </w:tc>
      </w:tr>
    </w:tbl>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96" w:id="87"/>
          <w:p>
            <w:pPr>
              <w:spacing w:after="20"/>
              <w:ind w:left="20"/>
              <w:jc w:val="both"/>
            </w:pPr>
            <w:r>
              <w:rPr>
                <w:rFonts w:ascii="Times New Roman"/>
                <w:b w:val="false"/>
                <w:i w:val="false"/>
                <w:color w:val="000000"/>
                <w:sz w:val="20"/>
              </w:rPr>
              <w:t>
</w:t>
            </w:r>
            <w:r>
              <w:rPr>
                <w:rFonts w:ascii="Times New Roman"/>
                <w:b/>
                <w:i w:val="false"/>
                <w:color w:val="000000"/>
                <w:sz w:val="20"/>
              </w:rPr>
              <w:t>"Құрылыс-монтаждау жұмыстарына лицензия беру" мемлекеттік қызмет көрсетуге қойылатын негізгі талаптардың тізбесі</w:t>
            </w:r>
          </w:p>
          <w:bookmarkEnd w:id="87"/>
          <w:p>
            <w:pPr>
              <w:spacing w:after="20"/>
              <w:ind w:left="20"/>
              <w:jc w:val="both"/>
            </w:pPr>
            <w:r>
              <w:rPr>
                <w:rFonts w:ascii="Times New Roman"/>
                <w:b w:val="false"/>
                <w:i w:val="false"/>
                <w:color w:val="000000"/>
                <w:sz w:val="20"/>
              </w:rPr>
              <w:t>
</w:t>
            </w:r>
            <w:r>
              <w:rPr>
                <w:rFonts w:ascii="Times New Roman"/>
                <w:b/>
                <w:i w:val="false"/>
                <w:color w:val="000000"/>
                <w:sz w:val="20"/>
              </w:rPr>
              <w:t>Жер қабатындағы арнаулы жұмыстар;</w:t>
            </w:r>
          </w:p>
          <w:p>
            <w:pPr>
              <w:spacing w:after="20"/>
              <w:ind w:left="20"/>
              <w:jc w:val="both"/>
            </w:pPr>
            <w:r>
              <w:rPr>
                <w:rFonts w:ascii="Times New Roman"/>
                <w:b w:val="false"/>
                <w:i w:val="false"/>
                <w:color w:val="000000"/>
                <w:sz w:val="20"/>
              </w:rPr>
              <w:t>
</w:t>
            </w:r>
            <w:r>
              <w:rPr>
                <w:rFonts w:ascii="Times New Roman"/>
                <w:b/>
                <w:i w:val="false"/>
                <w:color w:val="000000"/>
                <w:sz w:val="20"/>
              </w:rPr>
              <w:t>Объектілерді күрделі жөндеуді және реконструкциялауды қоса алғанда, ғимараттар мен құрылыстардың жүк көтергіш және (немесе) қоршау конструкцияларын (оның ішінде көпірлерді, көліктік эстакадаларды, тоннельдер мен эстакадаларды, басқа да жасанды құрылыстарды) салу;</w:t>
            </w:r>
          </w:p>
          <w:p>
            <w:pPr>
              <w:spacing w:after="20"/>
              <w:ind w:left="20"/>
              <w:jc w:val="both"/>
            </w:pPr>
            <w:r>
              <w:rPr>
                <w:rFonts w:ascii="Times New Roman"/>
                <w:b w:val="false"/>
                <w:i w:val="false"/>
                <w:color w:val="000000"/>
                <w:sz w:val="20"/>
              </w:rPr>
              <w:t>
</w:t>
            </w:r>
            <w:r>
              <w:rPr>
                <w:rFonts w:ascii="Times New Roman"/>
                <w:b/>
                <w:i w:val="false"/>
                <w:color w:val="000000"/>
                <w:sz w:val="20"/>
              </w:rPr>
              <w:t>Сызықтық құрылымдарды төсеу үшін арнайы құрылыс-монтаж жұмыстары, оның ішінде күрделі жөндеу және қайта құру;</w:t>
            </w:r>
          </w:p>
          <w:p>
            <w:pPr>
              <w:spacing w:after="20"/>
              <w:ind w:left="20"/>
              <w:jc w:val="both"/>
            </w:pPr>
            <w:r>
              <w:rPr>
                <w:rFonts w:ascii="Times New Roman"/>
                <w:b w:val="false"/>
                <w:i w:val="false"/>
                <w:color w:val="000000"/>
                <w:sz w:val="20"/>
              </w:rPr>
              <w:t>
</w:t>
            </w:r>
            <w:r>
              <w:rPr>
                <w:rFonts w:ascii="Times New Roman"/>
                <w:b/>
                <w:i w:val="false"/>
                <w:color w:val="000000"/>
                <w:sz w:val="20"/>
              </w:rPr>
              <w:t>Инженерлік желілер мен жүйелерді орнату, оның ішінде күрделі жөндеу және қайта құру;</w:t>
            </w:r>
          </w:p>
          <w:p>
            <w:pPr>
              <w:spacing w:after="20"/>
              <w:ind w:left="20"/>
              <w:jc w:val="both"/>
            </w:pPr>
            <w:r>
              <w:rPr>
                <w:rFonts w:ascii="Times New Roman"/>
                <w:b w:val="false"/>
                <w:i w:val="false"/>
                <w:color w:val="000000"/>
                <w:sz w:val="20"/>
              </w:rPr>
              <w:t>
</w:t>
            </w:r>
            <w:r>
              <w:rPr>
                <w:rFonts w:ascii="Times New Roman"/>
                <w:b/>
                <w:i w:val="false"/>
                <w:color w:val="000000"/>
                <w:sz w:val="20"/>
              </w:rPr>
              <w:t>Автомобиль және темір жолдарды салу, оның ішінде күрделі жөндеу және қайта құру;</w:t>
            </w:r>
          </w:p>
          <w:p>
            <w:pPr>
              <w:spacing w:after="20"/>
              <w:ind w:left="20"/>
              <w:jc w:val="both"/>
            </w:pPr>
            <w:r>
              <w:rPr>
                <w:rFonts w:ascii="Times New Roman"/>
                <w:b w:val="false"/>
                <w:i w:val="false"/>
                <w:color w:val="000000"/>
                <w:sz w:val="20"/>
              </w:rPr>
              <w:t>
</w:t>
            </w:r>
            <w:r>
              <w:rPr>
                <w:rFonts w:ascii="Times New Roman"/>
                <w:b/>
                <w:i w:val="false"/>
                <w:color w:val="000000"/>
                <w:sz w:val="20"/>
              </w:rPr>
              <w:t>Технологиялық жабдықты монтаждау, іске қосу жұмыстары;</w:t>
            </w:r>
          </w:p>
          <w:p>
            <w:pPr>
              <w:spacing w:after="20"/>
              <w:ind w:left="20"/>
              <w:jc w:val="both"/>
            </w:pPr>
            <w:r>
              <w:rPr>
                <w:rFonts w:ascii="Times New Roman"/>
                <w:b w:val="false"/>
                <w:i w:val="false"/>
                <w:color w:val="000000"/>
                <w:sz w:val="20"/>
              </w:rPr>
              <w:t>
</w:t>
            </w:r>
            <w:r>
              <w:rPr>
                <w:rFonts w:ascii="Times New Roman"/>
                <w:b/>
                <w:i w:val="false"/>
                <w:color w:val="000000"/>
                <w:sz w:val="20"/>
              </w:rPr>
              <w:t>Лицензия-лицензиат заңды тұлғаны бөлу және бөлу нысанында қайта ұйымдастыру кезiнде және лицензияны санат бере отырып қайта ресiмдеу кезiнде лицензияны қайта ресiмдеу;</w:t>
            </w:r>
          </w:p>
          <w:p>
            <w:pPr>
              <w:spacing w:after="20"/>
              <w:ind w:left="20"/>
              <w:jc w:val="both"/>
            </w:pPr>
            <w:r>
              <w:rPr>
                <w:rFonts w:ascii="Times New Roman"/>
                <w:b w:val="false"/>
                <w:i w:val="false"/>
                <w:color w:val="000000"/>
                <w:sz w:val="20"/>
              </w:rPr>
              <w:t>
</w:t>
            </w:r>
            <w:r>
              <w:rPr>
                <w:rFonts w:ascii="Times New Roman"/>
                <w:b/>
                <w:i w:val="false"/>
                <w:color w:val="000000"/>
                <w:sz w:val="20"/>
              </w:rPr>
              <w:t>Жеке кәсіпкер-лицензиатты қайта тіркеу, оның атауын немесе заңды мекенжайын өзгерту кезінде лицензияны қайта ресімдеу, заңды тұлға-лицензиаттың атауын және (немесе) орналасқан жерін өзгерту кезінде лицензияны қайта ресімдеу, лицензияны қайта ресімдеу жеке лицензиаттың тегін, атын, әкесінің атын (бар болса) өзгерту;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Облыстардың, Астана, Алматы және Шымкент қалаларының жергілікті атқарушы органдары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04" w:id="88"/>
          <w:p>
            <w:pPr>
              <w:spacing w:after="20"/>
              <w:ind w:left="20"/>
              <w:jc w:val="both"/>
            </w:pPr>
            <w:r>
              <w:rPr>
                <w:rFonts w:ascii="Times New Roman"/>
                <w:b w:val="false"/>
                <w:i w:val="false"/>
                <w:color w:val="000000"/>
                <w:sz w:val="20"/>
              </w:rPr>
              <w:t>
"Электрондық үкіметтің" веб-порталы: www.egov.kz.</w:t>
            </w:r>
          </w:p>
          <w:bookmarkEnd w:id="88"/>
          <w:p>
            <w:pPr>
              <w:spacing w:after="20"/>
              <w:ind w:left="20"/>
              <w:jc w:val="both"/>
            </w:pPr>
            <w:r>
              <w:rPr>
                <w:rFonts w:ascii="Times New Roman"/>
                <w:b w:val="false"/>
                <w:i w:val="false"/>
                <w:color w:val="000000"/>
                <w:sz w:val="20"/>
              </w:rPr>
              <w:t>
Сәулет, қала құрылысы және құрылыс саласындағы ақпараттандыру нысаны "e-Qurylys.kz" ақпараттық (www.equrylys.kz)</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мерзімі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05" w:id="89"/>
          <w:p>
            <w:pPr>
              <w:spacing w:after="20"/>
              <w:ind w:left="20"/>
              <w:jc w:val="both"/>
            </w:pPr>
            <w:r>
              <w:rPr>
                <w:rFonts w:ascii="Times New Roman"/>
                <w:b w:val="false"/>
                <w:i w:val="false"/>
                <w:color w:val="000000"/>
                <w:sz w:val="20"/>
              </w:rPr>
              <w:t>
1) заңды тұлға-лицензиатты бөліп шығару және бөлу нысанында қайта ұйымдастыру кезінде және санат бере отырып, лицензияны қайта ресімдеу кезінде лицензияны және (немесе) лицензияға қосымшаны беру, қайта ресімдеу - 5 жұмыс күні;</w:t>
            </w:r>
          </w:p>
          <w:bookmarkEnd w:id="89"/>
          <w:p>
            <w:pPr>
              <w:spacing w:after="20"/>
              <w:ind w:left="20"/>
              <w:jc w:val="both"/>
            </w:pPr>
            <w:r>
              <w:rPr>
                <w:rFonts w:ascii="Times New Roman"/>
                <w:b w:val="false"/>
                <w:i w:val="false"/>
                <w:color w:val="000000"/>
                <w:sz w:val="20"/>
              </w:rPr>
              <w:t>
2) жеке тұлға-лицензиаттың тегі, аты, әкесінің аты (болған жағдайда), жеке кәсіпкер-лицензиат қайта тіркелген, оның атауы немесе заңды мекенжайы, заңды тұлға-лицензиаттың атауы және (немесе) орналасқан жері өзгерген, заңды тұлға-лицензиатты бірігу нысанында қайта ұйымдастыру, заңды тұлға-лицензиатты қайта құру нысанында қайта ұйымдастыру, заңды тұлға-лицензиатты басқа заңды тұлғамен қосылу нысанында қайта ұйымдастыру кезінде қайта ресімдеу кезінде - 3 жұмыс күні.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нысаны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Электрондық (толық автоматтандырылған)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нәтижесі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06" w:id="90"/>
          <w:p>
            <w:pPr>
              <w:spacing w:after="20"/>
              <w:ind w:left="20"/>
              <w:jc w:val="both"/>
            </w:pPr>
            <w:r>
              <w:rPr>
                <w:rFonts w:ascii="Times New Roman"/>
                <w:b w:val="false"/>
                <w:i w:val="false"/>
                <w:color w:val="000000"/>
                <w:sz w:val="20"/>
              </w:rPr>
              <w:t>
Құрылыс-монтаждау жұмыстарына лицензия және (немесе) лицензияға қосымшаны беру және қайта ресімдеу, не мемлекеттік қызметті көрсетуден бас тарту туралы дәлелді жауап беру болып табылады.</w:t>
            </w:r>
          </w:p>
          <w:bookmarkEnd w:id="90"/>
          <w:p>
            <w:pPr>
              <w:spacing w:after="20"/>
              <w:ind w:left="20"/>
              <w:jc w:val="both"/>
            </w:pPr>
            <w:r>
              <w:rPr>
                <w:rFonts w:ascii="Times New Roman"/>
                <w:b w:val="false"/>
                <w:i w:val="false"/>
                <w:color w:val="000000"/>
                <w:sz w:val="20"/>
              </w:rPr>
              <w:t>
Мемлекеттік көрсетілетін қызметтің көрсету нәтижесін ұсыну нысаны: электрондық түрде.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кезінде көрсетілетін қызметті алушыдан алынатын төлемақы мөлшерін және Қазақстан Республикасының заңнамасында көзделген жағдайларда оны алу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07" w:id="91"/>
          <w:p>
            <w:pPr>
              <w:spacing w:after="20"/>
              <w:ind w:left="20"/>
              <w:jc w:val="both"/>
            </w:pPr>
            <w:r>
              <w:rPr>
                <w:rFonts w:ascii="Times New Roman"/>
                <w:b w:val="false"/>
                <w:i w:val="false"/>
                <w:color w:val="000000"/>
                <w:sz w:val="20"/>
              </w:rPr>
              <w:t>
1) лицензия беру үшін - 10 айлық есептік көрсеткішті;</w:t>
            </w:r>
          </w:p>
          <w:bookmarkEnd w:id="91"/>
          <w:p>
            <w:pPr>
              <w:spacing w:after="20"/>
              <w:ind w:left="20"/>
              <w:jc w:val="both"/>
            </w:pPr>
            <w:r>
              <w:rPr>
                <w:rFonts w:ascii="Times New Roman"/>
                <w:b w:val="false"/>
                <w:i w:val="false"/>
                <w:color w:val="000000"/>
                <w:sz w:val="20"/>
              </w:rPr>
              <w:t>
</w:t>
            </w:r>
            <w:r>
              <w:rPr>
                <w:rFonts w:ascii="Times New Roman"/>
                <w:b w:val="false"/>
                <w:i w:val="false"/>
                <w:color w:val="000000"/>
                <w:sz w:val="20"/>
              </w:rPr>
              <w:t>2) лицензияны қайта ресімдеу үшін - лицензия беру кезіндегі мөлшерлеменің 10 %-ын құрайды.</w:t>
            </w:r>
          </w:p>
          <w:p>
            <w:pPr>
              <w:spacing w:after="20"/>
              <w:ind w:left="20"/>
              <w:jc w:val="both"/>
            </w:pPr>
            <w:r>
              <w:rPr>
                <w:rFonts w:ascii="Times New Roman"/>
                <w:b w:val="false"/>
                <w:i w:val="false"/>
                <w:color w:val="000000"/>
                <w:sz w:val="20"/>
              </w:rPr>
              <w:t>
</w:t>
            </w:r>
            <w:r>
              <w:rPr>
                <w:rFonts w:ascii="Times New Roman"/>
                <w:b w:val="false"/>
                <w:i w:val="false"/>
                <w:color w:val="000000"/>
                <w:sz w:val="20"/>
              </w:rPr>
              <w:t>Лицензиялық алымды төлеу екінші деңгейдегі банктер және банктік операциялардың жекелеген түрлерін жүзеге асыратын ұйымдар арқылы қолма-қол ақшасыз нысанда жүзеге асырылады.</w:t>
            </w:r>
          </w:p>
          <w:p>
            <w:pPr>
              <w:spacing w:after="20"/>
              <w:ind w:left="20"/>
              <w:jc w:val="both"/>
            </w:pPr>
            <w:r>
              <w:rPr>
                <w:rFonts w:ascii="Times New Roman"/>
                <w:b w:val="false"/>
                <w:i w:val="false"/>
                <w:color w:val="000000"/>
                <w:sz w:val="20"/>
              </w:rPr>
              <w:t>
Құрылыс-монтаждау жұмыстарына лицензия алуға, қайта ресімдеуге, электрондық сұрау берілген жағдайда, төлем "электрондық үкіметтің" төлем шлюзі арқылы жүзеге асырылады.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ақпарат объектілерінің жұмыс графигі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10" w:id="92"/>
          <w:p>
            <w:pPr>
              <w:spacing w:after="20"/>
              <w:ind w:left="20"/>
              <w:jc w:val="both"/>
            </w:pPr>
            <w:r>
              <w:rPr>
                <w:rFonts w:ascii="Times New Roman"/>
                <w:b w:val="false"/>
                <w:i w:val="false"/>
                <w:color w:val="000000"/>
                <w:sz w:val="20"/>
              </w:rPr>
              <w:t xml:space="preserve">
1) көрсетілетін қызметті берушілер – Қазақстан Республикасының Еңбек </w:t>
            </w:r>
            <w:r>
              <w:rPr>
                <w:rFonts w:ascii="Times New Roman"/>
                <w:b w:val="false"/>
                <w:i w:val="false"/>
                <w:color w:val="000000"/>
                <w:sz w:val="20"/>
              </w:rPr>
              <w:t>кодексіне</w:t>
            </w:r>
            <w:r>
              <w:rPr>
                <w:rFonts w:ascii="Times New Roman"/>
                <w:b w:val="false"/>
                <w:i w:val="false"/>
                <w:color w:val="000000"/>
                <w:sz w:val="20"/>
              </w:rPr>
              <w:t xml:space="preserve"> (бұдан әрі-Кодекс) сәйкес демалыс және мереке күндерін қоспағанда, белгіленген жұмыс кестесіне сәйкес дүйсенбіден жұмаға дейін, түскі үзіліспен сағат 13.00-ден 14.30-ға дейін.</w:t>
            </w:r>
          </w:p>
          <w:bookmarkEnd w:id="92"/>
          <w:p>
            <w:pPr>
              <w:spacing w:after="20"/>
              <w:ind w:left="20"/>
              <w:jc w:val="both"/>
            </w:pPr>
            <w:r>
              <w:rPr>
                <w:rFonts w:ascii="Times New Roman"/>
                <w:b w:val="false"/>
                <w:i w:val="false"/>
                <w:color w:val="000000"/>
                <w:sz w:val="20"/>
              </w:rPr>
              <w:t>
2) порталда - жөндеу жұмыстарын жүргізуге байланысты техникалық үзілістерді қоспағанда, тәулік бойы (көрсетілетін қызметті алушы жұмыс уақыты аяқталғаннан кейін, Кодекске сәйкес демалыс және мереке күндері жүгінген кезде өтініштерді қабылдау және Мемлекеттік қызмет көрсету нәтижелерін беру келесі жұмыс күні жүзеге асырылады).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үшін қажетті құжаттардың тізбесі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11" w:id="93"/>
          <w:p>
            <w:pPr>
              <w:spacing w:after="20"/>
              <w:ind w:left="20"/>
              <w:jc w:val="both"/>
            </w:pPr>
            <w:r>
              <w:rPr>
                <w:rFonts w:ascii="Times New Roman"/>
                <w:b w:val="false"/>
                <w:i w:val="false"/>
                <w:color w:val="000000"/>
                <w:sz w:val="20"/>
              </w:rPr>
              <w:t>
1) лицензия және (немесе) лицензияға қосымшаны алған кезде:</w:t>
            </w:r>
          </w:p>
          <w:bookmarkEnd w:id="93"/>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жеке тұлға үшін - осы Қағидаларға </w:t>
            </w:r>
            <w:r>
              <w:rPr>
                <w:rFonts w:ascii="Times New Roman"/>
                <w:b w:val="false"/>
                <w:i w:val="false"/>
                <w:color w:val="000000"/>
                <w:sz w:val="20"/>
              </w:rPr>
              <w:t>2-қосымшаға</w:t>
            </w:r>
            <w:r>
              <w:rPr>
                <w:rFonts w:ascii="Times New Roman"/>
                <w:b w:val="false"/>
                <w:i w:val="false"/>
                <w:color w:val="000000"/>
                <w:sz w:val="20"/>
              </w:rPr>
              <w:t xml:space="preserve"> сәйкес, мемлекеттік көрсетілетін қызмет алушының ЭЦҚ қойылған электрондық құжат нысанындағы өтініш;</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заңды тұлға үшін - осы Қағидаларға </w:t>
            </w:r>
            <w:r>
              <w:rPr>
                <w:rFonts w:ascii="Times New Roman"/>
                <w:b w:val="false"/>
                <w:i w:val="false"/>
                <w:color w:val="000000"/>
                <w:sz w:val="20"/>
              </w:rPr>
              <w:t>3-қосымшаға</w:t>
            </w:r>
            <w:r>
              <w:rPr>
                <w:rFonts w:ascii="Times New Roman"/>
                <w:b w:val="false"/>
                <w:i w:val="false"/>
                <w:color w:val="000000"/>
                <w:sz w:val="20"/>
              </w:rPr>
              <w:t xml:space="preserve"> сәйкес, мемлекеттік көрсетілетін қызмет алушының ЭЦҚ қойылған электрондық құжат нысанындағы өтініш;</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осы Қағидаларға </w:t>
            </w:r>
            <w:r>
              <w:rPr>
                <w:rFonts w:ascii="Times New Roman"/>
                <w:b w:val="false"/>
                <w:i w:val="false"/>
                <w:color w:val="000000"/>
                <w:sz w:val="20"/>
              </w:rPr>
              <w:t>4-қосымшаға</w:t>
            </w:r>
            <w:r>
              <w:rPr>
                <w:rFonts w:ascii="Times New Roman"/>
                <w:b w:val="false"/>
                <w:i w:val="false"/>
                <w:color w:val="000000"/>
                <w:sz w:val="20"/>
              </w:rPr>
              <w:t xml:space="preserve"> сәйкес біліктілік талаптарға сәйкестігі туралы мәліметтер нысаны, штатында лицензияланатын қызмет түрінің өтініш жасалған кіші түрінің құрамына кіретін инженер-техник жұмыскердің болуын және ең аз материалдық-техникалық жарақтандырылуының болуын растайтын құжаттармен қоса беріледі;</w:t>
            </w:r>
          </w:p>
          <w:p>
            <w:pPr>
              <w:spacing w:after="20"/>
              <w:ind w:left="20"/>
              <w:jc w:val="both"/>
            </w:pPr>
            <w:r>
              <w:rPr>
                <w:rFonts w:ascii="Times New Roman"/>
                <w:b w:val="false"/>
                <w:i w:val="false"/>
                <w:color w:val="000000"/>
                <w:sz w:val="20"/>
              </w:rPr>
              <w:t>
</w:t>
            </w:r>
            <w:r>
              <w:rPr>
                <w:rFonts w:ascii="Times New Roman"/>
                <w:b w:val="false"/>
                <w:i w:val="false"/>
                <w:color w:val="000000"/>
                <w:sz w:val="20"/>
              </w:rPr>
              <w:t>лицензиаттың немесе шетелдік тұлғалар өтініш берген жағдайда, І немесе ІІ санаттағы лицензия алу қажет болғанда,- біліктілік талаптарына сәйкес іске асырылған объектілер туралы растайтын құжат, ол электронды көшірме түрінде электрондық сұрауға қоса беріледі;</w:t>
            </w:r>
          </w:p>
          <w:p>
            <w:pPr>
              <w:spacing w:after="20"/>
              <w:ind w:left="20"/>
              <w:jc w:val="both"/>
            </w:pPr>
            <w:r>
              <w:rPr>
                <w:rFonts w:ascii="Times New Roman"/>
                <w:b w:val="false"/>
                <w:i w:val="false"/>
                <w:color w:val="000000"/>
                <w:sz w:val="20"/>
              </w:rPr>
              <w:t>
</w:t>
            </w:r>
            <w:r>
              <w:rPr>
                <w:rFonts w:ascii="Times New Roman"/>
                <w:b w:val="false"/>
                <w:i w:val="false"/>
                <w:color w:val="000000"/>
                <w:sz w:val="20"/>
              </w:rPr>
              <w:t>филиал арқылы шетелдік тұлға өтініш берген жағдайда, І немесе ІІ санаттағы лицензия алу қажет болғанда, лицензияның немесе шет мемлекеттің шетелдік тұлғалар үшін құрылыс-монтаждау жұмыстарына тиісті растамасы бар тиісті рұқсат беру құжатының көшірмесі, ол электронды көшірме түрінде электрондық сұрауға қоса беріледі;</w:t>
            </w:r>
          </w:p>
          <w:p>
            <w:pPr>
              <w:spacing w:after="20"/>
              <w:ind w:left="20"/>
              <w:jc w:val="both"/>
            </w:pPr>
            <w:r>
              <w:rPr>
                <w:rFonts w:ascii="Times New Roman"/>
                <w:b w:val="false"/>
                <w:i w:val="false"/>
                <w:color w:val="000000"/>
                <w:sz w:val="20"/>
              </w:rPr>
              <w:t>
</w:t>
            </w:r>
            <w:r>
              <w:rPr>
                <w:rFonts w:ascii="Times New Roman"/>
                <w:b w:val="false"/>
                <w:i w:val="false"/>
                <w:color w:val="000000"/>
                <w:sz w:val="20"/>
              </w:rPr>
              <w:t>2) жеке тұлға-лицензиаттың тегі, аты, әкесінің аты (болған жағдайда), жеке кәсіпкер-лицензиат қайта тіркелген, оның атауы немесе заңды мекенжайы, заңды тұлға-лицензиаттың атауы және (немесе) орналасқан жері өзгерген, заңды тұлға-лицензиатты бірігу нысанында қайта ұйымдастыру, заңды тұлға-лицензиатты қайта құру нысанында қайта ұйымдастыру, заңды тұлға-лицензиатты басқа заңды тұлғамен қосылу нысанында қайта ұйымдастыру кезінде қайта ресімдеген кезде:</w:t>
            </w:r>
          </w:p>
          <w:p>
            <w:pPr>
              <w:spacing w:after="20"/>
              <w:ind w:left="20"/>
              <w:jc w:val="both"/>
            </w:pPr>
            <w:r>
              <w:rPr>
                <w:rFonts w:ascii="Times New Roman"/>
                <w:b w:val="false"/>
                <w:i w:val="false"/>
                <w:color w:val="000000"/>
                <w:sz w:val="20"/>
              </w:rPr>
              <w:t>
</w:t>
            </w:r>
            <w:r>
              <w:rPr>
                <w:rFonts w:ascii="Times New Roman"/>
                <w:b w:val="false"/>
                <w:i w:val="false"/>
                <w:color w:val="000000"/>
                <w:sz w:val="20"/>
              </w:rPr>
              <w:t>жеке тұлға үшін - осы Қағидаларға 5-қосымшаға сәйкес, мемлекеттік көрсетілетін қызмет алушының ЭЦҚ қойылған нысан бойынша өтініш;</w:t>
            </w:r>
          </w:p>
          <w:p>
            <w:pPr>
              <w:spacing w:after="20"/>
              <w:ind w:left="20"/>
              <w:jc w:val="both"/>
            </w:pPr>
            <w:r>
              <w:rPr>
                <w:rFonts w:ascii="Times New Roman"/>
                <w:b w:val="false"/>
                <w:i w:val="false"/>
                <w:color w:val="000000"/>
                <w:sz w:val="20"/>
              </w:rPr>
              <w:t>
</w:t>
            </w:r>
            <w:r>
              <w:rPr>
                <w:rFonts w:ascii="Times New Roman"/>
                <w:b w:val="false"/>
                <w:i w:val="false"/>
                <w:color w:val="000000"/>
                <w:sz w:val="20"/>
              </w:rPr>
              <w:t>заңды тұлға үшін - осы Қағидаларға 6-қосымшаға сәйкес, мемлекеттік көрсетілетін қызмет алушының ЭЦҚ қойылған, нысан бойынша өтініш;</w:t>
            </w:r>
          </w:p>
          <w:p>
            <w:pPr>
              <w:spacing w:after="20"/>
              <w:ind w:left="20"/>
              <w:jc w:val="both"/>
            </w:pPr>
            <w:r>
              <w:rPr>
                <w:rFonts w:ascii="Times New Roman"/>
                <w:b w:val="false"/>
                <w:i w:val="false"/>
                <w:color w:val="000000"/>
                <w:sz w:val="20"/>
              </w:rPr>
              <w:t>
</w:t>
            </w:r>
            <w:r>
              <w:rPr>
                <w:rFonts w:ascii="Times New Roman"/>
                <w:b w:val="false"/>
                <w:i w:val="false"/>
                <w:color w:val="000000"/>
                <w:sz w:val="20"/>
              </w:rPr>
              <w:t>3) санат берілуіне байланысты лицензияны қайта ресімдеген кезде порталға:</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жеке тұлға үшін - осы Қағидаларға </w:t>
            </w:r>
            <w:r>
              <w:rPr>
                <w:rFonts w:ascii="Times New Roman"/>
                <w:b w:val="false"/>
                <w:i w:val="false"/>
                <w:color w:val="000000"/>
                <w:sz w:val="20"/>
              </w:rPr>
              <w:t>5-қосымшаға</w:t>
            </w:r>
            <w:r>
              <w:rPr>
                <w:rFonts w:ascii="Times New Roman"/>
                <w:b w:val="false"/>
                <w:i w:val="false"/>
                <w:color w:val="000000"/>
                <w:sz w:val="20"/>
              </w:rPr>
              <w:t xml:space="preserve"> сәйкес, мемлекеттік көрсетілетін қызмет алушының ЭЦҚ қойылған электрондық құжат нысанындағы өтініш;</w:t>
            </w:r>
          </w:p>
          <w:p>
            <w:pPr>
              <w:spacing w:after="20"/>
              <w:ind w:left="20"/>
              <w:jc w:val="both"/>
            </w:pPr>
            <w:r>
              <w:rPr>
                <w:rFonts w:ascii="Times New Roman"/>
                <w:b w:val="false"/>
                <w:i w:val="false"/>
                <w:color w:val="000000"/>
                <w:sz w:val="20"/>
              </w:rPr>
              <w:t>
</w:t>
            </w:r>
            <w:r>
              <w:rPr>
                <w:rFonts w:ascii="Times New Roman"/>
                <w:b w:val="false"/>
                <w:i w:val="false"/>
                <w:color w:val="000000"/>
                <w:sz w:val="20"/>
              </w:rPr>
              <w:t>заңды тұлға үшін - осы Қағидаларға 6-қосымшаға сәйкес, мемлекеттік көрсетілетін қызмет алушының ЭЦҚ қойылған электрондық құжат нысанындағы өтініш;</w:t>
            </w:r>
          </w:p>
          <w:p>
            <w:pPr>
              <w:spacing w:after="20"/>
              <w:ind w:left="20"/>
              <w:jc w:val="both"/>
            </w:pPr>
            <w:r>
              <w:rPr>
                <w:rFonts w:ascii="Times New Roman"/>
                <w:b w:val="false"/>
                <w:i w:val="false"/>
                <w:color w:val="000000"/>
                <w:sz w:val="20"/>
              </w:rPr>
              <w:t>
</w:t>
            </w:r>
            <w:r>
              <w:rPr>
                <w:rFonts w:ascii="Times New Roman"/>
                <w:b w:val="false"/>
                <w:i w:val="false"/>
                <w:color w:val="000000"/>
                <w:sz w:val="20"/>
              </w:rPr>
              <w:t>лицензияның және лицензияға қосымшаның электрондық көшірмесі (мемлекеттік ақпараттық жүйелерде лицензия туралы мәліметтер болмаған жағдайда);</w:t>
            </w:r>
          </w:p>
          <w:p>
            <w:pPr>
              <w:spacing w:after="20"/>
              <w:ind w:left="20"/>
              <w:jc w:val="both"/>
            </w:pPr>
            <w:r>
              <w:rPr>
                <w:rFonts w:ascii="Times New Roman"/>
                <w:b w:val="false"/>
                <w:i w:val="false"/>
                <w:color w:val="000000"/>
                <w:sz w:val="20"/>
              </w:rPr>
              <w:t>
</w:t>
            </w:r>
            <w:r>
              <w:rPr>
                <w:rFonts w:ascii="Times New Roman"/>
                <w:b w:val="false"/>
                <w:i w:val="false"/>
                <w:color w:val="000000"/>
                <w:sz w:val="20"/>
              </w:rPr>
              <w:t>осы Қағидаларға 4-қосымшаға сәйкес біліктілік талаптарға сәйкестігі туралы мәліметтер нысаны, ол электронды көшірме түрінде электрондық сұрауға қоса беріледі;</w:t>
            </w:r>
          </w:p>
          <w:p>
            <w:pPr>
              <w:spacing w:after="20"/>
              <w:ind w:left="20"/>
              <w:jc w:val="both"/>
            </w:pPr>
            <w:r>
              <w:rPr>
                <w:rFonts w:ascii="Times New Roman"/>
                <w:b w:val="false"/>
                <w:i w:val="false"/>
                <w:color w:val="000000"/>
                <w:sz w:val="20"/>
              </w:rPr>
              <w:t>
</w:t>
            </w:r>
            <w:r>
              <w:rPr>
                <w:rFonts w:ascii="Times New Roman"/>
                <w:b w:val="false"/>
                <w:i w:val="false"/>
                <w:color w:val="000000"/>
                <w:sz w:val="20"/>
              </w:rPr>
              <w:t>4) заңды тұлға-лицензиатты бөліп шығару нысанында қайта ұйымдастыру, заңды тұлға-лицензиатты бөліну нысанында қайта ұйымдастыру кезінде, лицензияны қайта ресімдеген кезде:</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заңды тұлға үшін - осы Қағидаларға </w:t>
            </w:r>
            <w:r>
              <w:rPr>
                <w:rFonts w:ascii="Times New Roman"/>
                <w:b w:val="false"/>
                <w:i w:val="false"/>
                <w:color w:val="000000"/>
                <w:sz w:val="20"/>
              </w:rPr>
              <w:t>6-қосымшаға</w:t>
            </w:r>
            <w:r>
              <w:rPr>
                <w:rFonts w:ascii="Times New Roman"/>
                <w:b w:val="false"/>
                <w:i w:val="false"/>
                <w:color w:val="000000"/>
                <w:sz w:val="20"/>
              </w:rPr>
              <w:t xml:space="preserve"> сәйкес, мемлекеттік көрсетілетін қызмет алушының ЭЦҚ қойылған электрондық нысан бойынша өтініш;</w:t>
            </w:r>
          </w:p>
          <w:p>
            <w:pPr>
              <w:spacing w:after="20"/>
              <w:ind w:left="20"/>
              <w:jc w:val="both"/>
            </w:pPr>
            <w:r>
              <w:rPr>
                <w:rFonts w:ascii="Times New Roman"/>
                <w:b w:val="false"/>
                <w:i w:val="false"/>
                <w:color w:val="000000"/>
                <w:sz w:val="20"/>
              </w:rPr>
              <w:t>
</w:t>
            </w:r>
            <w:r>
              <w:rPr>
                <w:rFonts w:ascii="Times New Roman"/>
                <w:b w:val="false"/>
                <w:i w:val="false"/>
                <w:color w:val="000000"/>
                <w:sz w:val="20"/>
              </w:rPr>
              <w:t>осы Қағидаларға 4-қосымшаға сәйкес біліктілік талаптарға сәйкестігі туралы мәліметтер нысаны;</w:t>
            </w:r>
          </w:p>
          <w:p>
            <w:pPr>
              <w:spacing w:after="20"/>
              <w:ind w:left="20"/>
              <w:jc w:val="both"/>
            </w:pPr>
            <w:r>
              <w:rPr>
                <w:rFonts w:ascii="Times New Roman"/>
                <w:b w:val="false"/>
                <w:i w:val="false"/>
                <w:color w:val="000000"/>
                <w:sz w:val="20"/>
              </w:rPr>
              <w:t>
</w:t>
            </w:r>
            <w:r>
              <w:rPr>
                <w:rFonts w:ascii="Times New Roman"/>
                <w:b w:val="false"/>
                <w:i w:val="false"/>
                <w:color w:val="000000"/>
                <w:sz w:val="20"/>
              </w:rPr>
              <w:t>заңды тұлға-лицензиатты бөліп шығару нысанында қайта ұйымдастыру кезінде Қазақстан Республикасының заңнамасында белгіленген тәртіппен ресімделген бөліп шығарған заңды тұлғаның лицензияны бөлініп шыққан заңды тұлғаға қайта ресімдеуге келіскені туралы шешімінің электрондық көшірмесі;</w:t>
            </w:r>
          </w:p>
          <w:p>
            <w:pPr>
              <w:spacing w:after="20"/>
              <w:ind w:left="20"/>
              <w:jc w:val="both"/>
            </w:pPr>
            <w:r>
              <w:rPr>
                <w:rFonts w:ascii="Times New Roman"/>
                <w:b w:val="false"/>
                <w:i w:val="false"/>
                <w:color w:val="000000"/>
                <w:sz w:val="20"/>
              </w:rPr>
              <w:t>
</w:t>
            </w:r>
            <w:r>
              <w:rPr>
                <w:rFonts w:ascii="Times New Roman"/>
                <w:b w:val="false"/>
                <w:i w:val="false"/>
                <w:color w:val="000000"/>
                <w:sz w:val="20"/>
              </w:rPr>
              <w:t>Жеке басын куәландыратын, заңды тұлғаны мемлекеттік тіркеу (қайта тіркеу) туралы, дара кәсіпкерді мемлекеттік тіркеу туралы құжаттардың мәліметтері, лицензия туралы, лицензиялық алым туралы мәліметтер көрсетілетін қызметті берушіге ақпараттық жүйелерден "электрондық үкіметтің" шлюзы арқылы беріледі.</w:t>
            </w:r>
          </w:p>
          <w:p>
            <w:pPr>
              <w:spacing w:after="20"/>
              <w:ind w:left="20"/>
              <w:jc w:val="both"/>
            </w:pPr>
            <w:r>
              <w:rPr>
                <w:rFonts w:ascii="Times New Roman"/>
                <w:b w:val="false"/>
                <w:i w:val="false"/>
                <w:color w:val="000000"/>
                <w:sz w:val="20"/>
              </w:rPr>
              <w:t>
Көрсетілетін қызметті алушы ақпараттық жүйелердегі заңмен қорғалатын құпияны құрайтын мәліметтерді пайдалануға келісім береді.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көрсетуден бас тарту үшін Қазақстан Республикасының заңдарында белгіленген негіздер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30" w:id="94"/>
          <w:p>
            <w:pPr>
              <w:spacing w:after="20"/>
              <w:ind w:left="20"/>
              <w:jc w:val="both"/>
            </w:pPr>
            <w:r>
              <w:rPr>
                <w:rFonts w:ascii="Times New Roman"/>
                <w:b w:val="false"/>
                <w:i w:val="false"/>
                <w:color w:val="000000"/>
                <w:sz w:val="20"/>
              </w:rPr>
              <w:t>
1) Қазақстан Республикасының заңдарында жеке немесе заңды тұлғалардың осы санаты үшін қызмет түрімен айналысуға тыйым салынған;</w:t>
            </w:r>
          </w:p>
          <w:bookmarkEnd w:id="94"/>
          <w:p>
            <w:pPr>
              <w:spacing w:after="20"/>
              <w:ind w:left="20"/>
              <w:jc w:val="both"/>
            </w:pPr>
            <w:r>
              <w:rPr>
                <w:rFonts w:ascii="Times New Roman"/>
                <w:b w:val="false"/>
                <w:i w:val="false"/>
                <w:color w:val="000000"/>
                <w:sz w:val="20"/>
              </w:rPr>
              <w:t>
</w:t>
            </w:r>
            <w:r>
              <w:rPr>
                <w:rFonts w:ascii="Times New Roman"/>
                <w:b w:val="false"/>
                <w:i w:val="false"/>
                <w:color w:val="000000"/>
                <w:sz w:val="20"/>
              </w:rPr>
              <w:t>2) лицензиялық алым енгізілмеген;</w:t>
            </w:r>
          </w:p>
          <w:p>
            <w:pPr>
              <w:spacing w:after="20"/>
              <w:ind w:left="20"/>
              <w:jc w:val="both"/>
            </w:pPr>
            <w:r>
              <w:rPr>
                <w:rFonts w:ascii="Times New Roman"/>
                <w:b w:val="false"/>
                <w:i w:val="false"/>
                <w:color w:val="000000"/>
                <w:sz w:val="20"/>
              </w:rPr>
              <w:t>
</w:t>
            </w:r>
            <w:r>
              <w:rPr>
                <w:rFonts w:ascii="Times New Roman"/>
                <w:b w:val="false"/>
                <w:i w:val="false"/>
                <w:color w:val="000000"/>
                <w:sz w:val="20"/>
              </w:rPr>
              <w:t>3) өтініш беруші біліктілік талаптарына сәйкес келмеген;</w:t>
            </w:r>
          </w:p>
          <w:p>
            <w:pPr>
              <w:spacing w:after="20"/>
              <w:ind w:left="20"/>
              <w:jc w:val="both"/>
            </w:pPr>
            <w:r>
              <w:rPr>
                <w:rFonts w:ascii="Times New Roman"/>
                <w:b w:val="false"/>
                <w:i w:val="false"/>
                <w:color w:val="000000"/>
                <w:sz w:val="20"/>
              </w:rPr>
              <w:t>
</w:t>
            </w:r>
            <w:r>
              <w:rPr>
                <w:rFonts w:ascii="Times New Roman"/>
                <w:b w:val="false"/>
                <w:i w:val="false"/>
                <w:color w:val="000000"/>
                <w:sz w:val="20"/>
              </w:rPr>
              <w:t>4) өтініш берушіге қатысты лицензиялауға жататын қызметті немесе жекелеген қызмет түрлерін тоқтата тұру немесе оларға тыйым салу туралы заңды күшіне енген сот шешімі (үкімі) болған;</w:t>
            </w:r>
          </w:p>
          <w:p>
            <w:pPr>
              <w:spacing w:after="20"/>
              <w:ind w:left="20"/>
              <w:jc w:val="both"/>
            </w:pPr>
            <w:r>
              <w:rPr>
                <w:rFonts w:ascii="Times New Roman"/>
                <w:b w:val="false"/>
                <w:i w:val="false"/>
                <w:color w:val="000000"/>
                <w:sz w:val="20"/>
              </w:rPr>
              <w:t>
</w:t>
            </w:r>
            <w:r>
              <w:rPr>
                <w:rFonts w:ascii="Times New Roman"/>
                <w:b w:val="false"/>
                <w:i w:val="false"/>
                <w:color w:val="000000"/>
                <w:sz w:val="20"/>
              </w:rPr>
              <w:t>5) сот орындаушысының ұсынуы негізінде сот өтініш беруші-борышкерге лицензия беруге уақытша тыйым салған;</w:t>
            </w:r>
          </w:p>
          <w:p>
            <w:pPr>
              <w:spacing w:after="20"/>
              <w:ind w:left="20"/>
              <w:jc w:val="both"/>
            </w:pPr>
            <w:r>
              <w:rPr>
                <w:rFonts w:ascii="Times New Roman"/>
                <w:b w:val="false"/>
                <w:i w:val="false"/>
                <w:color w:val="000000"/>
                <w:sz w:val="20"/>
              </w:rPr>
              <w:t>
6) өтініш беруші лицензия алу үшін ұсынған құжаттардың және (немесе) оларда қамтылған деректердің (мәліметтердің) анық еместігі анықталған жағдайларда жүзеге асырылады.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оның ішінде электрондық нысанда көрсету ерекшеліктері ескеріле отырып, өзге де талаптар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35" w:id="95"/>
          <w:p>
            <w:pPr>
              <w:spacing w:after="20"/>
              <w:ind w:left="20"/>
              <w:jc w:val="both"/>
            </w:pPr>
            <w:r>
              <w:rPr>
                <w:rFonts w:ascii="Times New Roman"/>
                <w:b w:val="false"/>
                <w:i w:val="false"/>
                <w:color w:val="000000"/>
                <w:sz w:val="20"/>
              </w:rPr>
              <w:t>
Көрсетілетін қызметті алушының қашықтықтан қол жеткізу режимінде порталдың "жеке кабинеті", сондай-ақ мемлекеттік қызметтер көрсету мәселелері жөніндегі бірыңғай байланыс орталығы арқылы мемлекеттік қызметті көрсетудің тәртібі мен мәртебесі туралы ақпаратты алу мүмкіндігі бар.</w:t>
            </w:r>
          </w:p>
          <w:bookmarkEnd w:id="95"/>
          <w:p>
            <w:pPr>
              <w:spacing w:after="20"/>
              <w:ind w:left="20"/>
              <w:jc w:val="both"/>
            </w:pPr>
            <w:r>
              <w:rPr>
                <w:rFonts w:ascii="Times New Roman"/>
                <w:b w:val="false"/>
                <w:i w:val="false"/>
                <w:color w:val="000000"/>
                <w:sz w:val="20"/>
              </w:rPr>
              <w:t>
</w:t>
            </w:r>
            <w:r>
              <w:rPr>
                <w:rFonts w:ascii="Times New Roman"/>
                <w:b w:val="false"/>
                <w:i w:val="false"/>
                <w:color w:val="000000"/>
                <w:sz w:val="20"/>
              </w:rPr>
              <w:t>Мемлекеттік қызмет көрсету мәселелері бойынша көрсетілетін қызметті берушінің анықтамалық қызметтерінің байланыс телефондары сәулет, қала құрылысы және құрылыс істері жөніндегі уәкілетті органның және көрсетілетін қызметті берушінің интернет-ресурстарында www.gov.kz орналастырылған.</w:t>
            </w:r>
          </w:p>
          <w:p>
            <w:pPr>
              <w:spacing w:after="20"/>
              <w:ind w:left="20"/>
              <w:jc w:val="both"/>
            </w:pPr>
            <w:r>
              <w:rPr>
                <w:rFonts w:ascii="Times New Roman"/>
                <w:b w:val="false"/>
                <w:i w:val="false"/>
                <w:color w:val="000000"/>
                <w:sz w:val="20"/>
              </w:rPr>
              <w:t>
Мемлекеттік қызметтер көрсету мәселелері жөніндегі бірыңғай байланыс орталығы: (1414).</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Тізбеге 10-қосымша</w:t>
            </w:r>
          </w:p>
        </w:tc>
      </w:tr>
    </w:tbl>
    <w:p>
      <w:pPr>
        <w:spacing w:after="0"/>
        <w:ind w:left="0"/>
        <w:jc w:val="both"/>
      </w:pPr>
      <w:r>
        <w:rPr>
          <w:rFonts w:ascii="Times New Roman"/>
          <w:b w:val="false"/>
          <w:i w:val="false"/>
          <w:color w:val="ff0000"/>
          <w:sz w:val="28"/>
        </w:rPr>
        <w:t xml:space="preserve">
      Ескерту. Күші жойылды - ҚР Өнеркәсіп және құрылыс министрінің м.а. 21.04.2026 </w:t>
      </w:r>
      <w:r>
        <w:rPr>
          <w:rFonts w:ascii="Times New Roman"/>
          <w:b w:val="false"/>
          <w:i w:val="false"/>
          <w:color w:val="ff0000"/>
          <w:sz w:val="28"/>
        </w:rPr>
        <w:t>№ 191</w:t>
      </w:r>
      <w:r>
        <w:rPr>
          <w:rFonts w:ascii="Times New Roman"/>
          <w:b w:val="false"/>
          <w:i w:val="false"/>
          <w:color w:val="ff0000"/>
          <w:sz w:val="28"/>
        </w:rPr>
        <w:t xml:space="preserve"> (01.07.2026 бастап қолданысқа енгізіледі) бұйрығымен.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Тізбеге 11-қосымша</w:t>
            </w:r>
          </w:p>
        </w:tc>
      </w:tr>
    </w:tbl>
    <w:p>
      <w:pPr>
        <w:spacing w:after="0"/>
        <w:ind w:left="0"/>
        <w:jc w:val="both"/>
      </w:pPr>
      <w:r>
        <w:rPr>
          <w:rFonts w:ascii="Times New Roman"/>
          <w:b w:val="false"/>
          <w:i w:val="false"/>
          <w:color w:val="ff0000"/>
          <w:sz w:val="28"/>
        </w:rPr>
        <w:t xml:space="preserve">
      Ескерту. Күші жойылды - ҚР Өнеркәсіп және құрылыс министрінің м.а. 21.04.2026 </w:t>
      </w:r>
      <w:r>
        <w:rPr>
          <w:rFonts w:ascii="Times New Roman"/>
          <w:b w:val="false"/>
          <w:i w:val="false"/>
          <w:color w:val="ff0000"/>
          <w:sz w:val="28"/>
        </w:rPr>
        <w:t>№ 191</w:t>
      </w:r>
      <w:r>
        <w:rPr>
          <w:rFonts w:ascii="Times New Roman"/>
          <w:b w:val="false"/>
          <w:i w:val="false"/>
          <w:color w:val="ff0000"/>
          <w:sz w:val="28"/>
        </w:rPr>
        <w:t xml:space="preserve"> (01.07.2026 бастап қолданысқа енгізіледі) бұйрығымен.</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