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3332" w14:textId="e083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объектілерінде халықтың санитариялық-эпидемиологиялық саламаттылығы саласындағы нормативтік-құқықтық актілерге жоғары эпидемиялық маңызы бар объектінің сәйкестігі туралы санитариялық-эпидемиологиялық қорытынды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4 шiлдедегi № 493 бұйрығы. Қазақстан Республикасының Әділет министрлігінде 2025 жылғы 9 шiлдеде № 36418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01.11.2025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органдарының объектілерінде халықтың санитариялық-эпидемиологиялық саламаттылығы саласындағы нормативтік-құқықтық актілерге жоғары эпидемиялық маңызы бар объектінің сәйкестігі туралы санитариялық-эпидемиологиялық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комитетіне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мен норма шығармашылығын үйлестіру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p>
      <w:pPr>
        <w:spacing w:after="0"/>
        <w:ind w:left="0"/>
        <w:jc w:val="both"/>
      </w:pPr>
      <w:r>
        <w:rPr>
          <w:rFonts w:ascii="Times New Roman"/>
          <w:b w:val="false"/>
          <w:i w:val="false"/>
          <w:color w:val="000000"/>
          <w:sz w:val="28"/>
        </w:rPr>
        <w:t>
      4. Осы бұйрық 2025 жылғы 1 қарашадан бастап қолданысқа енгізіледі және ресми жариялауға жатады.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xml:space="preserve">
      даму,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4 шілдедегі</w:t>
            </w:r>
            <w:r>
              <w:br/>
            </w:r>
            <w:r>
              <w:rPr>
                <w:rFonts w:ascii="Times New Roman"/>
                <w:b w:val="false"/>
                <w:i w:val="false"/>
                <w:color w:val="000000"/>
                <w:sz w:val="20"/>
              </w:rPr>
              <w:t>№ 493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қолданылуын қайта бастау, қайта ресімдеу, тоқтату бойынша тәртібін айқындайды.</w:t>
      </w:r>
    </w:p>
    <w:bookmarkEnd w:id="9"/>
    <w:bookmarkStart w:name="z13" w:id="10"/>
    <w:p>
      <w:pPr>
        <w:spacing w:after="0"/>
        <w:ind w:left="0"/>
        <w:jc w:val="both"/>
      </w:pPr>
      <w:r>
        <w:rPr>
          <w:rFonts w:ascii="Times New Roman"/>
          <w:b w:val="false"/>
          <w:i w:val="false"/>
          <w:color w:val="000000"/>
          <w:sz w:val="28"/>
        </w:rPr>
        <w:t>
      2.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 (бұдан әрі – мемлекеттік көрсетілетін қызмет) Ішкі істер министрлігінің, оның ведомстволары мен аумақтық органдарының халықтың санитариялық-эпидемиологиялық саламаттылығы саласындағы қызметті жүзеге асыратын құрылымдық бөлімшелері (бұдан әрі – көрсетілетін қызметті беруші), жеке тұлғаларға жеке кәсіпкерлер ретінде және заңды тұлғаларға (бұдан әрі – көрсетілетін қызметті алушы) көрсетеді.</w:t>
      </w:r>
    </w:p>
    <w:bookmarkEnd w:id="10"/>
    <w:bookmarkStart w:name="z14" w:id="11"/>
    <w:p>
      <w:pPr>
        <w:spacing w:after="0"/>
        <w:ind w:left="0"/>
        <w:jc w:val="both"/>
      </w:pPr>
      <w:r>
        <w:rPr>
          <w:rFonts w:ascii="Times New Roman"/>
          <w:b w:val="false"/>
          <w:i w:val="false"/>
          <w:color w:val="000000"/>
          <w:sz w:val="28"/>
        </w:rPr>
        <w:t xml:space="preserve">
      3. Мемлекеттік көрсетілетін қызметке қойылатын негізгі талаптардың тізбесі (бұдан әрі - объектілерге мемлекеттік көрсетілетін қызметтің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bookmarkEnd w:id="11"/>
    <w:bookmarkStart w:name="z15" w:id="12"/>
    <w:p>
      <w:pPr>
        <w:spacing w:after="0"/>
        <w:ind w:left="0"/>
        <w:jc w:val="both"/>
      </w:pPr>
      <w:r>
        <w:rPr>
          <w:rFonts w:ascii="Times New Roman"/>
          <w:b w:val="false"/>
          <w:i w:val="false"/>
          <w:color w:val="000000"/>
          <w:sz w:val="28"/>
        </w:rPr>
        <w:t>
      4. Осы Қағидаларда пайдаланылатын негізгі ұғымдар:</w:t>
      </w:r>
    </w:p>
    <w:bookmarkEnd w:id="12"/>
    <w:bookmarkStart w:name="z16" w:id="13"/>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3"/>
    <w:bookmarkStart w:name="z17" w:id="14"/>
    <w:p>
      <w:pPr>
        <w:spacing w:after="0"/>
        <w:ind w:left="0"/>
        <w:jc w:val="both"/>
      </w:pPr>
      <w:r>
        <w:rPr>
          <w:rFonts w:ascii="Times New Roman"/>
          <w:b w:val="false"/>
          <w:i w:val="false"/>
          <w:color w:val="000000"/>
          <w:sz w:val="28"/>
        </w:rPr>
        <w:t>
      2) көрсетілетін қызметті беруші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bookmarkEnd w:id="14"/>
    <w:bookmarkStart w:name="z18" w:id="15"/>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15"/>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"электрондық үкімет" www.egov.kz, www.elicense.kz веб-порталы (бұдан әрі – портал) арқылы көрсетілетін қызметті берушіге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өтінішті және объектілерге мемлекеттік көрсетілетін қызметтер тізбесінің 8-тармағына сәйкес құжаттар мен мәліметтерді жолдайды.</w:t>
      </w:r>
    </w:p>
    <w:bookmarkEnd w:id="17"/>
    <w:bookmarkStart w:name="z21" w:id="18"/>
    <w:p>
      <w:pPr>
        <w:spacing w:after="0"/>
        <w:ind w:left="0"/>
        <w:jc w:val="both"/>
      </w:pPr>
      <w:r>
        <w:rPr>
          <w:rFonts w:ascii="Times New Roman"/>
          <w:b w:val="false"/>
          <w:i w:val="false"/>
          <w:color w:val="000000"/>
          <w:sz w:val="28"/>
        </w:rPr>
        <w:t xml:space="preserve">
      6. Көрсетілетін қызметті беруші өтініш келіп түскен күні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7-тармағында көрсетілген жұмыс кестесіне сәйкес тіркеуді жүзеге асырады.</w:t>
      </w:r>
    </w:p>
    <w:bookmarkEnd w:id="18"/>
    <w:bookmarkStart w:name="z22" w:id="19"/>
    <w:p>
      <w:pPr>
        <w:spacing w:after="0"/>
        <w:ind w:left="0"/>
        <w:jc w:val="both"/>
      </w:pPr>
      <w:r>
        <w:rPr>
          <w:rFonts w:ascii="Times New Roman"/>
          <w:b w:val="false"/>
          <w:i w:val="false"/>
          <w:color w:val="000000"/>
          <w:sz w:val="28"/>
        </w:rPr>
        <w:t>
      7. Көрсетілетін қызметті алушының "жеке кабинетіне" мемлекеттік қызмет көрсетуге сұрау салуды қабылдау мәртебесі туралы ақпарат, сондай-ақ мемлекеттік көрсетілетін қызмет нәтижесін алу күні мен уақыты көрсетілген хабарлама жіберіледі.</w:t>
      </w:r>
    </w:p>
    <w:bookmarkEnd w:id="19"/>
    <w:p>
      <w:pPr>
        <w:spacing w:after="0"/>
        <w:ind w:left="0"/>
        <w:jc w:val="both"/>
      </w:pPr>
      <w:r>
        <w:rPr>
          <w:rFonts w:ascii="Times New Roman"/>
          <w:b w:val="false"/>
          <w:i w:val="false"/>
          <w:color w:val="000000"/>
          <w:sz w:val="28"/>
        </w:rPr>
        <w:t>
      Объектінің орналасқан жері бойынша аумақтық бөлімшелерде халықтың санитариялық-эпидемиологиялық саламаттылығы саласындағы қызметті жүзеге асыратын мамандар болмаған жағдайда, көрсетілетін қызметті беруші мемлекеттік қызметті көрсету үшін жақын орналасқан өңірден маманды іссапарға жіберу үшін жоғары тұрған мемлекеттік органға тиісті хат жолдайды.</w:t>
      </w:r>
    </w:p>
    <w:bookmarkStart w:name="z23" w:id="20"/>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объектілерге мемлекеттік көрсетілетін қызметтер тізбесінің 8-тармағында көрсетілген құжаттарды тіркеген сәттен бастап 2 (екі) жұмыс күні ішінде ұсынылған құжаттардың толықтығын тексереді.</w:t>
      </w:r>
    </w:p>
    <w:bookmarkEnd w:id="20"/>
    <w:bookmarkStart w:name="z24" w:id="21"/>
    <w:p>
      <w:pPr>
        <w:spacing w:after="0"/>
        <w:ind w:left="0"/>
        <w:jc w:val="both"/>
      </w:pPr>
      <w:r>
        <w:rPr>
          <w:rFonts w:ascii="Times New Roman"/>
          <w:b w:val="false"/>
          <w:i w:val="false"/>
          <w:color w:val="000000"/>
          <w:sz w:val="28"/>
        </w:rPr>
        <w:t>
      9. Көрсетілетін қызметті алушы толық емес құжаттар топтамасын және (немесе) қолданылу мерзімі өткен құжаттарды ұсынған жағдайда жауапты құрылымдық бөлімшенің қызметкері көрсетілген мерзімде өтінішті қабылдаудан бас тартуға дайындайды.</w:t>
      </w:r>
    </w:p>
    <w:bookmarkEnd w:id="21"/>
    <w:p>
      <w:pPr>
        <w:spacing w:after="0"/>
        <w:ind w:left="0"/>
        <w:jc w:val="both"/>
      </w:pPr>
      <w:r>
        <w:rPr>
          <w:rFonts w:ascii="Times New Roman"/>
          <w:b w:val="false"/>
          <w:i w:val="false"/>
          <w:color w:val="000000"/>
          <w:sz w:val="28"/>
        </w:rPr>
        <w:t>
      Көрсетілетін қызметті берушінің уәкілетті тұлғасының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жолданады.</w:t>
      </w:r>
    </w:p>
    <w:bookmarkStart w:name="z25" w:id="22"/>
    <w:p>
      <w:pPr>
        <w:spacing w:after="0"/>
        <w:ind w:left="0"/>
        <w:jc w:val="both"/>
      </w:pPr>
      <w:r>
        <w:rPr>
          <w:rFonts w:ascii="Times New Roman"/>
          <w:b w:val="false"/>
          <w:i w:val="false"/>
          <w:color w:val="000000"/>
          <w:sz w:val="28"/>
        </w:rPr>
        <w:t xml:space="preserve">
      10. Құжаттар осы Қағидалардың талаптарына сәйкес келген жағдайда, көрсетілетін қызметті берушінің жауапты құрылымдық бөлімшесінің қызметкері 7 (жеті) жұмыс күні ішінде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сәйкестігіне тексеруді объектіге барып жүзеге асырады.</w:t>
      </w:r>
    </w:p>
    <w:bookmarkEnd w:id="22"/>
    <w:p>
      <w:pPr>
        <w:spacing w:after="0"/>
        <w:ind w:left="0"/>
        <w:jc w:val="both"/>
      </w:pPr>
      <w:r>
        <w:rPr>
          <w:rFonts w:ascii="Times New Roman"/>
          <w:b w:val="false"/>
          <w:i w:val="false"/>
          <w:color w:val="000000"/>
          <w:sz w:val="28"/>
        </w:rPr>
        <w:t xml:space="preserve">
      Тексеру нәтижелері бойынша көрсетілетін қызметті берушінің халықтың санитариялық-эпидемиологиялық саламаттылығы саласындағы аумақтық бөлімшесінің жауапты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санитариялық-эпидемиологиялық тексеру актісін ресімдейді.</w:t>
      </w:r>
    </w:p>
    <w:bookmarkStart w:name="z26" w:id="23"/>
    <w:p>
      <w:pPr>
        <w:spacing w:after="0"/>
        <w:ind w:left="0"/>
        <w:jc w:val="both"/>
      </w:pPr>
      <w:r>
        <w:rPr>
          <w:rFonts w:ascii="Times New Roman"/>
          <w:b w:val="false"/>
          <w:i w:val="false"/>
          <w:color w:val="000000"/>
          <w:sz w:val="28"/>
        </w:rPr>
        <w:t xml:space="preserve">
      11. Объектіге тексеру жүргізілгеннен кейін көрсетілетін қызметті берушімен 5 (бес) жұмыс күні ішінде оң қорытынды болған кезде тексеру актісінің негізінде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берушінің уәкілетті тұлғасының ЭЦҚ қойылған электрондық құжат нысанында санитариялық-эпидемиологиялық қорытынды ресімделеді және порталдағы көрсетілетін қызметті алушының "жеке кабинетіне" жолданады.</w:t>
      </w:r>
    </w:p>
    <w:bookmarkEnd w:id="23"/>
    <w:p>
      <w:pPr>
        <w:spacing w:after="0"/>
        <w:ind w:left="0"/>
        <w:jc w:val="both"/>
      </w:pPr>
      <w:r>
        <w:rPr>
          <w:rFonts w:ascii="Times New Roman"/>
          <w:b w:val="false"/>
          <w:i w:val="false"/>
          <w:color w:val="000000"/>
          <w:sz w:val="28"/>
        </w:rPr>
        <w:t>
      Көрсетілетін қызметті берушінің құжаттарды қарауының және санитариялық-эпидемиологиялық қорытынды беруінің жалпы мерзімі өтініш тіркелген күннен бастап 14 (он төрт) жұмыс күнін құрайды.</w:t>
      </w:r>
    </w:p>
    <w:bookmarkStart w:name="z27" w:id="24"/>
    <w:p>
      <w:pPr>
        <w:spacing w:after="0"/>
        <w:ind w:left="0"/>
        <w:jc w:val="both"/>
      </w:pPr>
      <w:r>
        <w:rPr>
          <w:rFonts w:ascii="Times New Roman"/>
          <w:b w:val="false"/>
          <w:i w:val="false"/>
          <w:color w:val="000000"/>
          <w:sz w:val="28"/>
        </w:rPr>
        <w:t xml:space="preserve">
      12. Шешім теріс шығарылған жағдайда көрсетілетін қызметті беруші көрсетілетін қызметті алушыны мемлекеттік қызметті көрсетуден бас тарту туралы алдын ала шешім, сондай-ақ Қазақстан Республикасы Әкімшілік-рәсімдік-процестік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сәйкес көрсетілетін қызметті алушыға алдын ала шешім бойынша ұстанымды білдіруге мүмкіндік беру үшін тыңдауды жүргізу уақыты мен орны (тәсілі) туралы хабардар етеді.</w:t>
      </w:r>
    </w:p>
    <w:bookmarkEnd w:id="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күнінен кешіктірмей жолданады. Көрсетілетін қызметті алушы хабарламаны алған күннен бастап 2 (екі) жұмыс күнінен кешіктірілмейтін мерзімде негіздеме беруге және алдын ала шешімге қарсылық білдіруге мүмкіндігі бар.</w:t>
      </w:r>
    </w:p>
    <w:p>
      <w:pPr>
        <w:spacing w:after="0"/>
        <w:ind w:left="0"/>
        <w:jc w:val="both"/>
      </w:pPr>
      <w:r>
        <w:rPr>
          <w:rFonts w:ascii="Times New Roman"/>
          <w:b w:val="false"/>
          <w:i w:val="false"/>
          <w:color w:val="000000"/>
          <w:sz w:val="28"/>
        </w:rPr>
        <w:t>
      Тыңдау нәтижесі бойынша көрсетілетін қызметті беруші объектіге санитариялық-эпидемиологиялық қорытындыны ресімдейді және береді не мемлекеттік қызмет көрсетуден бас тарту туралы дәлелді жауапты көрсетілетін қызметті берушінің уәкілетті тұлғасының ЭЦҚ қойылған электрондық құжат нысанында жолдайды және порталдағы көрсетілетін қызмет алушының "жеке кабинетіне" жіберіледі.</w:t>
      </w:r>
    </w:p>
    <w:bookmarkStart w:name="z28" w:id="25"/>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1 (бір) жұмыс күні ішінде "электрондық үкіметтің" ақпараттық-коммуникациялық инфрақұрылымының операторын хабардар етеді.</w:t>
      </w:r>
    </w:p>
    <w:bookmarkEnd w:id="25"/>
    <w:p>
      <w:pPr>
        <w:spacing w:after="0"/>
        <w:ind w:left="0"/>
        <w:jc w:val="both"/>
      </w:pPr>
      <w:r>
        <w:rPr>
          <w:rFonts w:ascii="Times New Roman"/>
          <w:b w:val="false"/>
          <w:i w:val="false"/>
          <w:color w:val="000000"/>
          <w:sz w:val="28"/>
        </w:rPr>
        <w:t xml:space="preserve">
      Көрсетілетін қызметті беруші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Уәкілетті орган үш жұмыс күні ішінде мемлекеттік қызмет көрсету тәртібін айқындайтын заңға тәуелді нормативтік құқықтық актілерге енгізілген өзгерістер және/немесе толықтырулар туралы ақпаратты өтініштерді қабылдауды және мемлекеттік қызмет көрсету нәтижелерін беруді жүзеге асыратын ұйымдарға, сондай-ақ және Бірыңғай байланыс орталығына жібереді.</w:t>
      </w:r>
    </w:p>
    <w:bookmarkStart w:name="z29" w:id="26"/>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нормативтік құқықтық актілердің талаптарын бұзушылықтарды жою туралы нұсқамаларды орындамау объектілерге санитариялық-эпидемиологиялық қорытындының қолданылуын тоқтата тұру үшін негіз болып табылады.</w:t>
      </w:r>
    </w:p>
    <w:bookmarkEnd w:id="26"/>
    <w:p>
      <w:pPr>
        <w:spacing w:after="0"/>
        <w:ind w:left="0"/>
        <w:jc w:val="both"/>
      </w:pPr>
      <w:r>
        <w:rPr>
          <w:rFonts w:ascii="Times New Roman"/>
          <w:b w:val="false"/>
          <w:i w:val="false"/>
          <w:color w:val="000000"/>
          <w:sz w:val="28"/>
        </w:rPr>
        <w:t>
      Егер өтініш берушіге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болған жағдайларда санитариялық-эпидемиологиялық қорытындының қолданылуы тоқтатыла тұрады</w:t>
      </w:r>
    </w:p>
    <w:bookmarkStart w:name="z30" w:id="27"/>
    <w:p>
      <w:pPr>
        <w:spacing w:after="0"/>
        <w:ind w:left="0"/>
        <w:jc w:val="both"/>
      </w:pPr>
      <w:r>
        <w:rPr>
          <w:rFonts w:ascii="Times New Roman"/>
          <w:b w:val="false"/>
          <w:i w:val="false"/>
          <w:color w:val="000000"/>
          <w:sz w:val="28"/>
        </w:rPr>
        <w:t>
      15. Ішкі істер органдарының объектілерінде санитариялық-эпидемиологиялық қорытындының қолданылуын тоқтата тұру қызмет көрсетуші тарапынан жүзеге асырылады және бұл қызмет көрсетушінің уәкілетті тұлғасының шешімімен, оның болмауы кезінде - оны алмастыратын тұлғаның шешімімен ресімделеді.</w:t>
      </w:r>
    </w:p>
    <w:bookmarkEnd w:id="27"/>
    <w:p>
      <w:pPr>
        <w:spacing w:after="0"/>
        <w:ind w:left="0"/>
        <w:jc w:val="both"/>
      </w:pPr>
      <w:r>
        <w:rPr>
          <w:rFonts w:ascii="Times New Roman"/>
          <w:b w:val="false"/>
          <w:i w:val="false"/>
          <w:color w:val="000000"/>
          <w:sz w:val="28"/>
        </w:rPr>
        <w:t>
      Объектілер бойынша санитариялық-эпидемиологиялық қорытындының қолданылуын тоқтата тұру мерзімі бір айдан кем және алты айдан артық болмауы тиіс.</w:t>
      </w:r>
    </w:p>
    <w:bookmarkStart w:name="z31" w:id="28"/>
    <w:p>
      <w:pPr>
        <w:spacing w:after="0"/>
        <w:ind w:left="0"/>
        <w:jc w:val="both"/>
      </w:pPr>
      <w:r>
        <w:rPr>
          <w:rFonts w:ascii="Times New Roman"/>
          <w:b w:val="false"/>
          <w:i w:val="false"/>
          <w:color w:val="000000"/>
          <w:sz w:val="28"/>
        </w:rPr>
        <w:t>
      16. Объектілер бойынша санитариялық-эпидемиологиялық қорытындының қолданылуын тоқтата тұру туралы шешім шығарылған жағдайда, қызмет көрсетуші бұл шешім қабылданған күннен бастап 3 (үш) жұмыс күні ішінде шешімде көрсетілген мерзімге санитариялық-эпидемиологиялық қорытындының қолданылуын тоқтата тұру туралы мәліметтерді рұқсаттар мен хабарламалардың мемлекеттік электрондық тізіліміне енгізеді.</w:t>
      </w:r>
    </w:p>
    <w:bookmarkEnd w:id="28"/>
    <w:bookmarkStart w:name="z32" w:id="29"/>
    <w:p>
      <w:pPr>
        <w:spacing w:after="0"/>
        <w:ind w:left="0"/>
        <w:jc w:val="both"/>
      </w:pPr>
      <w:r>
        <w:rPr>
          <w:rFonts w:ascii="Times New Roman"/>
          <w:b w:val="false"/>
          <w:i w:val="false"/>
          <w:color w:val="000000"/>
          <w:sz w:val="28"/>
        </w:rPr>
        <w:t xml:space="preserve">
      17. Санитариялық-эпидемиологиялық қорытындының қолданылуын тоқтата тұруға негіз болған бұзушылықтар жойылған жағдайда, қызмет алушы санитариялық-эпидемиологиялық қорытындының қолданылуын тоқтата тұру мерзімі аяқталғанға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бұзушылықтарды жою туралы өтінішті және санитариялық-эпидемиологиялық қорытындыны тоқтата тұруға негіз болған құжаттардың көшірмелерін қоса отырып, қызмет көрсетушіге ұсынуға құқылы.</w:t>
      </w:r>
    </w:p>
    <w:bookmarkEnd w:id="29"/>
    <w:bookmarkStart w:name="z33" w:id="30"/>
    <w:p>
      <w:pPr>
        <w:spacing w:after="0"/>
        <w:ind w:left="0"/>
        <w:jc w:val="both"/>
      </w:pPr>
      <w:r>
        <w:rPr>
          <w:rFonts w:ascii="Times New Roman"/>
          <w:b w:val="false"/>
          <w:i w:val="false"/>
          <w:color w:val="000000"/>
          <w:sz w:val="28"/>
        </w:rPr>
        <w:t xml:space="preserve">
      18. Көрсетілетін қызметті беруші көрсетілетін қызметті алушы бұзушылықтарды жою туралы өтініш берген күннен бастап 10 (он) жұмыс күні ішінде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бұзушылықтардың жойылуын тексереді. Көрсетілетін қызметті алушы бұзушылықтарды жою фактісін растаған кезде көрсетілетін қызметті беруші рұқсаттың қолданылуын қалпына келтіру туралы шешім қабылдайды, ол көрсетілетін қызметті берушінің уәкілетті тұлғасының, ол болмаған кезде оны алмастыратын тұлғаның шешімімен ресімделеді.</w:t>
      </w:r>
    </w:p>
    <w:bookmarkEnd w:id="30"/>
    <w:bookmarkStart w:name="z34" w:id="31"/>
    <w:p>
      <w:pPr>
        <w:spacing w:after="0"/>
        <w:ind w:left="0"/>
        <w:jc w:val="both"/>
      </w:pPr>
      <w:r>
        <w:rPr>
          <w:rFonts w:ascii="Times New Roman"/>
          <w:b w:val="false"/>
          <w:i w:val="false"/>
          <w:color w:val="000000"/>
          <w:sz w:val="28"/>
        </w:rPr>
        <w:t>
      19. Көрсетілетін қызметті алушының объектілерге санитариялық-эпидемиологиялық қорытындыны тоқтата тұруға негіз болған бұзушылықтарды жою фактісін растауы объектілерге санитариялық-эпидемиологиялық қорытындының қолданылуын қалпына келтіру үшін негіз болып табылады.</w:t>
      </w:r>
    </w:p>
    <w:bookmarkEnd w:id="31"/>
    <w:p>
      <w:pPr>
        <w:spacing w:after="0"/>
        <w:ind w:left="0"/>
        <w:jc w:val="both"/>
      </w:pPr>
      <w:r>
        <w:rPr>
          <w:rFonts w:ascii="Times New Roman"/>
          <w:b w:val="false"/>
          <w:i w:val="false"/>
          <w:color w:val="000000"/>
          <w:sz w:val="28"/>
        </w:rPr>
        <w:t>
      Рұқсаттың және (немесе) рұқсатқа қосымшаның қолданылуын тоқтата тұру үшін көрсетілетін қызметті берушіге ерікті түрде жүгіну де негіз болуы мүмкін.</w:t>
      </w:r>
    </w:p>
    <w:p>
      <w:pPr>
        <w:spacing w:after="0"/>
        <w:ind w:left="0"/>
        <w:jc w:val="both"/>
      </w:pPr>
      <w:r>
        <w:rPr>
          <w:rFonts w:ascii="Times New Roman"/>
          <w:b w:val="false"/>
          <w:i w:val="false"/>
          <w:color w:val="000000"/>
          <w:sz w:val="28"/>
        </w:rPr>
        <w:t>
      Қызмет алушының ерікті түрде жүгінуі негізінде тоқтатылған санитариялық-эпидемиологиялық қорытындының қолданылуын қайта бастау қызмет алушының өтініші бойынша жүзеге асырылады. Аталған өтініштің негізінде қызмет көрсетуші 3 (үш) жұмыс күні ішінде рұқсаттың қолданылуын қайта бастау туралы шешім қабылдайды.</w:t>
      </w:r>
    </w:p>
    <w:bookmarkStart w:name="z35" w:id="32"/>
    <w:p>
      <w:pPr>
        <w:spacing w:after="0"/>
        <w:ind w:left="0"/>
        <w:jc w:val="both"/>
      </w:pPr>
      <w:r>
        <w:rPr>
          <w:rFonts w:ascii="Times New Roman"/>
          <w:b w:val="false"/>
          <w:i w:val="false"/>
          <w:color w:val="000000"/>
          <w:sz w:val="28"/>
        </w:rPr>
        <w:t xml:space="preserve">
      20. Объектілерге санитариялық-эпидемиологиялық қорытындыдан айыру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ӘҚБтК) көзделген тәртіппен күшіне енген сот шешімі бойынша жүзеге асырылады.</w:t>
      </w:r>
    </w:p>
    <w:bookmarkEnd w:id="32"/>
    <w:bookmarkStart w:name="z36" w:id="33"/>
    <w:p>
      <w:pPr>
        <w:spacing w:after="0"/>
        <w:ind w:left="0"/>
        <w:jc w:val="both"/>
      </w:pPr>
      <w:r>
        <w:rPr>
          <w:rFonts w:ascii="Times New Roman"/>
          <w:b w:val="false"/>
          <w:i w:val="false"/>
          <w:color w:val="000000"/>
          <w:sz w:val="28"/>
        </w:rPr>
        <w:t>
      21. Объектілерге санитариялық-эпидемиологиялық қорытындының қолданылуын тоқтата тұруға негіз болған бұзушылықты белгіленген мерзімде жоймау объектілерге санитариялық-эпидемиологиялық қорытындыдан айыру үшін негіздер болып табылады.</w:t>
      </w:r>
    </w:p>
    <w:bookmarkEnd w:id="33"/>
    <w:p>
      <w:pPr>
        <w:spacing w:after="0"/>
        <w:ind w:left="0"/>
        <w:jc w:val="both"/>
      </w:pPr>
      <w:r>
        <w:rPr>
          <w:rFonts w:ascii="Times New Roman"/>
          <w:b w:val="false"/>
          <w:i w:val="false"/>
          <w:color w:val="000000"/>
          <w:sz w:val="28"/>
        </w:rPr>
        <w:t>
      Екінші санаттағы рұқсатқа ие қызмет алушы санитариялық-эпидемиологиялық рұқсаттың қолданылуын тоқтата тұруға негіз болған бұзушылықтарды жою туралы өтінішті және (немесе) рұқсатқа қосымшаны тоқтата тұру мерзімі аяқталғанға дейін ұсынбаған жағдайда, қызмет көрсетуші тоқтата тұру мерзімі аяқталған күннен бастап он жұмыс күні ішінде рұқсатты және (немесе) рұқсатқа қосымшаны қайтарып алу (күшін жою) рәсімін бастайды.</w:t>
      </w:r>
    </w:p>
    <w:p>
      <w:pPr>
        <w:spacing w:after="0"/>
        <w:ind w:left="0"/>
        <w:jc w:val="both"/>
      </w:pPr>
      <w:r>
        <w:rPr>
          <w:rFonts w:ascii="Times New Roman"/>
          <w:b w:val="false"/>
          <w:i w:val="false"/>
          <w:color w:val="000000"/>
          <w:sz w:val="28"/>
        </w:rPr>
        <w:t xml:space="preserve">
      Рұқсаттан және (немесе) оған қосымшадан айыру (кері қайтарып алу) туралы мәселені қарау процесінде екінші санаттағы көрсетілетін қызметті алушы бұзушылықтың жойылу фактісін дәлелдеуге құқылы. Бұл жағдайда көрсетілетін қызметті беруші "Рұқсаттар және хабарламалар туралы" Заңның (бұдан әрі - Заң) </w:t>
      </w:r>
      <w:r>
        <w:rPr>
          <w:rFonts w:ascii="Times New Roman"/>
          <w:b w:val="false"/>
          <w:i w:val="false"/>
          <w:color w:val="000000"/>
          <w:sz w:val="28"/>
        </w:rPr>
        <w:t>45-бабының</w:t>
      </w:r>
      <w:r>
        <w:rPr>
          <w:rFonts w:ascii="Times New Roman"/>
          <w:b w:val="false"/>
          <w:i w:val="false"/>
          <w:color w:val="000000"/>
          <w:sz w:val="28"/>
        </w:rPr>
        <w:t xml:space="preserve"> 3-тармағын басшылыққа алады.</w:t>
      </w:r>
    </w:p>
    <w:bookmarkStart w:name="z37" w:id="34"/>
    <w:p>
      <w:pPr>
        <w:spacing w:after="0"/>
        <w:ind w:left="0"/>
        <w:jc w:val="both"/>
      </w:pPr>
      <w:r>
        <w:rPr>
          <w:rFonts w:ascii="Times New Roman"/>
          <w:b w:val="false"/>
          <w:i w:val="false"/>
          <w:color w:val="000000"/>
          <w:sz w:val="28"/>
        </w:rPr>
        <w:t>
      22. Соттың объектілер бойынша санитариялық-эпидемиологиялық қорытындыны жою (күшін жою) туралы шешімі заңды күшіне енген жағдайда, қызмет көрсетуші аталған шешімнің заңды күшіне енген күнінен бастап 1 (бір) жұмыс күні ішінде оны жоғары тұрған мемлекеттік органға жолдайды.</w:t>
      </w:r>
    </w:p>
    <w:bookmarkEnd w:id="34"/>
    <w:bookmarkStart w:name="z38" w:id="35"/>
    <w:p>
      <w:pPr>
        <w:spacing w:after="0"/>
        <w:ind w:left="0"/>
        <w:jc w:val="both"/>
      </w:pPr>
      <w:r>
        <w:rPr>
          <w:rFonts w:ascii="Times New Roman"/>
          <w:b w:val="false"/>
          <w:i w:val="false"/>
          <w:color w:val="000000"/>
          <w:sz w:val="28"/>
        </w:rPr>
        <w:t>
      23. Жоғары тұрған мемлекеттік орган сот шешімі заңды күшіне енген күннен бастап және ол қызмет көрсетушіден алынған күннен бастап 5 (бес) жұмыс күні ішінде рұқсаттың қолданылуын тоқтату туралы шешім қабылдайды. Аталған шешім жоғары тұрған мемлекеттік орган басшысының, ал ол болмаған жағдайда - оны алмастыратын адамның шешімімен ресімделеді.</w:t>
      </w:r>
    </w:p>
    <w:bookmarkEnd w:id="35"/>
    <w:bookmarkStart w:name="z39" w:id="36"/>
    <w:p>
      <w:pPr>
        <w:spacing w:after="0"/>
        <w:ind w:left="0"/>
        <w:jc w:val="both"/>
      </w:pPr>
      <w:r>
        <w:rPr>
          <w:rFonts w:ascii="Times New Roman"/>
          <w:b w:val="false"/>
          <w:i w:val="false"/>
          <w:color w:val="000000"/>
          <w:sz w:val="28"/>
        </w:rPr>
        <w:t>
      24. Санитариялық-эпидемиологиялық қорытындыны қайта рәсімдеу қосымша немесе қайталама зерттеулер (сынақтар) жүргізусіз мынадай жағдайларда:</w:t>
      </w:r>
    </w:p>
    <w:bookmarkEnd w:id="36"/>
    <w:bookmarkStart w:name="z40" w:id="37"/>
    <w:p>
      <w:pPr>
        <w:spacing w:after="0"/>
        <w:ind w:left="0"/>
        <w:jc w:val="both"/>
      </w:pPr>
      <w:r>
        <w:rPr>
          <w:rFonts w:ascii="Times New Roman"/>
          <w:b w:val="false"/>
          <w:i w:val="false"/>
          <w:color w:val="000000"/>
          <w:sz w:val="28"/>
        </w:rPr>
        <w:t>
      1) жеке тұлғаның - көрсетілетін қызметті алушының тегі, аты, әкесінің аты (ол болған кезде) өзгерген;</w:t>
      </w:r>
    </w:p>
    <w:bookmarkEnd w:id="37"/>
    <w:bookmarkStart w:name="z41" w:id="38"/>
    <w:p>
      <w:pPr>
        <w:spacing w:after="0"/>
        <w:ind w:left="0"/>
        <w:jc w:val="both"/>
      </w:pPr>
      <w:r>
        <w:rPr>
          <w:rFonts w:ascii="Times New Roman"/>
          <w:b w:val="false"/>
          <w:i w:val="false"/>
          <w:color w:val="000000"/>
          <w:sz w:val="28"/>
        </w:rPr>
        <w:t>
      2) көрсетілетін қызметті алушы заңды тұлға Заңның 34-бабында айқындалған тәртіпке сәйкес қайта ұйымдастырылған.</w:t>
      </w:r>
    </w:p>
    <w:bookmarkEnd w:id="38"/>
    <w:bookmarkStart w:name="z42" w:id="39"/>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талаптың болуы жағдайларында жүзеге асырылады.</w:t>
      </w:r>
    </w:p>
    <w:bookmarkEnd w:id="39"/>
    <w:bookmarkStart w:name="z43" w:id="40"/>
    <w:p>
      <w:pPr>
        <w:spacing w:after="0"/>
        <w:ind w:left="0"/>
        <w:jc w:val="both"/>
      </w:pPr>
      <w:r>
        <w:rPr>
          <w:rFonts w:ascii="Times New Roman"/>
          <w:b w:val="false"/>
          <w:i w:val="false"/>
          <w:color w:val="000000"/>
          <w:sz w:val="28"/>
        </w:rPr>
        <w:t xml:space="preserve">
      25. Осы Қағидалардың 24-тармағында көзделген жағдайларда, рұқсатты қайта ресімдеу кезінде, қызмет алушы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өтінішті және санитариялық-эпидемиологиялық қорытындыны қайта ресімдеуге негіз болған тиісті өзгерістерді растайтын құжаттарды қоса тіркеп, қызмет көрсетушіге жолдайды.</w:t>
      </w:r>
    </w:p>
    <w:bookmarkEnd w:id="40"/>
    <w:p>
      <w:pPr>
        <w:spacing w:after="0"/>
        <w:ind w:left="0"/>
        <w:jc w:val="both"/>
      </w:pPr>
      <w:r>
        <w:rPr>
          <w:rFonts w:ascii="Times New Roman"/>
          <w:b w:val="false"/>
          <w:i w:val="false"/>
          <w:color w:val="000000"/>
          <w:sz w:val="28"/>
        </w:rPr>
        <w:t>
      Қорытынды оң болған жағдайда, қызмет көрсетуші өтініш тіркелген күннен бастап 2 (екі) жұмыс күні ішінде санитариялық-эпидемиологиялық қорытындыны қайта ресімдейді, қорытынды теріс болған жағдайда - аталған мерзімде санитариялық-эпидемиологиялық қорытындыны қайта ресімдеуден бас тарту туралы дәлелді жауапты қызмет алушыға жолдайды.</w:t>
      </w:r>
    </w:p>
    <w:bookmarkStart w:name="z44" w:id="41"/>
    <w:p>
      <w:pPr>
        <w:spacing w:after="0"/>
        <w:ind w:left="0"/>
        <w:jc w:val="both"/>
      </w:pPr>
      <w:r>
        <w:rPr>
          <w:rFonts w:ascii="Times New Roman"/>
          <w:b w:val="false"/>
          <w:i w:val="false"/>
          <w:color w:val="000000"/>
          <w:sz w:val="28"/>
        </w:rPr>
        <w:t>
      26. Санитариялық-эпидемиологиялық қорытындыны қайта ресімдеу бұрын берілген санитариялық-эпидемиологиялық қорытынды туралы мәліметтерді міндетті түрде көрсете отырып жүргізіледі.</w:t>
      </w:r>
    </w:p>
    <w:bookmarkEnd w:id="41"/>
    <w:bookmarkStart w:name="z45" w:id="42"/>
    <w:p>
      <w:pPr>
        <w:spacing w:after="0"/>
        <w:ind w:left="0"/>
        <w:jc w:val="both"/>
      </w:pPr>
      <w:r>
        <w:rPr>
          <w:rFonts w:ascii="Times New Roman"/>
          <w:b w:val="false"/>
          <w:i w:val="false"/>
          <w:color w:val="000000"/>
          <w:sz w:val="28"/>
        </w:rPr>
        <w:t>
      27. Осы Қағидалардың 24-тармағында көзделген негіздер бойынша санитариялық-эпидемиологиялық қорытындыны қайта ресімдеуді бастау кезінде, растайтын құжаттар ұсынылмаған немесе тиісінше ресімделмеген жағдайда, қызмет көрсетуші санитариялық-эпидемиологиялық қорытындыны қайта ресімдеуден бас тартады.</w:t>
      </w:r>
    </w:p>
    <w:bookmarkEnd w:id="42"/>
    <w:bookmarkStart w:name="z46" w:id="43"/>
    <w:p>
      <w:pPr>
        <w:spacing w:after="0"/>
        <w:ind w:left="0"/>
        <w:jc w:val="both"/>
      </w:pPr>
      <w:r>
        <w:rPr>
          <w:rFonts w:ascii="Times New Roman"/>
          <w:b w:val="false"/>
          <w:i w:val="false"/>
          <w:color w:val="000000"/>
          <w:sz w:val="28"/>
        </w:rPr>
        <w:t>
      28. Объектілерге санитариялық-эпидемиологиялық қорытындының қолданылуын тоқтату үшін:</w:t>
      </w:r>
    </w:p>
    <w:bookmarkEnd w:id="43"/>
    <w:bookmarkStart w:name="z47" w:id="44"/>
    <w:p>
      <w:pPr>
        <w:spacing w:after="0"/>
        <w:ind w:left="0"/>
        <w:jc w:val="both"/>
      </w:pPr>
      <w:r>
        <w:rPr>
          <w:rFonts w:ascii="Times New Roman"/>
          <w:b w:val="false"/>
          <w:i w:val="false"/>
          <w:color w:val="000000"/>
          <w:sz w:val="28"/>
        </w:rPr>
        <w:t>
      1) объектілерге санитариялық-эпидемиологиялық қорытындыдан айыру;</w:t>
      </w:r>
    </w:p>
    <w:bookmarkEnd w:id="44"/>
    <w:bookmarkStart w:name="z48" w:id="45"/>
    <w:p>
      <w:pPr>
        <w:spacing w:after="0"/>
        <w:ind w:left="0"/>
        <w:jc w:val="both"/>
      </w:pPr>
      <w:r>
        <w:rPr>
          <w:rFonts w:ascii="Times New Roman"/>
          <w:b w:val="false"/>
          <w:i w:val="false"/>
          <w:color w:val="000000"/>
          <w:sz w:val="28"/>
        </w:rPr>
        <w:t>
      2) жеке кәсіпкердің қызметін тоқтату, заңды тұлғаны тарату;</w:t>
      </w:r>
    </w:p>
    <w:bookmarkEnd w:id="45"/>
    <w:bookmarkStart w:name="z49" w:id="46"/>
    <w:p>
      <w:pPr>
        <w:spacing w:after="0"/>
        <w:ind w:left="0"/>
        <w:jc w:val="both"/>
      </w:pPr>
      <w:r>
        <w:rPr>
          <w:rFonts w:ascii="Times New Roman"/>
          <w:b w:val="false"/>
          <w:i w:val="false"/>
          <w:color w:val="000000"/>
          <w:sz w:val="28"/>
        </w:rPr>
        <w:t>
      3) көрсетілетін қызметті алушының объектілерге санитариялық-эпидемиологиялық қорытындының қолданылуын тоқтату туралы ерікті түрде жүгінуі;</w:t>
      </w:r>
    </w:p>
    <w:bookmarkEnd w:id="46"/>
    <w:bookmarkStart w:name="z50" w:id="47"/>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 негіздер болып табылады.</w:t>
      </w:r>
    </w:p>
    <w:bookmarkEnd w:id="47"/>
    <w:p>
      <w:pPr>
        <w:spacing w:after="0"/>
        <w:ind w:left="0"/>
        <w:jc w:val="both"/>
      </w:pPr>
      <w:r>
        <w:rPr>
          <w:rFonts w:ascii="Times New Roman"/>
          <w:b w:val="false"/>
          <w:i w:val="false"/>
          <w:color w:val="000000"/>
          <w:sz w:val="28"/>
        </w:rPr>
        <w:t>
      Көрсетілетін қызметті алушы санитариялық-эпидемиологиялық қорытындының қолданылуын тоқтату туралы ерікті түрде жүгінген кезде көрсетілетін қызметті беруші өтінішті тіркегеннен кейін 3 (үш) жұмыс күні ішінде санитариялық-эпидемиологиялық қорытындының қолданылуын тоқтату туралы шешім қабылдайды.</w:t>
      </w:r>
    </w:p>
    <w:p>
      <w:pPr>
        <w:spacing w:after="0"/>
        <w:ind w:left="0"/>
        <w:jc w:val="both"/>
      </w:pPr>
      <w:r>
        <w:rPr>
          <w:rFonts w:ascii="Times New Roman"/>
          <w:b w:val="false"/>
          <w:i w:val="false"/>
          <w:color w:val="000000"/>
          <w:sz w:val="28"/>
        </w:rPr>
        <w:t>
      Санитариялық-эпидемиологиялық қорытындының қолданылуы тоқтатылған кезден бастап көрсетілетін қызметті алушының жүзеге асыруға объектілерге санитариялық-эпидемиологиялық қорытынды берілген қызметті немесе іс-қимылды жүзеге асыруға құқығы жоқ.</w:t>
      </w:r>
    </w:p>
    <w:bookmarkStart w:name="z51"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тәртібі</w:t>
      </w:r>
    </w:p>
    <w:bookmarkEnd w:id="48"/>
    <w:bookmarkStart w:name="z52" w:id="49"/>
    <w:p>
      <w:pPr>
        <w:spacing w:after="0"/>
        <w:ind w:left="0"/>
        <w:jc w:val="both"/>
      </w:pPr>
      <w:r>
        <w:rPr>
          <w:rFonts w:ascii="Times New Roman"/>
          <w:b w:val="false"/>
          <w:i w:val="false"/>
          <w:color w:val="000000"/>
          <w:sz w:val="28"/>
        </w:rPr>
        <w:t>
      29. Мемлекеттік қызметтерді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жүзеге асырады.</w:t>
      </w:r>
    </w:p>
    <w:bookmarkEnd w:id="49"/>
    <w:bookmarkStart w:name="z53" w:id="50"/>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жасалған лауазымды тұлғаға беріледі.</w:t>
      </w:r>
    </w:p>
    <w:bookmarkEnd w:id="50"/>
    <w:bookmarkStart w:name="z54" w:id="5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жасалған лауазымды тұлға шағым түскен күннен бастап 3 (үш) жұмыс күнінен кешіктірмей шағымды және әкімшілік істі шағымды қарайтын органға жібереді.</w:t>
      </w:r>
    </w:p>
    <w:bookmarkEnd w:id="51"/>
    <w:bookmarkStart w:name="z55" w:id="52"/>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52"/>
    <w:bookmarkStart w:name="z56" w:id="5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57" w:id="54"/>
    <w:p>
      <w:pPr>
        <w:spacing w:after="0"/>
        <w:ind w:left="0"/>
        <w:jc w:val="both"/>
      </w:pPr>
      <w:r>
        <w:rPr>
          <w:rFonts w:ascii="Times New Roman"/>
          <w:b w:val="false"/>
          <w:i w:val="false"/>
          <w:color w:val="000000"/>
          <w:sz w:val="28"/>
        </w:rPr>
        <w:t>
      Егер заңда өзгеше көзделмесе, сотқа дейінгі тәртіппен шағымданғаннан кейін сотқа жүгінуге жол беріледі.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объектілеріндегі эпидемиялық</w:t>
            </w:r>
            <w:r>
              <w:br/>
            </w:r>
            <w:r>
              <w:rPr>
                <w:rFonts w:ascii="Times New Roman"/>
                <w:b w:val="false"/>
                <w:i w:val="false"/>
                <w:color w:val="000000"/>
                <w:sz w:val="20"/>
              </w:rPr>
              <w:t xml:space="preserve">мәні жоғары объектінің </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"Эпидемиялық маңыздылығы жоғары объектінің Қазақстан Республикасы ішкі істер органдарының объектілерінде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 көрсетуге қойылатын негізгі талаптар тізбесі </w:t>
            </w:r>
          </w:p>
          <w:p>
            <w:pPr>
              <w:spacing w:after="20"/>
              <w:ind w:left="20"/>
              <w:jc w:val="both"/>
            </w:pPr>
            <w:r>
              <w:rPr>
                <w:rFonts w:ascii="Times New Roman"/>
                <w:b w:val="false"/>
                <w:i w:val="false"/>
                <w:color w:val="000000"/>
                <w:sz w:val="20"/>
              </w:rPr>
              <w:t>
Мемлекеттік қызметтің кіші түрлерінің атауы:</w:t>
            </w:r>
          </w:p>
          <w:p>
            <w:pPr>
              <w:spacing w:after="20"/>
              <w:ind w:left="20"/>
              <w:jc w:val="both"/>
            </w:pPr>
            <w:r>
              <w:rPr>
                <w:rFonts w:ascii="Times New Roman"/>
                <w:b w:val="false"/>
                <w:i w:val="false"/>
                <w:color w:val="000000"/>
                <w:sz w:val="20"/>
              </w:rPr>
              <w:t>
- санитариялық-эпидемиологиялық қорытындының қолданылуын қалпына келтіру;</w:t>
            </w:r>
          </w:p>
          <w:p>
            <w:pPr>
              <w:spacing w:after="20"/>
              <w:ind w:left="20"/>
              <w:jc w:val="both"/>
            </w:pPr>
            <w:r>
              <w:rPr>
                <w:rFonts w:ascii="Times New Roman"/>
                <w:b w:val="false"/>
                <w:i w:val="false"/>
                <w:color w:val="000000"/>
                <w:sz w:val="20"/>
              </w:rPr>
              <w:t>
- санитариялық-эпидемиологиялық қорытындыны қайта ресімдеу;</w:t>
            </w:r>
          </w:p>
          <w:p>
            <w:pPr>
              <w:spacing w:after="20"/>
              <w:ind w:left="20"/>
              <w:jc w:val="both"/>
            </w:pPr>
            <w:r>
              <w:rPr>
                <w:rFonts w:ascii="Times New Roman"/>
                <w:b w:val="false"/>
                <w:i w:val="false"/>
                <w:color w:val="000000"/>
                <w:sz w:val="20"/>
              </w:rPr>
              <w:t>
- санитариялық-эпидемиологиялық қорытындының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оның ведомстволары мен аумақтық органдарының халықтың санитариялық-эпидемиологиялық саламаттылығы саласындағы қызметін жүзеге асыратын құрылымдық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беру - 14 (он төрт) жұмыс күні.</w:t>
            </w:r>
          </w:p>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 - 10 (он) жұмыс күні.</w:t>
            </w:r>
          </w:p>
          <w:p>
            <w:pPr>
              <w:spacing w:after="20"/>
              <w:ind w:left="20"/>
              <w:jc w:val="both"/>
            </w:pPr>
            <w:r>
              <w:rPr>
                <w:rFonts w:ascii="Times New Roman"/>
                <w:b w:val="false"/>
                <w:i w:val="false"/>
                <w:color w:val="000000"/>
                <w:sz w:val="20"/>
              </w:rPr>
              <w:t>
Санитариялық-эпидемиологиялық қорытындыны қайта ресімдеу - 2 (екі) жұмыс күні.</w:t>
            </w:r>
          </w:p>
          <w:p>
            <w:pPr>
              <w:spacing w:after="20"/>
              <w:ind w:left="20"/>
              <w:jc w:val="both"/>
            </w:pPr>
            <w:r>
              <w:rPr>
                <w:rFonts w:ascii="Times New Roman"/>
                <w:b w:val="false"/>
                <w:i w:val="false"/>
                <w:color w:val="000000"/>
                <w:sz w:val="20"/>
              </w:rPr>
              <w:t>
Санитариялық-эпидемиологиялық қорытындының қолданылуын тоқтату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жеке кәсіпкерлер ретінде және заңды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9.00-ден 19.00-ге дейінгі түскі үзіліспен сағат 13.00-ден 15.00-ге дейін. Өтініштерді тіркеу және мемлекеттік қызметті көрсету нәтижелерін беру жоғарыда көрсетілген күндері сағат 9.00-ден 19.00-ге дейінгі түскі үзіліспен сағат 13.00-ден 15.00-ге дейін жүзеге асырылады.</w:t>
            </w:r>
          </w:p>
          <w:p>
            <w:pPr>
              <w:spacing w:after="20"/>
              <w:ind w:left="20"/>
              <w:jc w:val="both"/>
            </w:pPr>
            <w:r>
              <w:rPr>
                <w:rFonts w:ascii="Times New Roman"/>
                <w:b w:val="false"/>
                <w:i w:val="false"/>
                <w:color w:val="000000"/>
                <w:sz w:val="20"/>
              </w:rPr>
              <w:t>
2. Портал: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тіркеу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 беру:</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тиісті қызмет түріне мемлекеттік лицензиясы бар немесе аккредиттелген зертханалар жүргізген объектілерді зертханалық-аспаптық зерттеу (сынау) хаттамаларының электрондық көшірмесі.</w:t>
            </w:r>
          </w:p>
          <w:p>
            <w:pPr>
              <w:spacing w:after="20"/>
              <w:ind w:left="20"/>
              <w:jc w:val="both"/>
            </w:pPr>
            <w:r>
              <w:rPr>
                <w:rFonts w:ascii="Times New Roman"/>
                <w:b w:val="false"/>
                <w:i w:val="false"/>
                <w:color w:val="000000"/>
                <w:sz w:val="20"/>
              </w:rPr>
              <w:t>
Аккредиттелген зертханалар жүргізген зерттеулер хаттамаларының қолданылу мерзімі 1 жылды құрайды.</w:t>
            </w:r>
          </w:p>
          <w:p>
            <w:pPr>
              <w:spacing w:after="20"/>
              <w:ind w:left="20"/>
              <w:jc w:val="both"/>
            </w:pPr>
            <w:r>
              <w:rPr>
                <w:rFonts w:ascii="Times New Roman"/>
                <w:b w:val="false"/>
                <w:i w:val="false"/>
                <w:color w:val="000000"/>
                <w:sz w:val="20"/>
              </w:rPr>
              <w:t>
Аккредиттелген зертханалар жүргізген өлшеу хаттамаларының қолданылу мерзімі 3 жылды құрайды.</w:t>
            </w:r>
          </w:p>
          <w:p>
            <w:pPr>
              <w:spacing w:after="20"/>
              <w:ind w:left="20"/>
              <w:jc w:val="both"/>
            </w:pPr>
            <w:r>
              <w:rPr>
                <w:rFonts w:ascii="Times New Roman"/>
                <w:b w:val="false"/>
                <w:i w:val="false"/>
                <w:color w:val="000000"/>
                <w:sz w:val="20"/>
              </w:rPr>
              <w:t>
Санитариялық-эпидемиологиялық қорытындының қолданылуын қайта жаңғырту:</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 растайтын құжаттарды қоса бере отырып, объектілерге санитариялық-эпидемиологиялық қорытындыны тоқтата тұру үшін негіз болған бұзушылықтарды жою туралы еркін нысандағы ақпарат.</w:t>
            </w:r>
          </w:p>
          <w:p>
            <w:pPr>
              <w:spacing w:after="20"/>
              <w:ind w:left="20"/>
              <w:jc w:val="both"/>
            </w:pPr>
            <w:r>
              <w:rPr>
                <w:rFonts w:ascii="Times New Roman"/>
                <w:b w:val="false"/>
                <w:i w:val="false"/>
                <w:color w:val="000000"/>
                <w:sz w:val="20"/>
              </w:rPr>
              <w:t>
Санитариялық-эпидемиологиялық қорытындыны қайта ресімдеу:</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Қағидалардың 24-тармағына сәйкес санитариялық-эпидемиологиялық қорытындыны қайта ресімдеуге негіз болған растайтын құжаттар.</w:t>
            </w:r>
          </w:p>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 осы Қағидалардың 28-тармағына сәйкес санитариялық-эпидемиологиялық қорытындының қолданылуын тоқтатуға негіз болған растайтын құжаттарды қоса бере отырып, еркін нысандағы ақпарат.</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ұсынылған деректер мен мәліметтердің, сондай-ақ объектінің өзінің "Халық денсаулығы және денсаулық сақтау жүйесі туралы" Қазақстан Республикасы Кодексінің 94-бабының </w:t>
            </w:r>
            <w:r>
              <w:rPr>
                <w:rFonts w:ascii="Times New Roman"/>
                <w:b w:val="false"/>
                <w:i w:val="false"/>
                <w:color w:val="000000"/>
                <w:sz w:val="20"/>
              </w:rPr>
              <w:t>4-тармағына</w:t>
            </w:r>
            <w:r>
              <w:rPr>
                <w:rFonts w:ascii="Times New Roman"/>
                <w:b w:val="false"/>
                <w:i w:val="false"/>
                <w:color w:val="000000"/>
                <w:sz w:val="20"/>
              </w:rPr>
              <w:t xml:space="preserve"> сәйкес бекітілген халықтың санитариялық-эпидемиологиялық саламаттылығы саласындағы нормативтік құқықтық актілерде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айырылуы бойынша;</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порталдағы "жеке кабинетінде" қашықтықтан қол жеткізу режимінде, сондай-ақ көрсетілетін қызметті берушінің және Мемлекеттік қызметтер көрсету мәселелері жөніндегі бірыңғай байланыс орталығының 1414, 8 800 080 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 xml:space="preserve">объектілеріндегі эпидемиялық </w:t>
            </w:r>
            <w:r>
              <w:br/>
            </w:r>
            <w:r>
              <w:rPr>
                <w:rFonts w:ascii="Times New Roman"/>
                <w:b w:val="false"/>
                <w:i w:val="false"/>
                <w:color w:val="000000"/>
                <w:sz w:val="20"/>
              </w:rPr>
              <w:t xml:space="preserve">мәні жоғары объектінің </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61" w:id="55"/>
    <w:p>
      <w:pPr>
        <w:spacing w:after="0"/>
        <w:ind w:left="0"/>
        <w:jc w:val="left"/>
      </w:pPr>
      <w:r>
        <w:rPr>
          <w:rFonts w:ascii="Times New Roman"/>
          <w:b/>
          <w:i w:val="false"/>
          <w:color w:val="000000"/>
        </w:rPr>
        <w:t xml:space="preserve"> Өтініш</w:t>
      </w:r>
    </w:p>
    <w:bookmarkEnd w:id="55"/>
    <w:p>
      <w:pPr>
        <w:spacing w:after="0"/>
        <w:ind w:left="0"/>
        <w:jc w:val="both"/>
      </w:pPr>
      <w:r>
        <w:rPr>
          <w:rFonts w:ascii="Times New Roman"/>
          <w:b w:val="false"/>
          <w:i w:val="false"/>
          <w:color w:val="000000"/>
          <w:sz w:val="28"/>
        </w:rPr>
        <w:t xml:space="preserve">
      Сізден____________________________________________________________________ </w:t>
      </w:r>
    </w:p>
    <w:p>
      <w:pPr>
        <w:spacing w:after="0"/>
        <w:ind w:left="0"/>
        <w:jc w:val="both"/>
      </w:pPr>
      <w:r>
        <w:rPr>
          <w:rFonts w:ascii="Times New Roman"/>
          <w:b w:val="false"/>
          <w:i w:val="false"/>
          <w:color w:val="000000"/>
          <w:sz w:val="28"/>
        </w:rPr>
        <w:t>(аудан, көше, үй, пәтер, әкімшілік-аумақтық объектілер сыныптаушысы</w:t>
      </w:r>
    </w:p>
    <w:p>
      <w:pPr>
        <w:spacing w:after="0"/>
        <w:ind w:left="0"/>
        <w:jc w:val="both"/>
      </w:pPr>
      <w:r>
        <w:rPr>
          <w:rFonts w:ascii="Times New Roman"/>
          <w:b w:val="false"/>
          <w:i w:val="false"/>
          <w:color w:val="000000"/>
          <w:sz w:val="28"/>
        </w:rPr>
        <w:t>(КАТО), мекенжайдың тіркеу коды (МТК))</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бойынша орналасқан________________________________________________________</w:t>
      </w:r>
    </w:p>
    <w:p>
      <w:pPr>
        <w:spacing w:after="0"/>
        <w:ind w:left="0"/>
        <w:jc w:val="both"/>
      </w:pPr>
      <w:r>
        <w:rPr>
          <w:rFonts w:ascii="Times New Roman"/>
          <w:b w:val="false"/>
          <w:i w:val="false"/>
          <w:color w:val="000000"/>
          <w:sz w:val="28"/>
        </w:rPr>
        <w:t xml:space="preserve">                                                      (объектінің нысаналы мақсаты)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тексеруді және санитариялық-эпидемиологиялық қорытынды беруді сұраймын. </w:t>
      </w:r>
    </w:p>
    <w:p>
      <w:pPr>
        <w:spacing w:after="0"/>
        <w:ind w:left="0"/>
        <w:jc w:val="both"/>
      </w:pPr>
      <w:r>
        <w:rPr>
          <w:rFonts w:ascii="Times New Roman"/>
          <w:b w:val="false"/>
          <w:i w:val="false"/>
          <w:color w:val="000000"/>
          <w:sz w:val="28"/>
        </w:rPr>
        <w:t>Ақпараттық жүйелердегі заңмен қорғалатын құпияны құрайтын</w:t>
      </w:r>
    </w:p>
    <w:p>
      <w:pPr>
        <w:spacing w:after="0"/>
        <w:ind w:left="0"/>
        <w:jc w:val="both"/>
      </w:pPr>
      <w:r>
        <w:rPr>
          <w:rFonts w:ascii="Times New Roman"/>
          <w:b w:val="false"/>
          <w:i w:val="false"/>
          <w:color w:val="000000"/>
          <w:sz w:val="28"/>
        </w:rPr>
        <w:t>мәліметтерді пайдалануға келісім беремін.</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қолы,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 xml:space="preserve">объектілеріндегі эпидемиялық </w:t>
            </w:r>
            <w:r>
              <w:br/>
            </w:r>
            <w:r>
              <w:rPr>
                <w:rFonts w:ascii="Times New Roman"/>
                <w:b w:val="false"/>
                <w:i w:val="false"/>
                <w:color w:val="000000"/>
                <w:sz w:val="20"/>
              </w:rPr>
              <w:t xml:space="preserve">мәні жоғары объектінің </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сәйкестігі туралы</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А4 Форматы</w:t>
            </w:r>
            <w:r>
              <w:br/>
            </w:r>
            <w:r>
              <w:rPr>
                <w:rFonts w:ascii="Times New Roman"/>
                <w:b w:val="false"/>
                <w:i w:val="false"/>
                <w:color w:val="000000"/>
                <w:sz w:val="20"/>
              </w:rPr>
              <w:t>Формат А4</w:t>
            </w:r>
          </w:p>
        </w:tc>
      </w:tr>
    </w:tbl>
    <w:bookmarkStart w:name="z67" w:id="56"/>
    <w:p>
      <w:pPr>
        <w:spacing w:after="0"/>
        <w:ind w:left="0"/>
        <w:jc w:val="left"/>
      </w:pPr>
      <w:r>
        <w:rPr>
          <w:rFonts w:ascii="Times New Roman"/>
          <w:b/>
          <w:i w:val="false"/>
          <w:color w:val="000000"/>
        </w:rPr>
        <w:t xml:space="preserve"> Санитариялық-эпидемиологиялық тексеріп-қарау АКТІСІ АКТ</w:t>
      </w:r>
      <w:r>
        <w:br/>
      </w:r>
      <w:r>
        <w:rPr>
          <w:rFonts w:ascii="Times New Roman"/>
          <w:b/>
          <w:i w:val="false"/>
          <w:color w:val="000000"/>
        </w:rPr>
        <w:t>Санитарно-эпидемиологического обследования №__________</w:t>
      </w:r>
    </w:p>
    <w:bookmarkEnd w:id="56"/>
    <w:p>
      <w:pPr>
        <w:spacing w:after="0"/>
        <w:ind w:left="0"/>
        <w:jc w:val="both"/>
      </w:pPr>
      <w:r>
        <w:rPr>
          <w:rFonts w:ascii="Times New Roman"/>
          <w:b w:val="false"/>
          <w:i w:val="false"/>
          <w:color w:val="000000"/>
          <w:sz w:val="28"/>
        </w:rPr>
        <w:t xml:space="preserve">
      Мен (Біз) (Мною Нами)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лауазымы, тегі, аты, әкесінің аты (бар болса), </w:t>
      </w:r>
    </w:p>
    <w:p>
      <w:pPr>
        <w:spacing w:after="0"/>
        <w:ind w:left="0"/>
        <w:jc w:val="both"/>
      </w:pPr>
      <w:r>
        <w:rPr>
          <w:rFonts w:ascii="Times New Roman"/>
          <w:b w:val="false"/>
          <w:i w:val="false"/>
          <w:color w:val="000000"/>
          <w:sz w:val="28"/>
        </w:rPr>
        <w:t xml:space="preserve">(должность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мемлекеттік санитариялық-эпидемиологиялық қызмет органының атауы, </w:t>
      </w:r>
    </w:p>
    <w:p>
      <w:pPr>
        <w:spacing w:after="0"/>
        <w:ind w:left="0"/>
        <w:jc w:val="both"/>
      </w:pPr>
      <w:r>
        <w:rPr>
          <w:rFonts w:ascii="Times New Roman"/>
          <w:b w:val="false"/>
          <w:i w:val="false"/>
          <w:color w:val="000000"/>
          <w:sz w:val="28"/>
        </w:rPr>
        <w:t xml:space="preserve">наименование органа государственного санитарно-эпидемиологического надзора), </w:t>
      </w:r>
    </w:p>
    <w:p>
      <w:pPr>
        <w:spacing w:after="0"/>
        <w:ind w:left="0"/>
        <w:jc w:val="both"/>
      </w:pPr>
      <w:r>
        <w:rPr>
          <w:rFonts w:ascii="Times New Roman"/>
          <w:b w:val="false"/>
          <w:i w:val="false"/>
          <w:color w:val="000000"/>
          <w:sz w:val="28"/>
        </w:rPr>
        <w:t>мыналардың:</w:t>
      </w:r>
    </w:p>
    <w:p>
      <w:pPr>
        <w:spacing w:after="0"/>
        <w:ind w:left="0"/>
        <w:jc w:val="both"/>
      </w:pPr>
      <w:r>
        <w:rPr>
          <w:rFonts w:ascii="Times New Roman"/>
          <w:b w:val="false"/>
          <w:i w:val="false"/>
          <w:color w:val="000000"/>
          <w:sz w:val="28"/>
        </w:rPr>
        <w:t xml:space="preserve">(с участием)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тексеруге қатысқан басқа мамандарды көрсетіңіз </w:t>
      </w:r>
    </w:p>
    <w:p>
      <w:pPr>
        <w:spacing w:after="0"/>
        <w:ind w:left="0"/>
        <w:jc w:val="both"/>
      </w:pPr>
      <w:r>
        <w:rPr>
          <w:rFonts w:ascii="Times New Roman"/>
          <w:b w:val="false"/>
          <w:i w:val="false"/>
          <w:color w:val="000000"/>
          <w:sz w:val="28"/>
        </w:rPr>
        <w:t xml:space="preserve"> (указать других специалистов, участвовавших в обследовании)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қатысуымен мамандар болғанда:</w:t>
      </w:r>
    </w:p>
    <w:p>
      <w:pPr>
        <w:spacing w:after="0"/>
        <w:ind w:left="0"/>
        <w:jc w:val="both"/>
      </w:pPr>
      <w:r>
        <w:rPr>
          <w:rFonts w:ascii="Times New Roman"/>
          <w:b w:val="false"/>
          <w:i w:val="false"/>
          <w:color w:val="000000"/>
          <w:sz w:val="28"/>
        </w:rPr>
        <w:t xml:space="preserve"> (в присутствии):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лауазымды тұлғаның немесе жеке кәсіпкердің немесе заңды тұлға басшысының лауазымы, </w:t>
      </w:r>
    </w:p>
    <w:p>
      <w:pPr>
        <w:spacing w:after="0"/>
        <w:ind w:left="0"/>
        <w:jc w:val="both"/>
      </w:pPr>
      <w:r>
        <w:rPr>
          <w:rFonts w:ascii="Times New Roman"/>
          <w:b w:val="false"/>
          <w:i w:val="false"/>
          <w:color w:val="000000"/>
          <w:sz w:val="28"/>
        </w:rPr>
        <w:t xml:space="preserve">тегі, аты, әкесінің аты (бар болса) немесе жеке тұлғаның, лауазымы, </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 xml:space="preserve">(должность, фамилия, имя, отчество (при его наличии) должностного лица или </w:t>
      </w:r>
    </w:p>
    <w:p>
      <w:pPr>
        <w:spacing w:after="0"/>
        <w:ind w:left="0"/>
        <w:jc w:val="both"/>
      </w:pPr>
      <w:r>
        <w:rPr>
          <w:rFonts w:ascii="Times New Roman"/>
          <w:b w:val="false"/>
          <w:i w:val="false"/>
          <w:color w:val="000000"/>
          <w:sz w:val="28"/>
        </w:rPr>
        <w:t xml:space="preserve">индивидуального предпринимателя фамилия, имя, отчество (при его наличии) руководителя </w:t>
      </w:r>
    </w:p>
    <w:p>
      <w:pPr>
        <w:spacing w:after="0"/>
        <w:ind w:left="0"/>
        <w:jc w:val="both"/>
      </w:pPr>
      <w:r>
        <w:rPr>
          <w:rFonts w:ascii="Times New Roman"/>
          <w:b w:val="false"/>
          <w:i w:val="false"/>
          <w:color w:val="000000"/>
          <w:sz w:val="28"/>
        </w:rPr>
        <w:t xml:space="preserve">юридического лица или фамилия, имя, отчество (при его наличии) физического лица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нысанның, заңды тұлғаның немесе жеке кәсіпкердің атауы</w:t>
      </w:r>
    </w:p>
    <w:p>
      <w:pPr>
        <w:spacing w:after="0"/>
        <w:ind w:left="0"/>
        <w:jc w:val="both"/>
      </w:pPr>
      <w:r>
        <w:rPr>
          <w:rFonts w:ascii="Times New Roman"/>
          <w:b w:val="false"/>
          <w:i w:val="false"/>
          <w:color w:val="000000"/>
          <w:sz w:val="28"/>
        </w:rPr>
        <w:t xml:space="preserve">(наименование объекта, юридического лица или индивидуального предпринимателя) </w:t>
      </w:r>
    </w:p>
    <w:p>
      <w:pPr>
        <w:spacing w:after="0"/>
        <w:ind w:left="0"/>
        <w:jc w:val="both"/>
      </w:pPr>
      <w:r>
        <w:rPr>
          <w:rFonts w:ascii="Times New Roman"/>
          <w:b w:val="false"/>
          <w:i w:val="false"/>
          <w:color w:val="000000"/>
          <w:sz w:val="28"/>
        </w:rPr>
        <w:t xml:space="preserve">__________________________________ тексеру жүргізілді (проведено обследование).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тексеру түрін көрсету (указать вид обследования)</w:t>
      </w:r>
    </w:p>
    <w:p>
      <w:pPr>
        <w:spacing w:after="0"/>
        <w:ind w:left="0"/>
        <w:jc w:val="both"/>
      </w:pPr>
      <w:r>
        <w:rPr>
          <w:rFonts w:ascii="Times New Roman"/>
          <w:b w:val="false"/>
          <w:i w:val="false"/>
          <w:color w:val="000000"/>
          <w:sz w:val="28"/>
        </w:rPr>
        <w:t xml:space="preserve"> (начато) 20___ жылғы (года) "__"_________ __ сағат (часов) __ минутта (минут) басталды. </w:t>
      </w:r>
    </w:p>
    <w:p>
      <w:pPr>
        <w:spacing w:after="0"/>
        <w:ind w:left="0"/>
        <w:jc w:val="both"/>
      </w:pPr>
      <w:r>
        <w:rPr>
          <w:rFonts w:ascii="Times New Roman"/>
          <w:b w:val="false"/>
          <w:i w:val="false"/>
          <w:color w:val="000000"/>
          <w:sz w:val="28"/>
        </w:rPr>
        <w:t xml:space="preserve">Тексеру кезінде мыналар анықталды (при обследовании установлено):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(Заключение): 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санитариялық қағидалар, гигиеналық нормативтердің және өзге де нормативтік құқықтық </w:t>
      </w:r>
    </w:p>
    <w:p>
      <w:pPr>
        <w:spacing w:after="0"/>
        <w:ind w:left="0"/>
        <w:jc w:val="both"/>
      </w:pPr>
      <w:r>
        <w:rPr>
          <w:rFonts w:ascii="Times New Roman"/>
          <w:b w:val="false"/>
          <w:i w:val="false"/>
          <w:color w:val="000000"/>
          <w:sz w:val="28"/>
        </w:rPr>
        <w:t xml:space="preserve">актілердің талаптары бұзылған тармақтарды көрсетіңіз </w:t>
      </w:r>
    </w:p>
    <w:p>
      <w:pPr>
        <w:spacing w:after="0"/>
        <w:ind w:left="0"/>
        <w:jc w:val="both"/>
      </w:pPr>
      <w:r>
        <w:rPr>
          <w:rFonts w:ascii="Times New Roman"/>
          <w:b w:val="false"/>
          <w:i w:val="false"/>
          <w:color w:val="000000"/>
          <w:sz w:val="28"/>
        </w:rPr>
        <w:t xml:space="preserve">(указать пункты нарушения требований санитарных правил гигиенических нормативов и </w:t>
      </w:r>
    </w:p>
    <w:p>
      <w:pPr>
        <w:spacing w:after="0"/>
        <w:ind w:left="0"/>
        <w:jc w:val="both"/>
      </w:pPr>
      <w:r>
        <w:rPr>
          <w:rFonts w:ascii="Times New Roman"/>
          <w:b w:val="false"/>
          <w:i w:val="false"/>
          <w:color w:val="000000"/>
          <w:sz w:val="28"/>
        </w:rPr>
        <w:t>иных нормативных правовых актов)</w:t>
      </w:r>
    </w:p>
    <w:p>
      <w:pPr>
        <w:spacing w:after="0"/>
        <w:ind w:left="0"/>
        <w:jc w:val="both"/>
      </w:pPr>
      <w:r>
        <w:rPr>
          <w:rFonts w:ascii="Times New Roman"/>
          <w:b w:val="false"/>
          <w:i w:val="false"/>
          <w:color w:val="000000"/>
          <w:sz w:val="28"/>
        </w:rPr>
        <w:t>Қолдары (подписи)________________________________________________________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санитариялық-эпидемиологиялық қызмет органының лауазымды тұлғасы </w:t>
      </w:r>
    </w:p>
    <w:p>
      <w:pPr>
        <w:spacing w:after="0"/>
        <w:ind w:left="0"/>
        <w:jc w:val="both"/>
      </w:pPr>
      <w:r>
        <w:rPr>
          <w:rFonts w:ascii="Times New Roman"/>
          <w:b w:val="false"/>
          <w:i w:val="false"/>
          <w:color w:val="000000"/>
          <w:sz w:val="28"/>
        </w:rPr>
        <w:t xml:space="preserve">(должностное лицо государственного органа санитарно-эпидемиологического надзора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басқа да қатысқан мамандар, куәгерлер/участвовавшие другие специалисты, свидетели) </w:t>
      </w:r>
    </w:p>
    <w:p>
      <w:pPr>
        <w:spacing w:after="0"/>
        <w:ind w:left="0"/>
        <w:jc w:val="both"/>
      </w:pPr>
      <w:r>
        <w:rPr>
          <w:rFonts w:ascii="Times New Roman"/>
          <w:b w:val="false"/>
          <w:i w:val="false"/>
          <w:color w:val="000000"/>
          <w:sz w:val="28"/>
        </w:rPr>
        <w:t>Тексеру кезінде болдым және актінің данасын алдым</w:t>
      </w:r>
    </w:p>
    <w:p>
      <w:pPr>
        <w:spacing w:after="0"/>
        <w:ind w:left="0"/>
        <w:jc w:val="both"/>
      </w:pPr>
      <w:r>
        <w:rPr>
          <w:rFonts w:ascii="Times New Roman"/>
          <w:b w:val="false"/>
          <w:i w:val="false"/>
          <w:color w:val="000000"/>
          <w:sz w:val="28"/>
        </w:rPr>
        <w:t xml:space="preserve">(при обследовании присутствовал, и экземпляр акта получил)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заңды тұлға өкілінің немесе жеке кәсіпкердің немесе лауазымды тұлғаның лауазымы және </w:t>
      </w:r>
    </w:p>
    <w:p>
      <w:pPr>
        <w:spacing w:after="0"/>
        <w:ind w:left="0"/>
        <w:jc w:val="both"/>
      </w:pPr>
      <w:r>
        <w:rPr>
          <w:rFonts w:ascii="Times New Roman"/>
          <w:b w:val="false"/>
          <w:i w:val="false"/>
          <w:color w:val="000000"/>
          <w:sz w:val="28"/>
        </w:rPr>
        <w:t>тегі, аты, әкесінің аты (бар болса)</w:t>
      </w:r>
    </w:p>
    <w:p>
      <w:pPr>
        <w:spacing w:after="0"/>
        <w:ind w:left="0"/>
        <w:jc w:val="both"/>
      </w:pPr>
      <w:r>
        <w:rPr>
          <w:rFonts w:ascii="Times New Roman"/>
          <w:b w:val="false"/>
          <w:i w:val="false"/>
          <w:color w:val="000000"/>
          <w:sz w:val="28"/>
        </w:rPr>
        <w:t xml:space="preserve">(должность и фамилия, имя, отчество (при его наличии) представителя </w:t>
      </w:r>
    </w:p>
    <w:p>
      <w:pPr>
        <w:spacing w:after="0"/>
        <w:ind w:left="0"/>
        <w:jc w:val="both"/>
      </w:pPr>
      <w:r>
        <w:rPr>
          <w:rFonts w:ascii="Times New Roman"/>
          <w:b w:val="false"/>
          <w:i w:val="false"/>
          <w:color w:val="000000"/>
          <w:sz w:val="28"/>
        </w:rPr>
        <w:t xml:space="preserve">юридического лица или должностного лица или индивидуального предпринимателя)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Қол қоюдан бас тарту туралы белгі</w:t>
      </w:r>
    </w:p>
    <w:p>
      <w:pPr>
        <w:spacing w:after="0"/>
        <w:ind w:left="0"/>
        <w:jc w:val="both"/>
      </w:pPr>
      <w:r>
        <w:rPr>
          <w:rFonts w:ascii="Times New Roman"/>
          <w:b w:val="false"/>
          <w:i w:val="false"/>
          <w:color w:val="000000"/>
          <w:sz w:val="28"/>
        </w:rPr>
        <w:t>(отметка об отказе от подписи лица)</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(окончено) 20 __ жылғы (года) "___"___________ ___ сағат (часов) ___ минутта</w:t>
      </w:r>
    </w:p>
    <w:p>
      <w:pPr>
        <w:spacing w:after="0"/>
        <w:ind w:left="0"/>
        <w:jc w:val="both"/>
      </w:pPr>
      <w:r>
        <w:rPr>
          <w:rFonts w:ascii="Times New Roman"/>
          <w:b w:val="false"/>
          <w:i w:val="false"/>
          <w:color w:val="000000"/>
          <w:sz w:val="28"/>
        </w:rPr>
        <w:t>(минут) аяқталды.</w:t>
      </w:r>
    </w:p>
    <w:p>
      <w:pPr>
        <w:spacing w:after="0"/>
        <w:ind w:left="0"/>
        <w:jc w:val="both"/>
      </w:pPr>
      <w:r>
        <w:rPr>
          <w:rFonts w:ascii="Times New Roman"/>
          <w:b w:val="false"/>
          <w:i w:val="false"/>
          <w:color w:val="000000"/>
          <w:sz w:val="28"/>
        </w:rPr>
        <w:t>Акт (акт составлен в) ___ данада жасалды (экземплярах) "__" ______ 20___жыл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объектілеріндегі эпидемиялық</w:t>
            </w:r>
            <w:r>
              <w:br/>
            </w:r>
            <w:r>
              <w:rPr>
                <w:rFonts w:ascii="Times New Roman"/>
                <w:b w:val="false"/>
                <w:i w:val="false"/>
                <w:color w:val="000000"/>
                <w:sz w:val="20"/>
              </w:rPr>
              <w:t xml:space="preserve">мәні жоғары объектінің </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формы по</w:t>
            </w:r>
          </w:p>
          <w:p>
            <w:pPr>
              <w:spacing w:after="20"/>
              <w:ind w:left="20"/>
              <w:jc w:val="both"/>
            </w:pPr>
            <w:r>
              <w:rPr>
                <w:rFonts w:ascii="Times New Roman"/>
                <w:b w:val="false"/>
                <w:i w:val="false"/>
                <w:color w:val="000000"/>
                <w:sz w:val="20"/>
              </w:rPr>
              <w:t>
</w:t>
            </w:r>
            <w:r>
              <w:rPr>
                <w:rFonts w:ascii="Times New Roman"/>
                <w:b/>
                <w:i w:val="false"/>
                <w:color w:val="000000"/>
                <w:sz w:val="20"/>
              </w:rPr>
              <w:t>ОКУД________________________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w:t>
            </w:r>
          </w:p>
          <w:p>
            <w:pPr>
              <w:spacing w:after="20"/>
              <w:ind w:left="20"/>
              <w:jc w:val="both"/>
            </w:pPr>
            <w:r>
              <w:rPr>
                <w:rFonts w:ascii="Times New Roman"/>
                <w:b w:val="false"/>
                <w:i w:val="false"/>
                <w:color w:val="000000"/>
                <w:sz w:val="20"/>
              </w:rPr>
              <w:t>
</w:t>
            </w:r>
            <w:r>
              <w:rPr>
                <w:rFonts w:ascii="Times New Roman"/>
                <w:b/>
                <w:i w:val="false"/>
                <w:color w:val="000000"/>
                <w:sz w:val="20"/>
              </w:rPr>
              <w:t>ОКПО___________________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w:t>
            </w:r>
          </w:p>
          <w:p>
            <w:pPr>
              <w:spacing w:after="20"/>
              <w:ind w:left="20"/>
              <w:jc w:val="both"/>
            </w:pPr>
            <w:r>
              <w:rPr>
                <w:rFonts w:ascii="Times New Roman"/>
                <w:b w:val="false"/>
                <w:i w:val="false"/>
                <w:color w:val="000000"/>
                <w:sz w:val="20"/>
              </w:rPr>
              <w:t>
Комитет уголовно-исполнительной системы Министерства внутренних дел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министрінің 2021 жылғы 20 тамызда № ҚР ДСМ-84 </w:t>
            </w:r>
            <w:r>
              <w:rPr>
                <w:rFonts w:ascii="Times New Roman"/>
                <w:b w:val="false"/>
                <w:i w:val="false"/>
                <w:color w:val="000000"/>
                <w:sz w:val="20"/>
              </w:rPr>
              <w:t>бұйрығымен</w:t>
            </w:r>
            <w:r>
              <w:rPr>
                <w:rFonts w:ascii="Times New Roman"/>
                <w:b w:val="false"/>
                <w:i w:val="false"/>
                <w:color w:val="000000"/>
                <w:sz w:val="20"/>
              </w:rPr>
              <w:t xml:space="preserve"> бекітілген № 290/е нысанды медициналық құжаттама (Нормативтік құқықтық актілерді мемлекеттік тіркеу тізілімінде № 24082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қаласы/облысы бойынша қылмыстық-атқару жүйесі департаменті</w:t>
            </w:r>
          </w:p>
          <w:p>
            <w:pPr>
              <w:spacing w:after="20"/>
              <w:ind w:left="20"/>
              <w:jc w:val="both"/>
            </w:pPr>
            <w:r>
              <w:rPr>
                <w:rFonts w:ascii="Times New Roman"/>
                <w:b w:val="false"/>
                <w:i w:val="false"/>
                <w:color w:val="000000"/>
                <w:sz w:val="20"/>
              </w:rPr>
              <w:t>
Департамент уголовно-исполнительной системы по _____________ города/области</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290/у Утверждена приказом Министра здравоохранения Республики Казахстан от 20 августа 2021 года № ҚР ДСМ-84 (зарегистрировано в Реестре государственной регистрации нормативных правовых актов под № 24082)</w:t>
            </w:r>
          </w:p>
        </w:tc>
      </w:tr>
    </w:tbl>
    <w:bookmarkStart w:name="z69" w:id="57"/>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Санитарно-эпидемиологическое ЗАКЛЮЧЕНИЕ</w:t>
      </w:r>
      <w:r>
        <w:br/>
      </w:r>
      <w:r>
        <w:rPr>
          <w:rFonts w:ascii="Times New Roman"/>
          <w:b/>
          <w:i w:val="false"/>
          <w:color w:val="000000"/>
        </w:rPr>
        <w:t>№__________ "_______" ___________________20___ ж. (г.)</w:t>
      </w:r>
    </w:p>
    <w:bookmarkEnd w:id="57"/>
    <w:p>
      <w:pPr>
        <w:spacing w:after="0"/>
        <w:ind w:left="0"/>
        <w:jc w:val="both"/>
      </w:pPr>
      <w:bookmarkStart w:name="z70" w:id="58"/>
      <w:r>
        <w:rPr>
          <w:rFonts w:ascii="Times New Roman"/>
          <w:b w:val="false"/>
          <w:i w:val="false"/>
          <w:color w:val="000000"/>
          <w:sz w:val="28"/>
        </w:rPr>
        <w:t xml:space="preserve">
      1. Санитариялық-эпидемиологиялық сараптау (Санитарно- </w:t>
      </w:r>
    </w:p>
    <w:bookmarkEnd w:id="58"/>
    <w:p>
      <w:pPr>
        <w:spacing w:after="0"/>
        <w:ind w:left="0"/>
        <w:jc w:val="both"/>
      </w:pPr>
      <w:r>
        <w:rPr>
          <w:rFonts w:ascii="Times New Roman"/>
          <w:b w:val="false"/>
          <w:i w:val="false"/>
          <w:color w:val="000000"/>
          <w:sz w:val="28"/>
        </w:rPr>
        <w:t xml:space="preserve">эпидемиологическая экспертиза)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w:t>
      </w:r>
    </w:p>
    <w:p>
      <w:pPr>
        <w:spacing w:after="0"/>
        <w:ind w:left="0"/>
        <w:jc w:val="both"/>
      </w:pPr>
      <w:r>
        <w:rPr>
          <w:rFonts w:ascii="Times New Roman"/>
          <w:b w:val="false"/>
          <w:i w:val="false"/>
          <w:color w:val="000000"/>
          <w:sz w:val="28"/>
        </w:rPr>
        <w:t xml:space="preserve">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w:t>
      </w:r>
    </w:p>
    <w:p>
      <w:pPr>
        <w:spacing w:after="0"/>
        <w:ind w:left="0"/>
        <w:jc w:val="both"/>
      </w:pPr>
      <w:r>
        <w:rPr>
          <w:rFonts w:ascii="Times New Roman"/>
          <w:b w:val="false"/>
          <w:i w:val="false"/>
          <w:color w:val="000000"/>
          <w:sz w:val="28"/>
        </w:rPr>
        <w:t xml:space="preserve">эпидемиологиялық сараптама жүргізілетін объектінің толық атауы)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объекта санитарно-эпидемиологической экспертизы, </w:t>
      </w:r>
    </w:p>
    <w:p>
      <w:pPr>
        <w:spacing w:after="0"/>
        <w:ind w:left="0"/>
        <w:jc w:val="both"/>
      </w:pPr>
      <w:r>
        <w:rPr>
          <w:rFonts w:ascii="Times New Roman"/>
          <w:b w:val="false"/>
          <w:i w:val="false"/>
          <w:color w:val="000000"/>
          <w:sz w:val="28"/>
        </w:rPr>
        <w:t>в соответствии со статьей 20 Кодекса Республики Казахстан "О здоровье</w:t>
      </w:r>
    </w:p>
    <w:p>
      <w:pPr>
        <w:spacing w:after="0"/>
        <w:ind w:left="0"/>
        <w:jc w:val="both"/>
      </w:pPr>
      <w:r>
        <w:rPr>
          <w:rFonts w:ascii="Times New Roman"/>
          <w:b w:val="false"/>
          <w:i w:val="false"/>
          <w:color w:val="000000"/>
          <w:sz w:val="28"/>
        </w:rPr>
        <w:t>народа и системе здравоохранения")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Жүргізілді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(Проведена)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өтініш, ұйғарым, қаулы бойынша, жоспарлы және басқа да түрде (күні, нөмірі)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по обращению, предписанию, постановлению, плановая и другие (дата, номер) </w:t>
      </w:r>
    </w:p>
    <w:p>
      <w:pPr>
        <w:spacing w:after="0"/>
        <w:ind w:left="0"/>
        <w:jc w:val="both"/>
      </w:pPr>
      <w:r>
        <w:rPr>
          <w:rFonts w:ascii="Times New Roman"/>
          <w:b w:val="false"/>
          <w:i w:val="false"/>
          <w:color w:val="000000"/>
          <w:sz w:val="28"/>
        </w:rPr>
        <w:t xml:space="preserve">2. Тапсырыс (өтініш) беруші (Заказчик) (заявитель)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Шаруашылық жүргізуші субъектінің толық атауы (тиесілігі), объектінің </w:t>
      </w:r>
    </w:p>
    <w:p>
      <w:pPr>
        <w:spacing w:after="0"/>
        <w:ind w:left="0"/>
        <w:jc w:val="both"/>
      </w:pPr>
      <w:r>
        <w:rPr>
          <w:rFonts w:ascii="Times New Roman"/>
          <w:b w:val="false"/>
          <w:i w:val="false"/>
          <w:color w:val="000000"/>
          <w:sz w:val="28"/>
        </w:rPr>
        <w:t xml:space="preserve"> мекен-жайы/орналасқан орны, телефоны, басшысының тегі, аты, әкесінің аты</w:t>
      </w:r>
    </w:p>
    <w:p>
      <w:pPr>
        <w:spacing w:after="0"/>
        <w:ind w:left="0"/>
        <w:jc w:val="both"/>
      </w:pPr>
      <w:r>
        <w:rPr>
          <w:rFonts w:ascii="Times New Roman"/>
          <w:b w:val="false"/>
          <w:i w:val="false"/>
          <w:color w:val="000000"/>
          <w:sz w:val="28"/>
        </w:rPr>
        <w:t xml:space="preserve"> (полное наименование хозяйствующего субъекта (принадлежность), </w:t>
      </w:r>
    </w:p>
    <w:p>
      <w:pPr>
        <w:spacing w:after="0"/>
        <w:ind w:left="0"/>
        <w:jc w:val="both"/>
      </w:pPr>
      <w:r>
        <w:rPr>
          <w:rFonts w:ascii="Times New Roman"/>
          <w:b w:val="false"/>
          <w:i w:val="false"/>
          <w:color w:val="000000"/>
          <w:sz w:val="28"/>
        </w:rPr>
        <w:t xml:space="preserve">адрес/месторасположение объекта, телефон, фамилия, имя, отчество </w:t>
      </w:r>
    </w:p>
    <w:p>
      <w:pPr>
        <w:spacing w:after="0"/>
        <w:ind w:left="0"/>
        <w:jc w:val="both"/>
      </w:pPr>
      <w:r>
        <w:rPr>
          <w:rFonts w:ascii="Times New Roman"/>
          <w:b w:val="false"/>
          <w:i w:val="false"/>
          <w:color w:val="000000"/>
          <w:sz w:val="28"/>
        </w:rPr>
        <w:t xml:space="preserve"> (при его наличии) руководителя)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Санитариялық-эпидемиологиялық сараптама жүргізілетін объектінің</w:t>
      </w:r>
    </w:p>
    <w:p>
      <w:pPr>
        <w:spacing w:after="0"/>
        <w:ind w:left="0"/>
        <w:jc w:val="both"/>
      </w:pPr>
      <w:r>
        <w:rPr>
          <w:rFonts w:ascii="Times New Roman"/>
          <w:b w:val="false"/>
          <w:i w:val="false"/>
          <w:color w:val="000000"/>
          <w:sz w:val="28"/>
        </w:rPr>
        <w:t xml:space="preserve"> қолданылу аумағы</w:t>
      </w:r>
    </w:p>
    <w:p>
      <w:pPr>
        <w:spacing w:after="0"/>
        <w:ind w:left="0"/>
        <w:jc w:val="both"/>
      </w:pPr>
      <w:r>
        <w:rPr>
          <w:rFonts w:ascii="Times New Roman"/>
          <w:b w:val="false"/>
          <w:i w:val="false"/>
          <w:color w:val="000000"/>
          <w:sz w:val="28"/>
        </w:rPr>
        <w:t xml:space="preserve">(Область применения объекта санитарно-эпидемиологической экспертизы)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сала, қызмет түрі, орналасқан орны, мекен-жайы (сфера, вид деятельности, </w:t>
      </w:r>
    </w:p>
    <w:p>
      <w:pPr>
        <w:spacing w:after="0"/>
        <w:ind w:left="0"/>
        <w:jc w:val="both"/>
      </w:pPr>
      <w:r>
        <w:rPr>
          <w:rFonts w:ascii="Times New Roman"/>
          <w:b w:val="false"/>
          <w:i w:val="false"/>
          <w:color w:val="000000"/>
          <w:sz w:val="28"/>
        </w:rPr>
        <w:t xml:space="preserve">  месторасположение, адрес)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4. Жобалар, материалдар әзірленді (дайындалды) (Проекты, материалы</w:t>
      </w:r>
    </w:p>
    <w:p>
      <w:pPr>
        <w:spacing w:after="0"/>
        <w:ind w:left="0"/>
        <w:jc w:val="both"/>
      </w:pPr>
      <w:r>
        <w:rPr>
          <w:rFonts w:ascii="Times New Roman"/>
          <w:b w:val="false"/>
          <w:i w:val="false"/>
          <w:color w:val="000000"/>
          <w:sz w:val="28"/>
        </w:rPr>
        <w:t>разработаны</w:t>
      </w:r>
    </w:p>
    <w:p>
      <w:pPr>
        <w:spacing w:after="0"/>
        <w:ind w:left="0"/>
        <w:jc w:val="both"/>
      </w:pPr>
      <w:r>
        <w:rPr>
          <w:rFonts w:ascii="Times New Roman"/>
          <w:b w:val="false"/>
          <w:i w:val="false"/>
          <w:color w:val="000000"/>
          <w:sz w:val="28"/>
        </w:rPr>
        <w:t>(подготовлены)________________________________________________________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5. Ұсынылған құжаттар (Представленные документы)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6. Өнімнің үлгілері ұсынылды (Представлены образцы продукции)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Басқа ұйымдардың сараптау қорытындысы (егер болса)</w:t>
      </w:r>
    </w:p>
    <w:p>
      <w:pPr>
        <w:spacing w:after="0"/>
        <w:ind w:left="0"/>
        <w:jc w:val="both"/>
      </w:pPr>
      <w:r>
        <w:rPr>
          <w:rFonts w:ascii="Times New Roman"/>
          <w:b w:val="false"/>
          <w:i w:val="false"/>
          <w:color w:val="000000"/>
          <w:sz w:val="28"/>
        </w:rPr>
        <w:t xml:space="preserve"> (Экспертное заключение других организаций (если имеются)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Қорытынды берген ұйымның атауы (наименование организации, выдавшей заключение)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Сараптама жүргізілетін объектінің толық санитариялық-гигиеналық</w:t>
      </w:r>
    </w:p>
    <w:p>
      <w:pPr>
        <w:spacing w:after="0"/>
        <w:ind w:left="0"/>
        <w:jc w:val="both"/>
      </w:pPr>
      <w:r>
        <w:rPr>
          <w:rFonts w:ascii="Times New Roman"/>
          <w:b w:val="false"/>
          <w:i w:val="false"/>
          <w:color w:val="000000"/>
          <w:sz w:val="28"/>
        </w:rPr>
        <w:t>сипаттамасы мен оған берілетін баға (қызметке, үрдіске, жағдайға, технологияға,</w:t>
      </w:r>
    </w:p>
    <w:p>
      <w:pPr>
        <w:spacing w:after="0"/>
        <w:ind w:left="0"/>
        <w:jc w:val="both"/>
      </w:pPr>
      <w:r>
        <w:rPr>
          <w:rFonts w:ascii="Times New Roman"/>
          <w:b w:val="false"/>
          <w:i w:val="false"/>
          <w:color w:val="000000"/>
          <w:sz w:val="28"/>
        </w:rPr>
        <w:t>өндіріске, өнімге)</w:t>
      </w:r>
    </w:p>
    <w:p>
      <w:pPr>
        <w:spacing w:after="0"/>
        <w:ind w:left="0"/>
        <w:jc w:val="both"/>
      </w:pPr>
      <w:r>
        <w:rPr>
          <w:rFonts w:ascii="Times New Roman"/>
          <w:b w:val="false"/>
          <w:i w:val="false"/>
          <w:color w:val="000000"/>
          <w:sz w:val="28"/>
        </w:rPr>
        <w:t>(Полная санитарно-гигиеническая характеристика и оценка объекта экспертизы</w:t>
      </w:r>
    </w:p>
    <w:p>
      <w:pPr>
        <w:spacing w:after="0"/>
        <w:ind w:left="0"/>
        <w:jc w:val="both"/>
      </w:pPr>
      <w:r>
        <w:rPr>
          <w:rFonts w:ascii="Times New Roman"/>
          <w:b w:val="false"/>
          <w:i w:val="false"/>
          <w:color w:val="000000"/>
          <w:sz w:val="28"/>
        </w:rPr>
        <w:t xml:space="preserve">(услуг, процессов, условий, технологий, производств, продукции)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9. Құрылыс салуға бөлінген жер учаскесінің, қайта жаңартылатын объектінің</w:t>
      </w:r>
    </w:p>
    <w:p>
      <w:pPr>
        <w:spacing w:after="0"/>
        <w:ind w:left="0"/>
        <w:jc w:val="both"/>
      </w:pPr>
      <w:r>
        <w:rPr>
          <w:rFonts w:ascii="Times New Roman"/>
          <w:b w:val="false"/>
          <w:i w:val="false"/>
          <w:color w:val="000000"/>
          <w:sz w:val="28"/>
        </w:rPr>
        <w:t xml:space="preserve">сипаттамасы (өлшемдері, ауданы, топырағының түрі, учаскенің бұрын пайдаланылуы, </w:t>
      </w:r>
    </w:p>
    <w:p>
      <w:pPr>
        <w:spacing w:after="0"/>
        <w:ind w:left="0"/>
        <w:jc w:val="both"/>
      </w:pPr>
      <w:r>
        <w:rPr>
          <w:rFonts w:ascii="Times New Roman"/>
          <w:b w:val="false"/>
          <w:i w:val="false"/>
          <w:color w:val="000000"/>
          <w:sz w:val="28"/>
        </w:rPr>
        <w:t xml:space="preserve">жерасты суларының тұру биіктігі, батпақтану, желдің басымды бағыттары, </w:t>
      </w:r>
    </w:p>
    <w:p>
      <w:pPr>
        <w:spacing w:after="0"/>
        <w:ind w:left="0"/>
        <w:jc w:val="both"/>
      </w:pPr>
      <w:r>
        <w:rPr>
          <w:rFonts w:ascii="Times New Roman"/>
          <w:b w:val="false"/>
          <w:i w:val="false"/>
          <w:color w:val="000000"/>
          <w:sz w:val="28"/>
        </w:rPr>
        <w:t>санитариялық-қорғау аумағының өлшемдері, сумен, канализациямен, жылумен</w:t>
      </w:r>
    </w:p>
    <w:p>
      <w:pPr>
        <w:spacing w:after="0"/>
        <w:ind w:left="0"/>
        <w:jc w:val="both"/>
      </w:pPr>
      <w:r>
        <w:rPr>
          <w:rFonts w:ascii="Times New Roman"/>
          <w:b w:val="false"/>
          <w:i w:val="false"/>
          <w:color w:val="000000"/>
          <w:sz w:val="28"/>
        </w:rPr>
        <w:t xml:space="preserve"> қамтамасыз ету мүмкіндігі және қоршаған орта мен халық денсаулығына тигізер</w:t>
      </w:r>
    </w:p>
    <w:p>
      <w:pPr>
        <w:spacing w:after="0"/>
        <w:ind w:left="0"/>
        <w:jc w:val="both"/>
      </w:pPr>
      <w:r>
        <w:rPr>
          <w:rFonts w:ascii="Times New Roman"/>
          <w:b w:val="false"/>
          <w:i w:val="false"/>
          <w:color w:val="000000"/>
          <w:sz w:val="28"/>
        </w:rPr>
        <w:t xml:space="preserve">әсері, жер бетінің төрт бұрышының бағдары) </w:t>
      </w:r>
    </w:p>
    <w:p>
      <w:pPr>
        <w:spacing w:after="0"/>
        <w:ind w:left="0"/>
        <w:jc w:val="both"/>
      </w:pPr>
      <w:r>
        <w:rPr>
          <w:rFonts w:ascii="Times New Roman"/>
          <w:b w:val="false"/>
          <w:i w:val="false"/>
          <w:color w:val="000000"/>
          <w:sz w:val="28"/>
        </w:rPr>
        <w:t xml:space="preserve">(Характеристика земельного участка под строительство, объекта реконструкции; </w:t>
      </w:r>
    </w:p>
    <w:p>
      <w:pPr>
        <w:spacing w:after="0"/>
        <w:ind w:left="0"/>
        <w:jc w:val="both"/>
      </w:pPr>
      <w:r>
        <w:rPr>
          <w:rFonts w:ascii="Times New Roman"/>
          <w:b w:val="false"/>
          <w:i w:val="false"/>
          <w:color w:val="000000"/>
          <w:sz w:val="28"/>
        </w:rPr>
        <w:t xml:space="preserve"> размеры, площади, вид грунта, использование участка в прошлом, высота</w:t>
      </w:r>
    </w:p>
    <w:p>
      <w:pPr>
        <w:spacing w:after="0"/>
        <w:ind w:left="0"/>
        <w:jc w:val="both"/>
      </w:pPr>
      <w:r>
        <w:rPr>
          <w:rFonts w:ascii="Times New Roman"/>
          <w:b w:val="false"/>
          <w:i w:val="false"/>
          <w:color w:val="000000"/>
          <w:sz w:val="28"/>
        </w:rPr>
        <w:t xml:space="preserve">стояния грунтовых вод, наличие заболоченности, господствующие направления </w:t>
      </w:r>
    </w:p>
    <w:p>
      <w:pPr>
        <w:spacing w:after="0"/>
        <w:ind w:left="0"/>
        <w:jc w:val="both"/>
      </w:pPr>
      <w:r>
        <w:rPr>
          <w:rFonts w:ascii="Times New Roman"/>
          <w:b w:val="false"/>
          <w:i w:val="false"/>
          <w:color w:val="000000"/>
          <w:sz w:val="28"/>
        </w:rPr>
        <w:t xml:space="preserve">ветров, размеры санитарно-защитной зоны, возможность водоснабжения, </w:t>
      </w:r>
    </w:p>
    <w:p>
      <w:pPr>
        <w:spacing w:after="0"/>
        <w:ind w:left="0"/>
        <w:jc w:val="both"/>
      </w:pPr>
      <w:r>
        <w:rPr>
          <w:rFonts w:ascii="Times New Roman"/>
          <w:b w:val="false"/>
          <w:i w:val="false"/>
          <w:color w:val="000000"/>
          <w:sz w:val="28"/>
        </w:rPr>
        <w:t>канализования, теплоснабжения и влияния на окружающую среду и здоровье</w:t>
      </w:r>
    </w:p>
    <w:p>
      <w:pPr>
        <w:spacing w:after="0"/>
        <w:ind w:left="0"/>
        <w:jc w:val="both"/>
      </w:pPr>
      <w:r>
        <w:rPr>
          <w:rFonts w:ascii="Times New Roman"/>
          <w:b w:val="false"/>
          <w:i w:val="false"/>
          <w:color w:val="000000"/>
          <w:sz w:val="28"/>
        </w:rPr>
        <w:t xml:space="preserve">населения, ориентация по сторонам света)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 (Зертханалық және зертханалық-аспаптық зерттеулер мен сынақтардың</w:t>
      </w:r>
    </w:p>
    <w:p>
      <w:pPr>
        <w:spacing w:after="0"/>
        <w:ind w:left="0"/>
        <w:jc w:val="both"/>
      </w:pPr>
      <w:r>
        <w:rPr>
          <w:rFonts w:ascii="Times New Roman"/>
          <w:b w:val="false"/>
          <w:i w:val="false"/>
          <w:color w:val="000000"/>
          <w:sz w:val="28"/>
        </w:rPr>
        <w:t>хаттамалары, сондай-ақ бас жоспарлардағы, сызбалардағы, фотосуреттердегі</w:t>
      </w:r>
    </w:p>
    <w:p>
      <w:pPr>
        <w:spacing w:after="0"/>
        <w:ind w:left="0"/>
        <w:jc w:val="both"/>
      </w:pPr>
      <w:r>
        <w:rPr>
          <w:rFonts w:ascii="Times New Roman"/>
          <w:b w:val="false"/>
          <w:i w:val="false"/>
          <w:color w:val="000000"/>
          <w:sz w:val="28"/>
        </w:rPr>
        <w:t xml:space="preserve">көшірмелер) </w:t>
      </w:r>
    </w:p>
    <w:p>
      <w:pPr>
        <w:spacing w:after="0"/>
        <w:ind w:left="0"/>
        <w:jc w:val="both"/>
      </w:pPr>
      <w:r>
        <w:rPr>
          <w:rFonts w:ascii="Times New Roman"/>
          <w:b w:val="false"/>
          <w:i w:val="false"/>
          <w:color w:val="000000"/>
          <w:sz w:val="28"/>
        </w:rPr>
        <w:t xml:space="preserve">(Протоколы лабораторных и лабораторно-инструментальных исследований и </w:t>
      </w:r>
    </w:p>
    <w:p>
      <w:pPr>
        <w:spacing w:after="0"/>
        <w:ind w:left="0"/>
        <w:jc w:val="both"/>
      </w:pPr>
      <w:r>
        <w:rPr>
          <w:rFonts w:ascii="Times New Roman"/>
          <w:b w:val="false"/>
          <w:i w:val="false"/>
          <w:color w:val="000000"/>
          <w:sz w:val="28"/>
        </w:rPr>
        <w:t xml:space="preserve">испытаний, а также выкопировки из генеральных планов, чертежей, фото)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11. Иондаушы сәулелену көзімен (бұдан әрі – ИСК) жұмыс істеугe рұқсат етіледі </w:t>
      </w:r>
    </w:p>
    <w:p>
      <w:pPr>
        <w:spacing w:after="0"/>
        <w:ind w:left="0"/>
        <w:jc w:val="both"/>
      </w:pPr>
      <w:r>
        <w:rPr>
          <w:rFonts w:ascii="Times New Roman"/>
          <w:b w:val="false"/>
          <w:i w:val="false"/>
          <w:color w:val="000000"/>
          <w:sz w:val="28"/>
        </w:rPr>
        <w:t>(Разрешаются работы с источником ионизирующего излучения (далее -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ИСК түрі және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(вид и характеристика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түрі және сипаттамасы</w:t>
            </w:r>
          </w:p>
          <w:p>
            <w:pPr>
              <w:spacing w:after="20"/>
              <w:ind w:left="20"/>
              <w:jc w:val="both"/>
            </w:pPr>
            <w:r>
              <w:rPr>
                <w:rFonts w:ascii="Times New Roman"/>
                <w:b w:val="false"/>
                <w:i w:val="false"/>
                <w:color w:val="000000"/>
                <w:sz w:val="20"/>
              </w:rPr>
              <w:t>
</w:t>
            </w:r>
            <w:r>
              <w:rPr>
                <w:rFonts w:ascii="Times New Roman"/>
                <w:b/>
                <w:i w:val="false"/>
                <w:color w:val="000000"/>
                <w:sz w:val="20"/>
              </w:rPr>
              <w:t>(Вид и характер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жүргізу орны</w:t>
            </w:r>
          </w:p>
          <w:p>
            <w:pPr>
              <w:spacing w:after="20"/>
              <w:ind w:left="20"/>
              <w:jc w:val="both"/>
            </w:pPr>
            <w:r>
              <w:rPr>
                <w:rFonts w:ascii="Times New Roman"/>
                <w:b w:val="false"/>
                <w:i w:val="false"/>
                <w:color w:val="000000"/>
                <w:sz w:val="20"/>
              </w:rPr>
              <w:t>
</w:t>
            </w:r>
            <w:r>
              <w:rPr>
                <w:rFonts w:ascii="Times New Roman"/>
                <w:b/>
                <w:i w:val="false"/>
                <w:color w:val="000000"/>
                <w:sz w:val="20"/>
              </w:rPr>
              <w:t>(Место проведения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Шектеу жағдайлары</w:t>
            </w:r>
          </w:p>
          <w:p>
            <w:pPr>
              <w:spacing w:after="20"/>
              <w:ind w:left="20"/>
              <w:jc w:val="both"/>
            </w:pPr>
            <w:r>
              <w:rPr>
                <w:rFonts w:ascii="Times New Roman"/>
                <w:b w:val="false"/>
                <w:i w:val="false"/>
                <w:color w:val="000000"/>
                <w:sz w:val="20"/>
              </w:rPr>
              <w:t>
</w:t>
            </w:r>
            <w:r>
              <w:rPr>
                <w:rFonts w:ascii="Times New Roman"/>
                <w:b/>
                <w:i w:val="false"/>
                <w:color w:val="000000"/>
                <w:sz w:val="20"/>
              </w:rPr>
              <w:t>(Ограничительные условия)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Ашық ИСК-мен жұмыстар</w:t>
            </w:r>
          </w:p>
          <w:p>
            <w:pPr>
              <w:spacing w:after="20"/>
              <w:ind w:left="20"/>
              <w:jc w:val="both"/>
            </w:pPr>
            <w:r>
              <w:rPr>
                <w:rFonts w:ascii="Times New Roman"/>
                <w:b w:val="false"/>
                <w:i w:val="false"/>
                <w:color w:val="000000"/>
                <w:sz w:val="20"/>
              </w:rPr>
              <w:t>
(работы с открытыми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Жабық ИСК-мен жұмыстар</w:t>
            </w:r>
          </w:p>
          <w:p>
            <w:pPr>
              <w:spacing w:after="20"/>
              <w:ind w:left="20"/>
              <w:jc w:val="both"/>
            </w:pPr>
            <w:r>
              <w:rPr>
                <w:rFonts w:ascii="Times New Roman"/>
                <w:b w:val="false"/>
                <w:i w:val="false"/>
                <w:color w:val="000000"/>
                <w:sz w:val="20"/>
              </w:rPr>
              <w:t>
(работы с закрытыми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Сәуле өндіретін құрылғылармен жұмыстар</w:t>
            </w:r>
          </w:p>
          <w:p>
            <w:pPr>
              <w:spacing w:after="20"/>
              <w:ind w:left="20"/>
              <w:jc w:val="both"/>
            </w:pPr>
            <w:r>
              <w:rPr>
                <w:rFonts w:ascii="Times New Roman"/>
                <w:b w:val="false"/>
                <w:i w:val="false"/>
                <w:color w:val="000000"/>
                <w:sz w:val="20"/>
              </w:rPr>
              <w:t>
(работы с устройствами, генерирующими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ИСК-мен басқа жұмыстар</w:t>
            </w:r>
          </w:p>
          <w:p>
            <w:pPr>
              <w:spacing w:after="20"/>
              <w:ind w:left="20"/>
              <w:jc w:val="both"/>
            </w:pPr>
            <w:r>
              <w:rPr>
                <w:rFonts w:ascii="Times New Roman"/>
                <w:b w:val="false"/>
                <w:i w:val="false"/>
                <w:color w:val="000000"/>
                <w:sz w:val="20"/>
              </w:rPr>
              <w:t>
(другие работы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59"/>
    <w:p>
      <w:pPr>
        <w:spacing w:after="0"/>
        <w:ind w:left="0"/>
        <w:jc w:val="left"/>
      </w:pPr>
      <w:r>
        <w:rPr>
          <w:rFonts w:ascii="Times New Roman"/>
          <w:b/>
          <w:i w:val="false"/>
          <w:color w:val="000000"/>
        </w:rPr>
        <w:t xml:space="preserve"> Санитариялық - эпидемиологиялық қорытынды</w:t>
      </w:r>
      <w:r>
        <w:br/>
      </w:r>
      <w:r>
        <w:rPr>
          <w:rFonts w:ascii="Times New Roman"/>
          <w:b/>
          <w:i w:val="false"/>
          <w:color w:val="000000"/>
        </w:rPr>
        <w:t>Санитарно - эпидемиологическое заключение</w:t>
      </w:r>
    </w:p>
    <w:bookmarkEnd w:id="59"/>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w:t>
      </w:r>
    </w:p>
    <w:p>
      <w:pPr>
        <w:spacing w:after="0"/>
        <w:ind w:left="0"/>
        <w:jc w:val="both"/>
      </w:pPr>
      <w:r>
        <w:rPr>
          <w:rFonts w:ascii="Times New Roman"/>
          <w:b w:val="false"/>
          <w:i w:val="false"/>
          <w:color w:val="000000"/>
          <w:sz w:val="28"/>
        </w:rPr>
        <w:t xml:space="preserve">     эпидемиологиялық сараптама жүргізілетін объектінің толық атауы)</w:t>
      </w:r>
    </w:p>
    <w:p>
      <w:pPr>
        <w:spacing w:after="0"/>
        <w:ind w:left="0"/>
        <w:jc w:val="both"/>
      </w:pPr>
      <w:r>
        <w:rPr>
          <w:rFonts w:ascii="Times New Roman"/>
          <w:b w:val="false"/>
          <w:i w:val="false"/>
          <w:color w:val="000000"/>
          <w:sz w:val="28"/>
        </w:rPr>
        <w:t xml:space="preserve"> (полное наименование объекта санитарно-эпидемиологической экспертизы,</w:t>
      </w:r>
    </w:p>
    <w:p>
      <w:pPr>
        <w:spacing w:after="0"/>
        <w:ind w:left="0"/>
        <w:jc w:val="both"/>
      </w:pPr>
      <w:r>
        <w:rPr>
          <w:rFonts w:ascii="Times New Roman"/>
          <w:b w:val="false"/>
          <w:i w:val="false"/>
          <w:color w:val="000000"/>
          <w:sz w:val="28"/>
        </w:rPr>
        <w:t xml:space="preserve">  в соответствии со статьей 20 Кодекса Республики Казахстан "О здоровье </w:t>
      </w:r>
    </w:p>
    <w:p>
      <w:pPr>
        <w:spacing w:after="0"/>
        <w:ind w:left="0"/>
        <w:jc w:val="both"/>
      </w:pPr>
      <w:r>
        <w:rPr>
          <w:rFonts w:ascii="Times New Roman"/>
          <w:b w:val="false"/>
          <w:i w:val="false"/>
          <w:color w:val="000000"/>
          <w:sz w:val="28"/>
        </w:rPr>
        <w:t xml:space="preserve"> народа и системе здравоохранения")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(санитариялық-эпидемиологиялық сараптама негізінде) </w:t>
      </w:r>
    </w:p>
    <w:p>
      <w:pPr>
        <w:spacing w:after="0"/>
        <w:ind w:left="0"/>
        <w:jc w:val="both"/>
      </w:pPr>
      <w:r>
        <w:rPr>
          <w:rFonts w:ascii="Times New Roman"/>
          <w:b w:val="false"/>
          <w:i w:val="false"/>
          <w:color w:val="000000"/>
          <w:sz w:val="28"/>
        </w:rPr>
        <w:t xml:space="preserve">                     (на основании санитарно-эпидемиологической экспертизы)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Санитариялық қағидалар мен гигиеналық нормативтерге сай </w:t>
      </w:r>
    </w:p>
    <w:p>
      <w:pPr>
        <w:spacing w:after="0"/>
        <w:ind w:left="0"/>
        <w:jc w:val="both"/>
      </w:pPr>
      <w:r>
        <w:rPr>
          <w:rFonts w:ascii="Times New Roman"/>
          <w:b w:val="false"/>
          <w:i w:val="false"/>
          <w:color w:val="000000"/>
          <w:sz w:val="28"/>
        </w:rPr>
        <w:t xml:space="preserve">(санитарным правилам и гигиеническим нормативам соответствует)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керектің астын сызыңыз (нужное подчеркнуть)</w:t>
      </w:r>
    </w:p>
    <w:p>
      <w:pPr>
        <w:spacing w:after="0"/>
        <w:ind w:left="0"/>
        <w:jc w:val="both"/>
      </w:pPr>
      <w:r>
        <w:rPr>
          <w:rFonts w:ascii="Times New Roman"/>
          <w:b w:val="false"/>
          <w:i w:val="false"/>
          <w:color w:val="000000"/>
          <w:sz w:val="28"/>
        </w:rPr>
        <w:t xml:space="preserve">Ұсыныстар </w:t>
      </w:r>
    </w:p>
    <w:p>
      <w:pPr>
        <w:spacing w:after="0"/>
        <w:ind w:left="0"/>
        <w:jc w:val="both"/>
      </w:pPr>
      <w:r>
        <w:rPr>
          <w:rFonts w:ascii="Times New Roman"/>
          <w:b w:val="false"/>
          <w:i w:val="false"/>
          <w:color w:val="000000"/>
          <w:sz w:val="28"/>
        </w:rPr>
        <w:t xml:space="preserve">(Предложения):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("Халық денсаулығы және денсаулық сақтау жүйесі туралы" Қазақстан Республикасы</w:t>
      </w:r>
    </w:p>
    <w:p>
      <w:pPr>
        <w:spacing w:after="0"/>
        <w:ind w:left="0"/>
        <w:jc w:val="both"/>
      </w:pPr>
      <w:r>
        <w:rPr>
          <w:rFonts w:ascii="Times New Roman"/>
          <w:b w:val="false"/>
          <w:i w:val="false"/>
          <w:color w:val="000000"/>
          <w:sz w:val="28"/>
        </w:rPr>
        <w:t>Кодексінің</w:t>
      </w:r>
      <w:r>
        <w:rPr>
          <w:rFonts w:ascii="Times New Roman"/>
          <w:b w:val="false"/>
          <w:i w:val="false"/>
          <w:color w:val="000000"/>
          <w:sz w:val="28"/>
        </w:rPr>
        <w:t xml:space="preserve"> негізінде осы санитариялық-эпидемиологиялық қорытындының</w:t>
      </w:r>
    </w:p>
    <w:p>
      <w:pPr>
        <w:spacing w:after="0"/>
        <w:ind w:left="0"/>
        <w:jc w:val="both"/>
      </w:pPr>
      <w:r>
        <w:rPr>
          <w:rFonts w:ascii="Times New Roman"/>
          <w:b w:val="false"/>
          <w:i w:val="false"/>
          <w:color w:val="000000"/>
          <w:sz w:val="28"/>
        </w:rPr>
        <w:t>міндетті күші бар.</w:t>
      </w:r>
    </w:p>
    <w:p>
      <w:pPr>
        <w:spacing w:after="0"/>
        <w:ind w:left="0"/>
        <w:jc w:val="both"/>
      </w:pPr>
      <w:r>
        <w:rPr>
          <w:rFonts w:ascii="Times New Roman"/>
          <w:b w:val="false"/>
          <w:i w:val="false"/>
          <w:color w:val="000000"/>
          <w:sz w:val="28"/>
        </w:rPr>
        <w:t>На основании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настоящее санитарно-эпидемиологическое заключение имеет</w:t>
      </w:r>
    </w:p>
    <w:p>
      <w:pPr>
        <w:spacing w:after="0"/>
        <w:ind w:left="0"/>
        <w:jc w:val="both"/>
      </w:pPr>
      <w:r>
        <w:rPr>
          <w:rFonts w:ascii="Times New Roman"/>
          <w:b w:val="false"/>
          <w:i w:val="false"/>
          <w:color w:val="000000"/>
          <w:sz w:val="28"/>
        </w:rPr>
        <w:t>обязательную силу</w:t>
      </w:r>
    </w:p>
    <w:p>
      <w:pPr>
        <w:spacing w:after="0"/>
        <w:ind w:left="0"/>
        <w:jc w:val="both"/>
      </w:pPr>
      <w:r>
        <w:rPr>
          <w:rFonts w:ascii="Times New Roman"/>
          <w:b w:val="false"/>
          <w:i w:val="false"/>
          <w:color w:val="000000"/>
          <w:sz w:val="28"/>
        </w:rPr>
        <w:t xml:space="preserve">Мөр орны (Мемлекеттiк санитариялық бас дәрiгер, қолы (орынбасар)) </w:t>
      </w:r>
    </w:p>
    <w:p>
      <w:pPr>
        <w:spacing w:after="0"/>
        <w:ind w:left="0"/>
        <w:jc w:val="both"/>
      </w:pPr>
      <w:r>
        <w:rPr>
          <w:rFonts w:ascii="Times New Roman"/>
          <w:b w:val="false"/>
          <w:i w:val="false"/>
          <w:color w:val="000000"/>
          <w:sz w:val="28"/>
        </w:rPr>
        <w:t xml:space="preserve">Место печати (Главный государственный санитарный врач (заместитель))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тегi, аты, әкесiнiң аты (бар болса), қолы (фамилия, имя, отчество (при его наличии), </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органдарының</w:t>
            </w:r>
            <w:r>
              <w:br/>
            </w:r>
            <w:r>
              <w:rPr>
                <w:rFonts w:ascii="Times New Roman"/>
                <w:b w:val="false"/>
                <w:i w:val="false"/>
                <w:color w:val="000000"/>
                <w:sz w:val="20"/>
              </w:rPr>
              <w:t>объектілеріндегі эпидемиялық</w:t>
            </w:r>
            <w:r>
              <w:br/>
            </w:r>
            <w:r>
              <w:rPr>
                <w:rFonts w:ascii="Times New Roman"/>
                <w:b w:val="false"/>
                <w:i w:val="false"/>
                <w:color w:val="000000"/>
                <w:sz w:val="20"/>
              </w:rPr>
              <w:t xml:space="preserve">мәні жоғары объектінің </w:t>
            </w:r>
            <w:r>
              <w:br/>
            </w: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83" w:id="60"/>
    <w:p>
      <w:pPr>
        <w:spacing w:after="0"/>
        <w:ind w:left="0"/>
        <w:jc w:val="left"/>
      </w:pPr>
      <w:r>
        <w:rPr>
          <w:rFonts w:ascii="Times New Roman"/>
          <w:b/>
          <w:i w:val="false"/>
          <w:color w:val="000000"/>
        </w:rPr>
        <w:t xml:space="preserve"> Санитариялық-эпидемиологиялық қорытынды алу үшін қажетті зертханалық-аспаптық зерттеулер (сынақтар)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Зерттеулер (сынақтар)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немесе сынама алу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және тәрбиелеу объектілері, білім беру объектілерінің жатақханалары, арнайы, түзету кабинеттері (орталықтары), балалар мен жасөспірімдерге арналған оңалту орталықтары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бөлмелері, оқу үй-жайлары, шеберханалар, спорт және музыка залдары, медициналық кабинеттер, демалуға және ұйықтауға арналған үй-жайлар, компьютерлік сыныптар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орталықтандырылған сумен жабдықтау кезінде - су құбыры жүйесінен алынған су (бактериологиялық және санитариялық-химиялық зерттеулер)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ас блогындағы (жеке блокта орналасқан кезде)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орталықтандырылмаған сумен жабдықтау кезінде - жергілікті сумен жабдықтау көздерінен алынатын ауыз су (бактериологиялық, санитариялық-химиялық)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бактериологиялық, санитариялық-химиялық, паразитологиялық зерттеулерге арналған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бассейндері және ванналар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әкелінетін сумен жабдықтау кезіндегі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сақтауға арналған ыдыстар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шудың электромагниттік, электростатикалық өрісінің кернеулігі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даярлау бөлмелері, оқу залы, медициналық кабинет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және санаториялық объектілер, базалар, демалыс орындары, медициналық-әлеуметтік оңалту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сумен жабдықтау көздерінен (орталықтандырылған, құдықтар, ұңғымалар, каптаждар), бактериологиялық, санитариялық-химиялық көрсеткіштерге әкелінетін сумен жабдықтау кезінде суды сақтауға арналған ыдыстардан ауыз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вирусологиялық, паразитологиялық зерттеулерге арналған 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ашық жүзу бассейндері, ванналар, жағажайлар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 (жылдың жылы кезеңінде)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 (құмсалғыштар, жағажайлар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(жылыту кезеңінде),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 оқу үй-жайлары, кітапхана, мәдени-көпшілік іс-шаралар мен демалуға арналған үй-жайлар, компьютерлік сыныптар, қызметтік-тұрмыстық, кір жуатын (кір жуатын) бөлмелер, түскі ас залы, буфет, физиотерапиялық кабинет, массаж кабинеті, медициналық үй-жай, спортзал, секциялық сабақтар өткізуге арналған бөлме, рекреациялар, вестибюль, киім ілетін орын, ас үй, спорт залының шешінетін бөлмесі, ванна бассейні бар үй-жай, себезгі бөлмесі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және үйірмелерге арналған бөлмелер, жатын бөлмелер, дене шынықтыру мен бассейнге арналған зал, рекреациялар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физикалық-химиялық, токсикологиялық, радиологиялық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тамақтандыру объектілері, борттық тамақтандыру объектілері, көліктегі (теміржол, әуе, су және автомобиль) қоғамдық тамақтандыру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жабдықтың жұмысы кезіндегі желдеткіш жабдығының шуы (тұрғын ғимараттардың ішіне-жапсарлас салынған үй-жайларында)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 келушілерге арналған 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Тамақ өнімдерін қайта өңдеу, өндіру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(жылдың суық мезгілінде)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жабдығынан, тоңазытқыш және технологиялық жабдықтың жұмысы кезіндегі шу (тұрғын ғимараттарда, жапсарлас-жапсарлас салынған үй-жайларда)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қондырғыларын, жабдықтарды орналастыру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стерильдеу бөлімшелері, жаңа туған нәрестелер палаталары, босанғаннан кейінгі палаталар, бокстар, реанимация залдары, қарқынды терапия палаталары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емшара, манипуляциялық бөлмелер, бейінді мамандардың қабылдау кабинеттері (офтальмолог, хирург, акушер-гинеколог, травматолог, стоматолог), жаңа туған нәрестелер палатасы, реанимация залдары, қарқынды терапия палаталары, қан дайындау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магнит өрістерін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Дозиметрлік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 жұмыс орындары, аралас үй-жайлар және аумақ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мен иондамайтын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Дозиметрлік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кезіндегі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 көздері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Радиотехникалық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санитариялық-қорғау аймағының шекарасы, құрылыс салуды шектеу аймағы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Радиациялық-қауіпті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мен иондамайтын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Дозиметрлік өлшеулер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аралас үй-жайлар, ұйымның аумағы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Жолаушылар тасымалдауды жүзеге асыратын ұйымдар мен көлік құралдары (темір жол, су,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 (температура, салыстырмалы ылғалдылық, ауа қозғалысының жылдамдығы)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құрылымында сумен жабдықтау жүйесі көзделген көлік құралдары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(шу, діріл) мен иондамайтын сәулелену параметрлерін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 оның ішінде шаңдану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жолаушылар үй-жайлары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Шаруашылық-ауыз сумен жабдықтау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және санитариялық-химиялық зерттеулерге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 үшін суды паразитологиялық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Тамақ өнімдерін көтерме саудада сақтау және (немесе) өткізу объектілері, химиялық заттар мен өнімдерді, агрохимикаттар мен пестицидтерді (улы химикаттарды) сақтауға арналған қоймалар, вакциналарды және иммунологиялық (иммундық-биологиялық) дәрілік препараттарды сақтау және тасымалдау объектілері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 мен өзге де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өзге де сәулелену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болуына жұмыс аймағының ауасын зерттеу (өнеркәсіптік үлгідегі тоңазытқыш жабдығын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Вахталық кенттер: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бөлмелер, демалуға арналған үй-жайлар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 бактериологиялық және санитариялық-химиялық зерттеулерге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Спорттық-сауықтыру мақсатындағы объектілер, бассейндер, моншалар мен сауналар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(орталықтандырылған сумен жабдықтау кезінде); құдықтар, ұңғымалар, каптаждар және бұлақтар, су тарату крандары (орталықтандырылмаған сумен жабдықтау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санитариялық-химиялық, паразитологиялық зерттеулерге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қозғалысының жылдамдығы, 1 сағаттағы ауа алмасу жиілігі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арналған вестибюль, киім ілетін орын, киім ауыстыратын, жуынатын, себезгі бөлмелері, бу бөлмелері, массаж бөлмелері, тұрмыстық үй-жайлар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Дезинфекция, дезинсекция, дератизация құралдарын және (немесе) препараттарын сақтау объектілері, сондай-ақ дезинфекция, дезинсекция, дератизация құралдарын және (немесе) препараттарын пайдалана отырып, қармақжем, қармақ, жұмыс ерітінділерін дайындау және (немесе) өлшеп-орау жөніндегі жұмыс жүзеге асырылатын объектілер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 мен өзге де мақсаттағы ғимараттарда орналасқан объектілер үшін шу мен дірілді өлшеу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жабдықтан, оның ішінде желдеткіш жабдықтан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өзге де сәулелену түрлерін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көзі болған жағдайда жұмыс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заттардың болуына жұмыс аймағының ауасын зерттеу (өнеркәсіптік үлгідегі тоңазытқыш жабдығын пайдаланатын объектілер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объектілеріндегі</w:t>
            </w:r>
            <w:r>
              <w:br/>
            </w:r>
            <w:r>
              <w:rPr>
                <w:rFonts w:ascii="Times New Roman"/>
                <w:b w:val="false"/>
                <w:i w:val="false"/>
                <w:color w:val="000000"/>
                <w:sz w:val="20"/>
              </w:rPr>
              <w:t xml:space="preserve">эпидемиялық мәні жоғары </w:t>
            </w:r>
            <w:r>
              <w:br/>
            </w:r>
            <w:r>
              <w:rPr>
                <w:rFonts w:ascii="Times New Roman"/>
                <w:b w:val="false"/>
                <w:i w:val="false"/>
                <w:color w:val="000000"/>
                <w:sz w:val="20"/>
              </w:rPr>
              <w:t xml:space="preserve">объектінің халықтың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актілерге </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 xml:space="preserve"> беру"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байланыс</w:t>
            </w:r>
            <w:r>
              <w:br/>
            </w:r>
            <w:r>
              <w:rPr>
                <w:rFonts w:ascii="Times New Roman"/>
                <w:b w:val="false"/>
                <w:i w:val="false"/>
                <w:color w:val="000000"/>
                <w:sz w:val="20"/>
              </w:rPr>
              <w:t>телефоны</w:t>
            </w:r>
          </w:p>
        </w:tc>
      </w:tr>
    </w:tbl>
    <w:bookmarkStart w:name="z86" w:id="61"/>
    <w:p>
      <w:pPr>
        <w:spacing w:after="0"/>
        <w:ind w:left="0"/>
        <w:jc w:val="left"/>
      </w:pPr>
      <w:r>
        <w:rPr>
          <w:rFonts w:ascii="Times New Roman"/>
          <w:b/>
          <w:i w:val="false"/>
          <w:color w:val="000000"/>
        </w:rPr>
        <w:t xml:space="preserve"> Өтініш</w:t>
      </w:r>
    </w:p>
    <w:bookmarkEnd w:id="61"/>
    <w:p>
      <w:pPr>
        <w:spacing w:after="0"/>
        <w:ind w:left="0"/>
        <w:jc w:val="both"/>
      </w:pPr>
      <w:r>
        <w:rPr>
          <w:rFonts w:ascii="Times New Roman"/>
          <w:b w:val="false"/>
          <w:i w:val="false"/>
          <w:color w:val="000000"/>
          <w:sz w:val="28"/>
        </w:rPr>
        <w:t>
      Сізден______________________________________________________________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(аудан, көше, үй, пәтер, әкімшілік-аумақтық объектілер сыныптаушысы (КАТО),</w:t>
      </w:r>
    </w:p>
    <w:p>
      <w:pPr>
        <w:spacing w:after="0"/>
        <w:ind w:left="0"/>
        <w:jc w:val="both"/>
      </w:pPr>
      <w:r>
        <w:rPr>
          <w:rFonts w:ascii="Times New Roman"/>
          <w:b w:val="false"/>
          <w:i w:val="false"/>
          <w:color w:val="000000"/>
          <w:sz w:val="28"/>
        </w:rPr>
        <w:t xml:space="preserve">мекенжайдың тіркеу коды (МТК)) санитариялық-эпидемиологиялық қорытындыны қайта </w:t>
      </w:r>
    </w:p>
    <w:p>
      <w:pPr>
        <w:spacing w:after="0"/>
        <w:ind w:left="0"/>
        <w:jc w:val="both"/>
      </w:pPr>
      <w:r>
        <w:rPr>
          <w:rFonts w:ascii="Times New Roman"/>
          <w:b w:val="false"/>
          <w:i w:val="false"/>
          <w:color w:val="000000"/>
          <w:sz w:val="28"/>
        </w:rPr>
        <w:t>жаңартуды, қайта ресімдеуді, қолданылуын тоқтатуды сұраймын (керегінің астын сызыңыз)</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қолы, күні, айы,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