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aa7e" w14:textId="0b9a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8 мамырдағы № 43 бұйрығы. Қазақстан Республикасының Әділет министрлігінде 2025 жылы 12 мамырда № 36094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қызметтеріне ақы төлеу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 ауыл халқына ТМККК шеңберінде қызметтер көрсетуге арналған кешенді жан басына шаққандағы норматив (бұдан әрі – ауыл халқына арналған кешенді жан басына шаққандағы норматив) – түзету коэффициенттерін ескере отырып, "Бекітілген халық тіркелімі" ақпараттық жүйесінде (бұдан әрі – "БХТ" АЖ) тіркелген бір ауыл тұрғынына шаққандағы тегін медициналық көмектің кепілдік берілген көлемі (бұдан әрі – ТМККК) шеңберінде көрсетілетін қызметтері кешенінің құны;";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"14) ынталандырушы компоненті (бұдан әрі – ЫК) –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21824 болып тіркелген) (бұдан әрі – № ҚР ДСМ-278/2020 бұйрық) айқындалған тәртіпте түпкілікті нәтижесінің қол жеткізілген индикаторлары негізінде денсаулық сақтау субъектісінің жұмыскерлерін ынталандырушы компонентінің қаражаты есебінен көтермелеу әдісі;";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"18) медициналық-санитариялық алғашқы көмек көрсетуге арналған кешенді жан басына шаққандағы норматив (бұдан әрі – МСАК КЖН) – МСАК денсаулық сақтау субъектісіне "БХТ" АЖ-да тіркелген бекітілген бір адамға ТМККК шеңберінде МСАК қызметтері кешенінің құны;";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"34) цифрлық денсаулық сақтау субъектісі (Қағидаларға сәйкес) (бұдан әрі – ЦДС) – денсаулық сақтау субъектілерімен ұйымдастырушылық-әдістемелік жұмысты қоса алғанда, денсаулық сақтаудың ақпараттық жүйелерін ақпараттық-техникалық сүйемелдеу бөлігінде қызметті жүзеге асыратын немесе қоғамдық қатынастарға түсетін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"37) № ҚР ДСМ-309/2020 </w:t>
      </w:r>
      <w:r>
        <w:rPr>
          <w:rFonts w:ascii="Times New Roman"/>
          <w:b w:val="false"/>
          <w:i w:val="false"/>
          <w:color w:val="000000"/>
          <w:sz w:val="28"/>
        </w:rPr>
        <w:t>бұйрыққа</w:t>
      </w:r>
      <w:r>
        <w:rPr>
          <w:rFonts w:ascii="Times New Roman"/>
          <w:b w:val="false"/>
          <w:i w:val="false"/>
          <w:color w:val="000000"/>
          <w:sz w:val="28"/>
        </w:rPr>
        <w:t xml:space="preserve"> сәйкес ірілендіруге жататын МСАК субъектісіне бекітілген қала халқының есептік санына жан басына шаққандағы норматив - МСАК субъектісіне бекітілген (республикалық маңызы бар қалалар, астана және облыс орталықтары) бір тұрғынына есептелген, ірілендіруге жататын есептік құн.";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xml:space="preserve">
      "19. ТМККК шеңберінде және (немесе) МӘМС жүйесінде көрсетілетін қызметтерді сатып алу шартын орындау хаттамасын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Қордың активтері және ТМККК-ға бөлінетін нысаналы жарна қаражаты есебінен Қор АТЖ-да қолмен немесе автоматтандырылған режимде қалыптастырады және Қор мен қызметтер берушінің атынан басшы немесе уәкілетті тұлға қағаз жеткізгіште қол қояды және Қордың және қызметтер берушінің мөрлерімен расталады (бар болған жағдайда) немесе ЭЦҚ арқылы қол қойылған электрондық құжат түрінде қалыптастырылады.</w:t>
      </w:r>
    </w:p>
    <w:bookmarkEnd w:id="8"/>
    <w:p>
      <w:pPr>
        <w:spacing w:after="0"/>
        <w:ind w:left="0"/>
        <w:jc w:val="both"/>
      </w:pPr>
      <w:r>
        <w:rPr>
          <w:rFonts w:ascii="Times New Roman"/>
          <w:b w:val="false"/>
          <w:i w:val="false"/>
          <w:color w:val="000000"/>
          <w:sz w:val="28"/>
        </w:rPr>
        <w:t>
      Көрсетілетін қызметтерді сатып алу шартын орындау хаттамасында:</w:t>
      </w:r>
    </w:p>
    <w:p>
      <w:pPr>
        <w:spacing w:after="0"/>
        <w:ind w:left="0"/>
        <w:jc w:val="both"/>
      </w:pPr>
      <w:r>
        <w:rPr>
          <w:rFonts w:ascii="Times New Roman"/>
          <w:b w:val="false"/>
          <w:i w:val="false"/>
          <w:color w:val="000000"/>
          <w:sz w:val="28"/>
        </w:rPr>
        <w:t>
      1) өзге төлемдер – сот органдарының шешімі, жүргізілген төлемдер бойынша өткен төлем кезеңдері үшін салыстырып-тексеру нәтижелері,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сомаларды қайта есептеу болған жағдайларда;</w:t>
      </w:r>
    </w:p>
    <w:p>
      <w:pPr>
        <w:spacing w:after="0"/>
        <w:ind w:left="0"/>
        <w:jc w:val="both"/>
      </w:pPr>
      <w:r>
        <w:rPr>
          <w:rFonts w:ascii="Times New Roman"/>
          <w:b w:val="false"/>
          <w:i w:val="false"/>
          <w:color w:val="000000"/>
          <w:sz w:val="28"/>
        </w:rPr>
        <w:t>
      2) өзге шегерімдер – сот органдарының шешімі болған, көрсетілетін қызметтерді сатып алу шартының көрсетілетін қызметтерді сатып алу шартында көзделген жылдық сомасы асып кеткен, жүргізілген төлемдер бойынша өткен төлем кезеңдері үшін салыстырып-тексеру нәтижелері, есепті кезең жабылғаннан кейін көрсетілетін қызметтерді сатып алу шартының тиісінше орындалуы мониторингінің немесе жоспардан тыс мониторинг нәтижелері бойынша айыппұл санкцияларын қолдану,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сомаларды қайта есептеу жағдайларында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xml:space="preserve">
      "28. Қызметтерге ақы төлеу нәтижелері бойынша Қор тоқсан сайын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тиісті салыстырып-тексеру актісін қалыптастыра отырып, қызметтерді сатып алу шарттары бойынша медициналық қызметтер мен қаржылық міндеттемелер көлемдерінің орындалуын салыстырып-тексеруді жүзеге асырады.</w:t>
      </w:r>
    </w:p>
    <w:bookmarkEnd w:id="9"/>
    <w:p>
      <w:pPr>
        <w:spacing w:after="0"/>
        <w:ind w:left="0"/>
        <w:jc w:val="both"/>
      </w:pPr>
      <w:r>
        <w:rPr>
          <w:rFonts w:ascii="Times New Roman"/>
          <w:b w:val="false"/>
          <w:i w:val="false"/>
          <w:color w:val="000000"/>
          <w:sz w:val="28"/>
        </w:rPr>
        <w:t>
      Ағымдағы жылдың екінші және үшінші тоқсандарының қорытындылары бойынша салыстырып-тексеру актісінде қызметтерді сатып алу шартын азайту көлемі мен сомалары көрсетіледі:</w:t>
      </w:r>
    </w:p>
    <w:p>
      <w:pPr>
        <w:spacing w:after="0"/>
        <w:ind w:left="0"/>
        <w:jc w:val="both"/>
      </w:pPr>
      <w:r>
        <w:rPr>
          <w:rFonts w:ascii="Times New Roman"/>
          <w:b w:val="false"/>
          <w:i w:val="false"/>
          <w:color w:val="000000"/>
          <w:sz w:val="28"/>
        </w:rPr>
        <w:t>
      1) алдын алуға болмайтын өлім жағдайлары мен медициналық көмек түрлерін қоспағанда, олар бойынша төлем жан басына шаққандағы кешенді норматив, жан басына шаққандағы норматив және кешенді тариф бойынша жүзеге асырылатын сапа мен көлем мониторингінің нәтижелері бойынша;</w:t>
      </w:r>
    </w:p>
    <w:p>
      <w:pPr>
        <w:spacing w:after="0"/>
        <w:ind w:left="0"/>
        <w:jc w:val="both"/>
      </w:pPr>
      <w:r>
        <w:rPr>
          <w:rFonts w:ascii="Times New Roman"/>
          <w:b w:val="false"/>
          <w:i w:val="false"/>
          <w:color w:val="000000"/>
          <w:sz w:val="28"/>
        </w:rPr>
        <w:t xml:space="preserve">
      2) ақы төлеу кешенді жан басына шаққандағы норматив, жан басына шаққандағы норматив және кешенді тариф бойынша жүзеге асырылатын медициналық көмек түрлерін қоспағанда, медициналық көрсетілетін қызметтер көлемдерінің орындалмауы. </w:t>
      </w:r>
    </w:p>
    <w:p>
      <w:pPr>
        <w:spacing w:after="0"/>
        <w:ind w:left="0"/>
        <w:jc w:val="both"/>
      </w:pPr>
      <w:r>
        <w:rPr>
          <w:rFonts w:ascii="Times New Roman"/>
          <w:b w:val="false"/>
          <w:i w:val="false"/>
          <w:color w:val="000000"/>
          <w:sz w:val="28"/>
        </w:rPr>
        <w:t>
      Көрсетілетін қызметтерді сатып алу шартында көрсетілген еңсерілмейтін күш және (немесе) уәкілетті органның немесе Қордың хатымен расталған ақпараттық жүйелердің дайын болмауына байланысты мән-жайлар туындаған жағдайда, Қор еңсерілмейтін күш және (немесе) ақпараттық жүйелердің дайын болмауына байланысты мән-жайлар жойылғаннан кейін салыстырып-тексеру актісін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22" w:id="10"/>
    <w:p>
      <w:pPr>
        <w:spacing w:after="0"/>
        <w:ind w:left="0"/>
        <w:jc w:val="both"/>
      </w:pPr>
      <w:r>
        <w:rPr>
          <w:rFonts w:ascii="Times New Roman"/>
          <w:b w:val="false"/>
          <w:i w:val="false"/>
          <w:color w:val="000000"/>
          <w:sz w:val="28"/>
        </w:rPr>
        <w:t>
      "41. Бекітілген халыққа МСАК көрсететін қызметтер беруші – денсаулық сақтау субъектілерінің қызметтеріне ақы төлеу көрсетілетін қызметтерді сатып алу шартында көзделген сома шегінде:</w:t>
      </w:r>
    </w:p>
    <w:bookmarkEnd w:id="10"/>
    <w:p>
      <w:pPr>
        <w:spacing w:after="0"/>
        <w:ind w:left="0"/>
        <w:jc w:val="both"/>
      </w:pPr>
      <w:r>
        <w:rPr>
          <w:rFonts w:ascii="Times New Roman"/>
          <w:b w:val="false"/>
          <w:i w:val="false"/>
          <w:color w:val="000000"/>
          <w:sz w:val="28"/>
        </w:rPr>
        <w:t>
      1) бекітілген халыққа МСАК қызметтерін көрсету;</w:t>
      </w:r>
    </w:p>
    <w:p>
      <w:pPr>
        <w:spacing w:after="0"/>
        <w:ind w:left="0"/>
        <w:jc w:val="both"/>
      </w:pPr>
      <w:r>
        <w:rPr>
          <w:rFonts w:ascii="Times New Roman"/>
          <w:b w:val="false"/>
          <w:i w:val="false"/>
          <w:color w:val="000000"/>
          <w:sz w:val="28"/>
        </w:rPr>
        <w:t>
      2) 4-жеделдік санатындағы шақырту қызметін көрсету үшін бекітілген халыққа кезек күттірмейтін медициналық көмек көрсету;</w:t>
      </w:r>
    </w:p>
    <w:p>
      <w:pPr>
        <w:spacing w:after="0"/>
        <w:ind w:left="0"/>
        <w:jc w:val="both"/>
      </w:pPr>
      <w:r>
        <w:rPr>
          <w:rFonts w:ascii="Times New Roman"/>
          <w:b w:val="false"/>
          <w:i w:val="false"/>
          <w:color w:val="000000"/>
          <w:sz w:val="28"/>
        </w:rPr>
        <w:t>
      3) ақуызы төмен арнайы емдік өнімдермен және құрамында фенилаланині төмен өнімдермен қамтамасыз ету;</w:t>
      </w:r>
    </w:p>
    <w:p>
      <w:pPr>
        <w:spacing w:after="0"/>
        <w:ind w:left="0"/>
        <w:jc w:val="both"/>
      </w:pPr>
      <w:r>
        <w:rPr>
          <w:rFonts w:ascii="Times New Roman"/>
          <w:b w:val="false"/>
          <w:i w:val="false"/>
          <w:color w:val="000000"/>
          <w:sz w:val="28"/>
        </w:rPr>
        <w:t>
      4) қолжетімділікті қамтамасыз ету үшін МСАК субъектілерін ірілендіру;</w:t>
      </w:r>
    </w:p>
    <w:p>
      <w:pPr>
        <w:spacing w:after="0"/>
        <w:ind w:left="0"/>
        <w:jc w:val="both"/>
      </w:pPr>
      <w:r>
        <w:rPr>
          <w:rFonts w:ascii="Times New Roman"/>
          <w:b w:val="false"/>
          <w:i w:val="false"/>
          <w:color w:val="000000"/>
          <w:sz w:val="28"/>
        </w:rPr>
        <w:t>
      5)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еңбек жағдайлары үшін базалық лауазымдық жалақының 200 % мөлшерінде қосымша ақы төлеуге;</w:t>
      </w:r>
    </w:p>
    <w:p>
      <w:pPr>
        <w:spacing w:after="0"/>
        <w:ind w:left="0"/>
        <w:jc w:val="both"/>
      </w:pPr>
      <w:r>
        <w:rPr>
          <w:rFonts w:ascii="Times New Roman"/>
          <w:b w:val="false"/>
          <w:i w:val="false"/>
          <w:color w:val="000000"/>
          <w:sz w:val="28"/>
        </w:rPr>
        <w:t>
       6) интернаттық ұйымдарға жатпайтын орта білім беру ұйымдарына медициналық көмек көрсеткені үшін жүзеге асырылады;</w:t>
      </w:r>
    </w:p>
    <w:p>
      <w:pPr>
        <w:spacing w:after="0"/>
        <w:ind w:left="0"/>
        <w:jc w:val="both"/>
      </w:pPr>
      <w:r>
        <w:rPr>
          <w:rFonts w:ascii="Times New Roman"/>
          <w:b w:val="false"/>
          <w:i w:val="false"/>
          <w:color w:val="000000"/>
          <w:sz w:val="28"/>
        </w:rPr>
        <w:t xml:space="preserve">
      7) № ҚР ДСМ-278/2020 </w:t>
      </w:r>
      <w:r>
        <w:rPr>
          <w:rFonts w:ascii="Times New Roman"/>
          <w:b w:val="false"/>
          <w:i w:val="false"/>
          <w:color w:val="000000"/>
          <w:sz w:val="28"/>
        </w:rPr>
        <w:t>бұйрықтарымен</w:t>
      </w:r>
      <w:r>
        <w:rPr>
          <w:rFonts w:ascii="Times New Roman"/>
          <w:b w:val="false"/>
          <w:i w:val="false"/>
          <w:color w:val="000000"/>
          <w:sz w:val="28"/>
        </w:rPr>
        <w:t xml:space="preserve"> айқындалған МСАК субъектілері қызметінің түпкілікті нәтижесінің қол жеткізілген индикаторлары үшін МСАК мамандарымен медициналық көмек көрсететін қызметтер берушінің жұмыскерлерін ынталандыру (бұдан әрі – МСАК жұмыскерлерін ынталандыру).</w:t>
      </w:r>
    </w:p>
    <w:p>
      <w:pPr>
        <w:spacing w:after="0"/>
        <w:ind w:left="0"/>
        <w:jc w:val="both"/>
      </w:pPr>
      <w:r>
        <w:rPr>
          <w:rFonts w:ascii="Times New Roman"/>
          <w:b w:val="false"/>
          <w:i w:val="false"/>
          <w:color w:val="000000"/>
          <w:sz w:val="28"/>
        </w:rPr>
        <w:t xml:space="preserve">
      ДСБ ай сайын есепті кезеңнен кейінгі айдың 20-күніне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базалық лауазымдық айлықақының 200 % мөлшерінде ерекше еңбек жағдайлары үшін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қосымша ақы төлеу жөніндегі есепті Қорға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xml:space="preserve">
      "42. Бекітілген халыққа МСАК көрсеткені үшін ақы төлеу МСАК КЖН тарифі бойынша жүзеге асырылады, ол Қазақстан Республикасының Денсаулық сақтау министрінің 2021 жылғы 24 тамыздағы № ҚР ДСМ-90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24094 тіркелген) (бұдан әрі – № ҚР ДСМ-90 бұйрық) бекітілген медициналық-санитариялық алғашқы көмек көрсету қағидалары және Қазақстан Республикасының Денсаулық сақтау министрінің 2022 жылғы 27 сәуірдегі № ҚР ДСМ-37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27833 тіркелген) (бұдан әрі – № ҚР ДСМ-37 бұйрық) бекітілген амбулаториялық жағдайлардағы мамандандырылған медициналық көмек көрсету қағидаларына сәйкес ТМККК шеңберінде қызметтер тізбесі бойынша МСАК қызметтерін көрсетуді қамтиды.";</w:t>
      </w:r>
    </w:p>
    <w:bookmarkEnd w:id="11"/>
    <w:bookmarkStart w:name="z25" w:id="12"/>
    <w:p>
      <w:pPr>
        <w:spacing w:after="0"/>
        <w:ind w:left="0"/>
        <w:jc w:val="both"/>
      </w:pPr>
      <w:r>
        <w:rPr>
          <w:rFonts w:ascii="Times New Roman"/>
          <w:b w:val="false"/>
          <w:i w:val="false"/>
          <w:color w:val="000000"/>
          <w:sz w:val="28"/>
        </w:rPr>
        <w:t xml:space="preserve">
      51-тармақтың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2"/>
    <w:bookmarkStart w:name="z26" w:id="13"/>
    <w:p>
      <w:pPr>
        <w:spacing w:after="0"/>
        <w:ind w:left="0"/>
        <w:jc w:val="both"/>
      </w:pPr>
      <w:r>
        <w:rPr>
          <w:rFonts w:ascii="Times New Roman"/>
          <w:b w:val="false"/>
          <w:i w:val="false"/>
          <w:color w:val="000000"/>
          <w:sz w:val="28"/>
        </w:rPr>
        <w:t xml:space="preserve">
      "8) есептеу мен бөлу № ҚР ДСМ-278/2020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асырылатын ЫК-ты төлеу үшін қажетті деректерді "БТЖ" АЖ-да енгізуді және беруді қамтамасыз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xml:space="preserve">
      "54. ЫК мөлшері №ҚР ДСМ-278/2020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14"/>
    <w:bookmarkStart w:name="z29" w:id="15"/>
    <w:p>
      <w:pPr>
        <w:spacing w:after="0"/>
        <w:ind w:left="0"/>
        <w:jc w:val="both"/>
      </w:pPr>
      <w:r>
        <w:rPr>
          <w:rFonts w:ascii="Times New Roman"/>
          <w:b w:val="false"/>
          <w:i w:val="false"/>
          <w:color w:val="000000"/>
          <w:sz w:val="28"/>
        </w:rPr>
        <w:t>
      55. МСАК субъектілері мен ауыл субъектілеріне ЫК төлеу үшін медициналық қызметтер көрсету саласындағы мемлекеттік бақылау жөніндегі уәкілетті органның ведомствосы және оның аумақтық бөлімшелері:</w:t>
      </w:r>
    </w:p>
    <w:bookmarkEnd w:id="15"/>
    <w:p>
      <w:pPr>
        <w:spacing w:after="0"/>
        <w:ind w:left="0"/>
        <w:jc w:val="both"/>
      </w:pPr>
      <w:r>
        <w:rPr>
          <w:rFonts w:ascii="Times New Roman"/>
          <w:b w:val="false"/>
          <w:i w:val="false"/>
          <w:color w:val="000000"/>
          <w:sz w:val="28"/>
        </w:rPr>
        <w:t>
       "БХТ" АЖ-да есепті тоқсан аяқталған күннен кейінгі келесі 3 (үш) жұмыс күнінен кешіктірмей есепті тоқсан ішінде болған (жазатайым оқиғаларды қоспағанда) және МСАК деңгейінде алдын алуға болатын барлық ана өлімі мен сәби өлімінің жағдайларын тіркеу, сондай-ақ көрсетілген жағдайлардың СК сомасын есептеуге қатысуы туралы мәліметтер сапа мен көлем мониторингінің нәтижелері бойынша;</w:t>
      </w:r>
    </w:p>
    <w:p>
      <w:pPr>
        <w:spacing w:after="0"/>
        <w:ind w:left="0"/>
        <w:jc w:val="both"/>
      </w:pPr>
      <w:r>
        <w:rPr>
          <w:rFonts w:ascii="Times New Roman"/>
          <w:b w:val="false"/>
          <w:i w:val="false"/>
          <w:color w:val="000000"/>
          <w:sz w:val="28"/>
        </w:rPr>
        <w:t>
       "ЖБНҚК" АЖ-да медициналық қызметтер көрсету саласындағы мемлекеттік бақылаудың аяқталмауына байланысты есепті кезеңде ЫК сомасын есептеуге қатыспайтын нәресте өлімі жағдайлары туралы мәліметтер.</w:t>
      </w:r>
    </w:p>
    <w:bookmarkStart w:name="z30" w:id="16"/>
    <w:p>
      <w:pPr>
        <w:spacing w:after="0"/>
        <w:ind w:left="0"/>
        <w:jc w:val="both"/>
      </w:pPr>
      <w:r>
        <w:rPr>
          <w:rFonts w:ascii="Times New Roman"/>
          <w:b w:val="false"/>
          <w:i w:val="false"/>
          <w:color w:val="000000"/>
          <w:sz w:val="28"/>
        </w:rPr>
        <w:t>
      56. "ЖБНҚК" АЖ-да МСАК субъектілері мен ауыл субъектілері бойынша Қор:</w:t>
      </w:r>
    </w:p>
    <w:bookmarkEnd w:id="16"/>
    <w:p>
      <w:pPr>
        <w:spacing w:after="0"/>
        <w:ind w:left="0"/>
        <w:jc w:val="both"/>
      </w:pPr>
      <w:r>
        <w:rPr>
          <w:rFonts w:ascii="Times New Roman"/>
          <w:b w:val="false"/>
          <w:i w:val="false"/>
          <w:color w:val="000000"/>
          <w:sz w:val="28"/>
        </w:rPr>
        <w:t>
      1) есепті тоқсаннан кейінгі айдың 10-күнінен кешіктірілмейтін мерзімде, бұл ретте ағымдағы жылдың 4-тоқсаны үшін келесі жылдың қаңтарында есепті тоқсанның жабылуын растау. Есепті тоқсанды жабу халық бекітілген учаскелер бөлінісінде МСАК субъектілері бойынша бөлінбеген жағдайлар болған кезде тоқтатыла тұрады. Есепті кезеңді жабуды растаған күннен бастап Қорды қоспағанда, енгізілген деректерді өзгертуге рұқсат берілмейді;</w:t>
      </w:r>
    </w:p>
    <w:p>
      <w:pPr>
        <w:spacing w:after="0"/>
        <w:ind w:left="0"/>
        <w:jc w:val="both"/>
      </w:pPr>
      <w:r>
        <w:rPr>
          <w:rFonts w:ascii="Times New Roman"/>
          <w:b w:val="false"/>
          <w:i w:val="false"/>
          <w:color w:val="000000"/>
          <w:sz w:val="28"/>
        </w:rPr>
        <w:t>
      2) есептік тоқсанда қол жеткізілген түпкілікті нәтиже индикаторларын бағалау қорытындылары бойынша МСАК субъектілеріне және ауыл субъектілеріне бөлінген қаражат шегінде ЫК сомасын аударуды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33" w:id="17"/>
    <w:p>
      <w:pPr>
        <w:spacing w:after="0"/>
        <w:ind w:left="0"/>
        <w:jc w:val="both"/>
      </w:pPr>
      <w:r>
        <w:rPr>
          <w:rFonts w:ascii="Times New Roman"/>
          <w:b w:val="false"/>
          <w:i w:val="false"/>
          <w:color w:val="000000"/>
          <w:sz w:val="28"/>
        </w:rPr>
        <w:t>
      "58. МСАК субъектісі төлем құжаттарын қалыптастыру үшін:</w:t>
      </w:r>
    </w:p>
    <w:bookmarkEnd w:id="17"/>
    <w:p>
      <w:pPr>
        <w:spacing w:after="0"/>
        <w:ind w:left="0"/>
        <w:jc w:val="both"/>
      </w:pPr>
      <w:r>
        <w:rPr>
          <w:rFonts w:ascii="Times New Roman"/>
          <w:b w:val="false"/>
          <w:i w:val="false"/>
          <w:color w:val="000000"/>
          <w:sz w:val="28"/>
        </w:rPr>
        <w:t>
      1) түпкілікті нәтиже индикаторларының мәніне әсер ететін нақты жағдай бойынша бекіту учаскесі туралы ақпарат болмаған кезде "БХТ" АЖ-ға деректерді енгізуді;</w:t>
      </w:r>
    </w:p>
    <w:p>
      <w:pPr>
        <w:spacing w:after="0"/>
        <w:ind w:left="0"/>
        <w:jc w:val="both"/>
      </w:pPr>
      <w:r>
        <w:rPr>
          <w:rFonts w:ascii="Times New Roman"/>
          <w:b w:val="false"/>
          <w:i w:val="false"/>
          <w:color w:val="000000"/>
          <w:sz w:val="28"/>
        </w:rPr>
        <w:t>
      2) аумақтық учаскелер бөлінісінде түпкілікті нәтиже индикаторларының мәндерін және ЫК сомаларын автоматтандырылған есептеу аяқталғаннан кейін 3 (үш) жұмыс күнінен кешіктірілмейтін мерзімде есепті тоқсанның жабылуын растау, кейін енгізілген деректерді кез келген өзгеру мүмкін болмайды;</w:t>
      </w:r>
    </w:p>
    <w:p>
      <w:pPr>
        <w:spacing w:after="0"/>
        <w:ind w:left="0"/>
        <w:jc w:val="both"/>
      </w:pPr>
      <w:r>
        <w:rPr>
          <w:rFonts w:ascii="Times New Roman"/>
          <w:b w:val="false"/>
          <w:i w:val="false"/>
          <w:color w:val="000000"/>
          <w:sz w:val="28"/>
        </w:rPr>
        <w:t xml:space="preserve">
      3) көтермелеу қағидаларына сәйкес МСАК жұмыскерлерін ынталандыру бойынша ЫК сомаларын бөлу нәтижелері бойынша есепті ай үшін жиынтық деректерді енгізуді және есепті тоқсан аяқталған күннен кейінгі айдың 25 (жиырма бесінші) күніне дейінгі мерзімде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субъектісінің жұмыскерлеріне нормативтің ЫК сомаларын бөлу бойынша есепті қалыптастыруды қамтамасыз етеді.</w:t>
      </w:r>
    </w:p>
    <w:bookmarkStart w:name="z34" w:id="18"/>
    <w:p>
      <w:pPr>
        <w:spacing w:after="0"/>
        <w:ind w:left="0"/>
        <w:jc w:val="both"/>
      </w:pPr>
      <w:r>
        <w:rPr>
          <w:rFonts w:ascii="Times New Roman"/>
          <w:b w:val="false"/>
          <w:i w:val="false"/>
          <w:color w:val="000000"/>
          <w:sz w:val="28"/>
        </w:rPr>
        <w:t>
      59. Уәкілетті органның хатымен расталған ақпараттық жүйелерде жаңартулармен байланысты сатып алу шарты және (немесе) жағдайларында көрсетілген еңсерілмес күш жағдайлары пайда болған жағдайда Қор көрсетілген қызметтерге шот-тізілімді ЫК-сыз қабылдайды және кейінгі есептесумен және келесі есептік кезеңдегі өзге төлемдер арқылы төленеді.";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36" w:id="19"/>
    <w:p>
      <w:pPr>
        <w:spacing w:after="0"/>
        <w:ind w:left="0"/>
        <w:jc w:val="both"/>
      </w:pPr>
      <w:r>
        <w:rPr>
          <w:rFonts w:ascii="Times New Roman"/>
          <w:b w:val="false"/>
          <w:i w:val="false"/>
          <w:color w:val="000000"/>
          <w:sz w:val="28"/>
        </w:rPr>
        <w:t>
      "78. Сызықтық шкала:</w:t>
      </w:r>
    </w:p>
    <w:bookmarkEnd w:id="19"/>
    <w:p>
      <w:pPr>
        <w:spacing w:after="0"/>
        <w:ind w:left="0"/>
        <w:jc w:val="both"/>
      </w:pPr>
      <w:r>
        <w:rPr>
          <w:rFonts w:ascii="Times New Roman"/>
          <w:b w:val="false"/>
          <w:i w:val="false"/>
          <w:color w:val="000000"/>
          <w:sz w:val="28"/>
        </w:rPr>
        <w:t>
      1) жүкті және босанатын әйелдер мен жүктілік патологиясы бөлімшелерінде босандыру қызметтерін көрсететін көпбейінді қалалық және облыстық ауруханаларға;</w:t>
      </w:r>
    </w:p>
    <w:p>
      <w:pPr>
        <w:spacing w:after="0"/>
        <w:ind w:left="0"/>
        <w:jc w:val="both"/>
      </w:pPr>
      <w:r>
        <w:rPr>
          <w:rFonts w:ascii="Times New Roman"/>
          <w:b w:val="false"/>
          <w:i w:val="false"/>
          <w:color w:val="000000"/>
          <w:sz w:val="28"/>
        </w:rPr>
        <w:t>
      2) стационарлық және стационарды алмастыратын жағдайларда көрсетілген қызмет бойынша облыстық және қалалық босандыру ұйымдарына;</w:t>
      </w:r>
    </w:p>
    <w:p>
      <w:pPr>
        <w:spacing w:after="0"/>
        <w:ind w:left="0"/>
        <w:jc w:val="both"/>
      </w:pPr>
      <w:r>
        <w:rPr>
          <w:rFonts w:ascii="Times New Roman"/>
          <w:b w:val="false"/>
          <w:i w:val="false"/>
          <w:color w:val="000000"/>
          <w:sz w:val="28"/>
        </w:rPr>
        <w:t>
      3) емделіп шығу жағдайларының 45 (қырық бес) пайызы және одан астам босандыру үлесімен босандыру қызметтерін көрсететін көпбейінді стационарларға;</w:t>
      </w:r>
    </w:p>
    <w:p>
      <w:pPr>
        <w:spacing w:after="0"/>
        <w:ind w:left="0"/>
        <w:jc w:val="both"/>
      </w:pPr>
      <w:r>
        <w:rPr>
          <w:rFonts w:ascii="Times New Roman"/>
          <w:b w:val="false"/>
          <w:i w:val="false"/>
          <w:color w:val="000000"/>
          <w:sz w:val="28"/>
        </w:rPr>
        <w:t>
      4) емделіп шығу жағдайларының 45 (қырық бес) пайызы және одан астам 1 (бір) жасқа дейінгі балалар үлесімен 1 (бір) жасқа дейінгі балаларға қызметтер көрсететін стационарларға, оның ішінде республикалық денсаулық сақтау ұйымдарына;</w:t>
      </w:r>
    </w:p>
    <w:p>
      <w:pPr>
        <w:spacing w:after="0"/>
        <w:ind w:left="0"/>
        <w:jc w:val="both"/>
      </w:pPr>
      <w:r>
        <w:rPr>
          <w:rFonts w:ascii="Times New Roman"/>
          <w:b w:val="false"/>
          <w:i w:val="false"/>
          <w:color w:val="000000"/>
          <w:sz w:val="28"/>
        </w:rPr>
        <w:t>
      5) емделіп шығу жағдайларының 45 (қырық бес) пайызы және одан астам 1 (бір) жасқа дейінгі балалар мен босандыру қызметтерінің жиынтық үлесімен 1 (бір) жасқа дейінгі балаларға қызметтер және босандыру қызметтерін көрсететін стационарларға, оның ішінде республикалық денсаулық сақтау ұйымдарына;</w:t>
      </w:r>
    </w:p>
    <w:p>
      <w:pPr>
        <w:spacing w:after="0"/>
        <w:ind w:left="0"/>
        <w:jc w:val="both"/>
      </w:pPr>
      <w:r>
        <w:rPr>
          <w:rFonts w:ascii="Times New Roman"/>
          <w:b w:val="false"/>
          <w:i w:val="false"/>
          <w:color w:val="000000"/>
          <w:sz w:val="28"/>
        </w:rPr>
        <w:t>
      6) стационарды алмастыратын және стационарлық жағдайларда көрсетілген гемодиализ және перитонеалдық диализ қызметтеріне;</w:t>
      </w:r>
    </w:p>
    <w:p>
      <w:pPr>
        <w:spacing w:after="0"/>
        <w:ind w:left="0"/>
        <w:jc w:val="both"/>
      </w:pPr>
      <w:r>
        <w:rPr>
          <w:rFonts w:ascii="Times New Roman"/>
          <w:b w:val="false"/>
          <w:i w:val="false"/>
          <w:color w:val="000000"/>
          <w:sz w:val="28"/>
        </w:rPr>
        <w:t>
      7) ақы төлеу осы тараудың 4-параграфына сәйкес жүзеге асырылатын онкологиялық аурулары бар балаларға көрсетілетін қызметтерге;</w:t>
      </w:r>
    </w:p>
    <w:p>
      <w:pPr>
        <w:spacing w:after="0"/>
        <w:ind w:left="0"/>
        <w:jc w:val="both"/>
      </w:pPr>
      <w:r>
        <w:rPr>
          <w:rFonts w:ascii="Times New Roman"/>
          <w:b w:val="false"/>
          <w:i w:val="false"/>
          <w:color w:val="000000"/>
          <w:sz w:val="28"/>
        </w:rPr>
        <w:t>
      8) туберкулезбен ауыратын науқастарға медициналық көмек көрсететін республикалық денсаулық сақтау ұйымдары ұсынатын қызметтерге;</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оныншы қайта қараудағы аурулар мен денсаулыққа байланысты проблемалардың халықаралық статистикалық жіктемесі кодтары бойынша лимфоидты және қан түзетін тіндердің, қан түзетін ағзалардың қатерлі ісіктерінің тізбесі бойынша лимфоидты және қан түзетін тіндердің қатерлі ісіктерімен ауыратын науқастарға медициналық көмек көрсететін денсаулық сақтау ұйымдары және "University Medical Center" корпоративтік қоры көрсететін қызметтерге;</w:t>
      </w:r>
    </w:p>
    <w:p>
      <w:pPr>
        <w:spacing w:after="0"/>
        <w:ind w:left="0"/>
        <w:jc w:val="both"/>
      </w:pPr>
      <w:r>
        <w:rPr>
          <w:rFonts w:ascii="Times New Roman"/>
          <w:b w:val="false"/>
          <w:i w:val="false"/>
          <w:color w:val="000000"/>
          <w:sz w:val="28"/>
        </w:rPr>
        <w:t>
      10) жоғары технологиялық медициналық көрсетілетін қызметтерге;</w:t>
      </w:r>
    </w:p>
    <w:p>
      <w:pPr>
        <w:spacing w:after="0"/>
        <w:ind w:left="0"/>
        <w:jc w:val="both"/>
      </w:pPr>
      <w:r>
        <w:rPr>
          <w:rFonts w:ascii="Times New Roman"/>
          <w:b w:val="false"/>
          <w:i w:val="false"/>
          <w:color w:val="000000"/>
          <w:sz w:val="28"/>
        </w:rPr>
        <w:t>
      11) тәуліктік стационар деңгейінде инфекциялық бейін төсектеріндегі инфекциялық аурулармен ауыратын науқастарға көрсетілетін қызметтерге;</w:t>
      </w:r>
    </w:p>
    <w:p>
      <w:pPr>
        <w:spacing w:after="0"/>
        <w:ind w:left="0"/>
        <w:jc w:val="both"/>
      </w:pPr>
      <w:r>
        <w:rPr>
          <w:rFonts w:ascii="Times New Roman"/>
          <w:b w:val="false"/>
          <w:i w:val="false"/>
          <w:color w:val="000000"/>
          <w:sz w:val="28"/>
        </w:rPr>
        <w:t>
      12) стационарлық жағдайларда медициналық көмек көрсететін ұйымдардың қабылдау бөлімінде көрсетілетін қызметтерге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"81. Ауыстыруға, пациенттің өз еркімен кетуіне байланысты пациенттің тәуліктік стационарда қысқа мерзімді (3 (үш) тәулікке дейін қоса алғанда) болуына негізгі диагноздың немесе операцияның КШТ құнынан нақты өткізген төсек-күндері бойынша ақы төленеді.</w:t>
      </w:r>
    </w:p>
    <w:bookmarkEnd w:id="20"/>
    <w:p>
      <w:pPr>
        <w:spacing w:after="0"/>
        <w:ind w:left="0"/>
        <w:jc w:val="both"/>
      </w:pPr>
      <w:r>
        <w:rPr>
          <w:rFonts w:ascii="Times New Roman"/>
          <w:b w:val="false"/>
          <w:i w:val="false"/>
          <w:color w:val="000000"/>
          <w:sz w:val="28"/>
        </w:rPr>
        <w:t>
      Қысқа мерзімді болу кезінде (үш тәулікке дейін қоса алғанда) алдын алуға болмайтын өлім жағдайларында ақы төлеу негізгі диагноздың немесе операцияның КШТ құнының елу пайызы мөлшерінде неонатологиялық бейіннен тыс өлім жағдайларын қоспағанда жүргізіледі.";</w:t>
      </w:r>
    </w:p>
    <w:bookmarkStart w:name="z39" w:id="21"/>
    <w:p>
      <w:pPr>
        <w:spacing w:after="0"/>
        <w:ind w:left="0"/>
        <w:jc w:val="both"/>
      </w:pPr>
      <w:r>
        <w:rPr>
          <w:rFonts w:ascii="Times New Roman"/>
          <w:b w:val="false"/>
          <w:i w:val="false"/>
          <w:color w:val="000000"/>
          <w:sz w:val="28"/>
        </w:rPr>
        <w:t>
      мынадай мазмұндағы 93-1 тармақпен толықтырылсын:</w:t>
      </w:r>
    </w:p>
    <w:bookmarkEnd w:id="21"/>
    <w:bookmarkStart w:name="z40" w:id="22"/>
    <w:p>
      <w:pPr>
        <w:spacing w:after="0"/>
        <w:ind w:left="0"/>
        <w:jc w:val="both"/>
      </w:pPr>
      <w:r>
        <w:rPr>
          <w:rFonts w:ascii="Times New Roman"/>
          <w:b w:val="false"/>
          <w:i w:val="false"/>
          <w:color w:val="000000"/>
          <w:sz w:val="28"/>
        </w:rPr>
        <w:t>
      "93-1. Нақты келтірілген шығыстар үшін төленуге жататын талап етілетін жағдайларды растау үшін қызметтер берушіге мыналарды:</w:t>
      </w:r>
    </w:p>
    <w:bookmarkEnd w:id="22"/>
    <w:p>
      <w:pPr>
        <w:spacing w:after="0"/>
        <w:ind w:left="0"/>
        <w:jc w:val="both"/>
      </w:pPr>
      <w:r>
        <w:rPr>
          <w:rFonts w:ascii="Times New Roman"/>
          <w:b w:val="false"/>
          <w:i w:val="false"/>
          <w:color w:val="000000"/>
          <w:sz w:val="28"/>
        </w:rPr>
        <w:t>
      1. Растайтын құжаттар пакетін ұсыну, соның ішінде: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көрсетілген баптар бойынша нақты шығыстардың толық жазылуы;</w:t>
      </w:r>
    </w:p>
    <w:p>
      <w:pPr>
        <w:spacing w:after="0"/>
        <w:ind w:left="0"/>
        <w:jc w:val="both"/>
      </w:pPr>
      <w:r>
        <w:rPr>
          <w:rFonts w:ascii="Times New Roman"/>
          <w:b w:val="false"/>
          <w:i w:val="false"/>
          <w:color w:val="000000"/>
          <w:sz w:val="28"/>
        </w:rPr>
        <w:t>
      төлем құжаттарының көшірмелері (шоттар, жүкқұжаттар, орындалған жұмыстардың немесе көрсетілген қызметтердің актілері, төлем тапсырмалары).</w:t>
      </w:r>
    </w:p>
    <w:p>
      <w:pPr>
        <w:spacing w:after="0"/>
        <w:ind w:left="0"/>
        <w:jc w:val="both"/>
      </w:pPr>
      <w:r>
        <w:rPr>
          <w:rFonts w:ascii="Times New Roman"/>
          <w:b w:val="false"/>
          <w:i w:val="false"/>
          <w:color w:val="000000"/>
          <w:sz w:val="28"/>
        </w:rPr>
        <w:t>
      2. Ақпараттық жүйелерге нақты шығыстар туралы деректерді дұрыс және уақтылы енгізу, соның ішінде:</w:t>
      </w:r>
    </w:p>
    <w:p>
      <w:pPr>
        <w:spacing w:after="0"/>
        <w:ind w:left="0"/>
        <w:jc w:val="both"/>
      </w:pPr>
      <w:r>
        <w:rPr>
          <w:rFonts w:ascii="Times New Roman"/>
          <w:b w:val="false"/>
          <w:i w:val="false"/>
          <w:color w:val="000000"/>
          <w:sz w:val="28"/>
        </w:rPr>
        <w:t>
      дәрілік заттар мен медициналық бұйымдардың шекті бағадан аспайтын сатып алу құны туралы ақпарат;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көрсетілген баптардың тізбесіне сәйкес құжаттамамен расталған шығыстар туралы деректерді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 </w:t>
      </w:r>
    </w:p>
    <w:bookmarkStart w:name="z43" w:id="23"/>
    <w:p>
      <w:pPr>
        <w:spacing w:after="0"/>
        <w:ind w:left="0"/>
        <w:jc w:val="both"/>
      </w:pPr>
      <w:r>
        <w:rPr>
          <w:rFonts w:ascii="Times New Roman"/>
          <w:b w:val="false"/>
          <w:i w:val="false"/>
          <w:color w:val="000000"/>
          <w:sz w:val="28"/>
        </w:rPr>
        <w:t>
      "101. Жүктіліктің және босанудың асқынған ағымы кезінде, жаңа туған нәрестелердің ауыр аурулары кезінде емделіп шығу жағдайларын төлеу үшін мынадай кодтар, байланыстырулар және қосымша шығындар тізбесі қолданылады:</w:t>
      </w:r>
    </w:p>
    <w:bookmarkEnd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диагноздар тізбесі;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акушерлік-гинекологиялық бейін бойынша күрделілік деңгейін ескере отырып клиникалық-шығындық топтарды қалыптастыру үшін қос кодтауға Аурулар мен денсаулыққа байланысты проблемалардың халықаралық статистикалық жіктемесі АХЖ-10 бойынша кодтарының тізбесі;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ауырлығы елеулі Аурулар мен денсаулыққа байланысты проблемалардың халықаралық статистикалық жіктемесі АХЖ-10 бойынша ілеспе диагноздар кодтарының Аурулар мен денсаулыққа байланысты проблемалардың халықаралық статистикалық жіктемесі АХЖ-10 бойынша негізгі диагноз кодтарына байланыстыру тізбесі;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ауырлығы елеулі емес Аурулар мен денсаулыққа байланысты проблемалардың халықаралық статистикалық жіктемесі АХЖ-10 бойынша негізгі диагноз кодтарын ілеспе диагноз кодтарына байланыстыру тізбесі;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ауырлығы жағынан елеулі Аурулар мен денсаулыққа байланысты проблемалардың халықаралық статистикалық жіктемесі АХЖ-9 бойынша операциялар кодтарының клиникалық-шығындық топтарына байланыстыру тізбесі (негізгі операциялар ретінде қолданылады);</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АХЖ-9 бойынша негізгі операциялар кодтарының клиникалық-шығындық топтарына байланыстыру тізбесі;</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қорытынды диагноздың асқынуларына дәрілік заттарды, медициналық бұйымдар мен көрсетілетін қызметтерді байланыстыру тізбесі;</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негізгі диагноздың асқынуларына қосымша шығындардың (дәрілік заттар, медициналық бұйымдар және көрсетілетін қызметтер) тізбесі;</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негізгі диагноздың ауырлығын сипаттайтын қосымша өлшемшарттарын көрсету қажет Аурулар мен денсаулыққа байланысты проблемалардың халықаралық статистикалық жіктемесі АХЖ-10 бойынша негізгі диагноздардың тізбесі;</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босану жағдайлары үшін қайта емдеуге жатқызу белгілерін айқындау үшін Аурулар мен денсаулыққа байланысты проблемалардың халықаралық статистикалық жіктемесі АХЖ-10 бойынша кодтардың тізбесі;</w:t>
      </w:r>
    </w:p>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аборт жағдайлары үшін қайта емдеуге жатқызу белгілерін айқындау үшін Аурулар мен денсаулыққа байланысты проблемалардың халықаралық статистикалық жіктемесі АХЖ-10 бойынша кодтардың тізбесі;</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ауырлығы бойынша елеусіз Аурулар мен денсаулыққа байланысты проблемалардың халықаралық статистикалық жіктемесі АХЖ-10 бойынша негізгі кодтардың тізбесі;</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ауырлығы бойынша елеулі Аурулар мен денсаулыққа байланысты проблемалардың халықаралық статистикалық жіктемесі АХЖ-10 бойынша негізгі кодтардың тізбесі;</w:t>
      </w:r>
    </w:p>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бронх-өкпе дисплазиясына және неонатальды кезеңдегі тыныс алу жолдарының басқа созылмалы ауруларына жататын Аурулар мен денсаулыққа байланысты проблемалардың халықаралық статистикалық жіктемесі АХЖ-10 бойынша негізгі кодтардың тізбесі;</w:t>
      </w:r>
    </w:p>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хирургиялық операциялар жағдайлары үшін туа біткен даму кемістіктері Аурулар мен денсаулыққа байланысты проблемалардың халықаралық статистикалық жіктемесі АХЖ-10 бойынша негізгі кодтардың тізбесі;</w:t>
      </w:r>
    </w:p>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хирургиялық операцияларсыз жағдайлар үшін туа біткен даму кемістіктерінің Аурулар мен денсаулыққа байланысты проблемалардың халықаралық статистикалық жіктемесі АХЖ-10 бойынша негізгі кодтарының тізбесі;</w:t>
      </w:r>
    </w:p>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кардиохирургиялық операцияларды қоспағанда, неонаталдық кезеңде жүргізілетін Аурулар мен денсаулыққа байланысты проблемалардың халықаралық статистикалық жіктемесі АХЖ-9 бойынша кодтардың тізбесі;</w:t>
      </w:r>
    </w:p>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ауырлығы бойынша елеусіз Аурулар мен денсаулыққа байланысты проблемалардың халықаралық статистикалық жіктемесі АХЖ-9 кодтарының тізбесі;</w:t>
      </w:r>
    </w:p>
    <w:p>
      <w:pPr>
        <w:spacing w:after="0"/>
        <w:ind w:left="0"/>
        <w:jc w:val="both"/>
      </w:pPr>
      <w:r>
        <w:rPr>
          <w:rFonts w:ascii="Times New Roman"/>
          <w:b w:val="false"/>
          <w:i w:val="false"/>
          <w:color w:val="000000"/>
          <w:sz w:val="28"/>
        </w:rPr>
        <w:t xml:space="preserve">
      19)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ауырлығы жағынан елеулі Аурулар мен денсаулыққа байланысты проблемалардың халықаралық статистикалық жіктемесі АХЖ-9 бойынша кодтардың тізбесі;</w:t>
      </w:r>
    </w:p>
    <w:p>
      <w:pPr>
        <w:spacing w:after="0"/>
        <w:ind w:left="0"/>
        <w:jc w:val="both"/>
      </w:pPr>
      <w:r>
        <w:rPr>
          <w:rFonts w:ascii="Times New Roman"/>
          <w:b w:val="false"/>
          <w:i w:val="false"/>
          <w:color w:val="000000"/>
          <w:sz w:val="28"/>
        </w:rPr>
        <w:t xml:space="preserve">
      20)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неонаталдық клиникалық-шығындық топтар үшін қосымша шығындардың тізбесі;</w:t>
      </w:r>
    </w:p>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АХЖ-10 бойынша нақтылайтын қорытынды диагноздардың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109-тармақтар</w:t>
      </w:r>
      <w:r>
        <w:rPr>
          <w:rFonts w:ascii="Times New Roman"/>
          <w:b w:val="false"/>
          <w:i w:val="false"/>
          <w:color w:val="000000"/>
          <w:sz w:val="28"/>
        </w:rPr>
        <w:t xml:space="preserve"> мынадай редакцияда жазылсын:</w:t>
      </w:r>
    </w:p>
    <w:bookmarkStart w:name="z45" w:id="24"/>
    <w:p>
      <w:pPr>
        <w:spacing w:after="0"/>
        <w:ind w:left="0"/>
        <w:jc w:val="both"/>
      </w:pPr>
      <w:r>
        <w:rPr>
          <w:rFonts w:ascii="Times New Roman"/>
          <w:b w:val="false"/>
          <w:i w:val="false"/>
          <w:color w:val="000000"/>
          <w:sz w:val="28"/>
        </w:rPr>
        <w:t>
      "108. Лимфоидты және қан түзетін тіндердің қатерлі ісіктерінің жіті түрлерін және қан түзу депрессиясын емдеу кезінде тәуліктік стационарға алғашқы емдеуге жатқызуға нақты шығындар бойынша химиялық препараттардың құнын төлей отырып, негізгі диагноздың немесе операцияның КШТ бойынша емделіп шығу жағдайының құны бойынша ақы төленеді, осы Қағидаларға 35-1-қосымшада көрсетілген АХЖ-10 тізбеге сәйкес кейінгі емдеуге жатқызуларға ақы төлеу оның шекті көлемінен аспайтын нақты шығындар бойынша химиялық препараттардың құнын төлей отырып, негізгі диагноздың немесе операцияның КШТ бойынша емделіп шығу жағдайы құнының отыз пайызы мөлшерінде жүргізіледі.</w:t>
      </w:r>
    </w:p>
    <w:bookmarkEnd w:id="24"/>
    <w:bookmarkStart w:name="z46" w:id="25"/>
    <w:p>
      <w:pPr>
        <w:spacing w:after="0"/>
        <w:ind w:left="0"/>
        <w:jc w:val="both"/>
      </w:pPr>
      <w:r>
        <w:rPr>
          <w:rFonts w:ascii="Times New Roman"/>
          <w:b w:val="false"/>
          <w:i w:val="false"/>
          <w:color w:val="000000"/>
          <w:sz w:val="28"/>
        </w:rPr>
        <w:t>
      109. Лимфоидты және қан түзетін тіндердің қатерлі ісіктерінің жіті түрлерін және қан түзу депрессиясын емдеу кезінде осы Қағидаларға 35-1-қосымшада көрсетілген тізбеге сәйкес жоғары дозалық химия терапияны қолданатын қызметтер берушілерге тәуліктік стационарға кейінгі емдеуге жатқызулар кезінде сүйек кемігін трансплантаттау операциясын жүргізу жағдайларынан басқа, шекті құнынан аспайтын нақты шығындар бойынша химия препараттардың құнын төлей отырып, негізгі диагноздың немесе операцияның КШТ бойынша емделіп шығу жағдайының жетпіс бес пайыздық құны бойынша төленеді. Сүйек кемігін трансплантаттау операциясын жүргізе отырып, лимфоидты және қан түзетін тіндердің қатерлі ісіктері бар пациенттерді емдеу нақты шығындар бойынша химиялық препараттардың құнын төлей отырып, шекті құнынан аспайтын негізгі диагноздың немесе операцияның КШТ бойынша емделіп шығу жағдайының құны бойынша төленеді.";</w:t>
      </w:r>
    </w:p>
    <w:bookmarkEnd w:id="25"/>
    <w:bookmarkStart w:name="z47" w:id="26"/>
    <w:p>
      <w:pPr>
        <w:spacing w:after="0"/>
        <w:ind w:left="0"/>
        <w:jc w:val="both"/>
      </w:pPr>
      <w:r>
        <w:rPr>
          <w:rFonts w:ascii="Times New Roman"/>
          <w:b w:val="false"/>
          <w:i w:val="false"/>
          <w:color w:val="000000"/>
          <w:sz w:val="28"/>
        </w:rPr>
        <w:t>
      111-1-тармақ мынадай редакцияда жазылсын:</w:t>
      </w:r>
    </w:p>
    <w:bookmarkEnd w:id="26"/>
    <w:bookmarkStart w:name="z48" w:id="27"/>
    <w:p>
      <w:pPr>
        <w:spacing w:after="0"/>
        <w:ind w:left="0"/>
        <w:jc w:val="both"/>
      </w:pPr>
      <w:r>
        <w:rPr>
          <w:rFonts w:ascii="Times New Roman"/>
          <w:b w:val="false"/>
          <w:i w:val="false"/>
          <w:color w:val="000000"/>
          <w:sz w:val="28"/>
        </w:rPr>
        <w:t>
      "111-1. Пациенттің ауысуына, өз еркімен шығуына байланысты тәуліктік стационарда қысқа мерзімді (3 (үш) тәулікке дейін қоса алғанда) болуы негізгі диагноздың КШТ құнынан немесе нақты шығындарды төлей отырып операцияға нақты өткізілген төсек-күндер бойынша төленеді.</w:t>
      </w:r>
    </w:p>
    <w:bookmarkEnd w:id="27"/>
    <w:p>
      <w:pPr>
        <w:spacing w:after="0"/>
        <w:ind w:left="0"/>
        <w:jc w:val="both"/>
      </w:pPr>
      <w:r>
        <w:rPr>
          <w:rFonts w:ascii="Times New Roman"/>
          <w:b w:val="false"/>
          <w:i w:val="false"/>
          <w:color w:val="000000"/>
          <w:sz w:val="28"/>
        </w:rPr>
        <w:t>
      Қысқа мерзімді болу кезінде (үш тәулікке дейін қоса алғанда) алдын алуға болмайтын өлім жағдайында ақы төлеу негізгі КШТ диагноздың немесе нақты шығындарды төлей отырып операция бойынша емделген жағдайдың елу проценттік құны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121-тармақтар</w:t>
      </w:r>
      <w:r>
        <w:rPr>
          <w:rFonts w:ascii="Times New Roman"/>
          <w:b w:val="false"/>
          <w:i w:val="false"/>
          <w:color w:val="000000"/>
          <w:sz w:val="28"/>
        </w:rPr>
        <w:t xml:space="preserve"> мынадай редакцияда жазылсын: </w:t>
      </w:r>
    </w:p>
    <w:bookmarkStart w:name="z50" w:id="28"/>
    <w:p>
      <w:pPr>
        <w:spacing w:after="0"/>
        <w:ind w:left="0"/>
        <w:jc w:val="both"/>
      </w:pPr>
      <w:r>
        <w:rPr>
          <w:rFonts w:ascii="Times New Roman"/>
          <w:b w:val="false"/>
          <w:i w:val="false"/>
          <w:color w:val="000000"/>
          <w:sz w:val="28"/>
        </w:rPr>
        <w:t>
      "120. Стационарды алмастыратын және стационарлық жағдайларда және үйде, МСАК және мамандандырылған медициналық көмек көрсететін қызметтер беруші – денсаулық сақтау субъектілерінің (бұдан әрі – ауыл халқына көрсетілетін қызметтер) көрсетілетін қызметтеріне ақы төлеу бекітілген ауыл халқына (бұдан әрі – ауыл субъектілері) көрсетілетін қызметтерді сатып алу шартында көзделген сома шегінде жүзеге асырылады:</w:t>
      </w:r>
    </w:p>
    <w:bookmarkEnd w:id="28"/>
    <w:p>
      <w:pPr>
        <w:spacing w:after="0"/>
        <w:ind w:left="0"/>
        <w:jc w:val="both"/>
      </w:pPr>
      <w:r>
        <w:rPr>
          <w:rFonts w:ascii="Times New Roman"/>
          <w:b w:val="false"/>
          <w:i w:val="false"/>
          <w:color w:val="000000"/>
          <w:sz w:val="28"/>
        </w:rPr>
        <w:t>
      1) ауыл халқына көрсетілетін қызметтер;</w:t>
      </w:r>
    </w:p>
    <w:p>
      <w:pPr>
        <w:spacing w:after="0"/>
        <w:ind w:left="0"/>
        <w:jc w:val="both"/>
      </w:pPr>
      <w:r>
        <w:rPr>
          <w:rFonts w:ascii="Times New Roman"/>
          <w:b w:val="false"/>
          <w:i w:val="false"/>
          <w:color w:val="000000"/>
          <w:sz w:val="28"/>
        </w:rPr>
        <w:t>
      2) 4-жеделдік санатындағы шақырту қызметін көрсету үшін бекітілген халыққа кезек күттірмейтін медициналық көмек көрсету;</w:t>
      </w:r>
    </w:p>
    <w:p>
      <w:pPr>
        <w:spacing w:after="0"/>
        <w:ind w:left="0"/>
        <w:jc w:val="both"/>
      </w:pPr>
      <w:r>
        <w:rPr>
          <w:rFonts w:ascii="Times New Roman"/>
          <w:b w:val="false"/>
          <w:i w:val="false"/>
          <w:color w:val="000000"/>
          <w:sz w:val="28"/>
        </w:rPr>
        <w:t>
      3) ақуызы төмен арнайы емдік өнімдермен және құрамында фенилаланині төмен өнімдермен қамтамасыз ету;</w:t>
      </w:r>
    </w:p>
    <w:p>
      <w:pPr>
        <w:spacing w:after="0"/>
        <w:ind w:left="0"/>
        <w:jc w:val="both"/>
      </w:pPr>
      <w:r>
        <w:rPr>
          <w:rFonts w:ascii="Times New Roman"/>
          <w:b w:val="false"/>
          <w:i w:val="false"/>
          <w:color w:val="000000"/>
          <w:sz w:val="28"/>
        </w:rPr>
        <w:t>
      4)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ерекше еңбек жағдайлары үшін базалық лауазымдық айлықақының 200 % мөлшерінде қосымша ақы төлеуге;</w:t>
      </w:r>
    </w:p>
    <w:p>
      <w:pPr>
        <w:spacing w:after="0"/>
        <w:ind w:left="0"/>
        <w:jc w:val="both"/>
      </w:pPr>
      <w:r>
        <w:rPr>
          <w:rFonts w:ascii="Times New Roman"/>
          <w:b w:val="false"/>
          <w:i w:val="false"/>
          <w:color w:val="000000"/>
          <w:sz w:val="28"/>
        </w:rPr>
        <w:t>
      5) интернаттық ұйымдарға жатпайтын орта білім беру ұйымдарының білім алушыларына медициналық көмек көрсету үшін;</w:t>
      </w:r>
    </w:p>
    <w:p>
      <w:pPr>
        <w:spacing w:after="0"/>
        <w:ind w:left="0"/>
        <w:jc w:val="both"/>
      </w:pPr>
      <w:r>
        <w:rPr>
          <w:rFonts w:ascii="Times New Roman"/>
          <w:b w:val="false"/>
          <w:i w:val="false"/>
          <w:color w:val="000000"/>
          <w:sz w:val="28"/>
        </w:rPr>
        <w:t xml:space="preserve">
      6) "Ауылда денсаулық сақтауды жаңғырту" ұлттық пилоттық жобасын (бұдан әрі – ұлттық жоба) бекіту туралы" Қазақстан Республикасы Үкіметінің 2022 жылғы 30 қарашадағы № 962 </w:t>
      </w:r>
      <w:r>
        <w:rPr>
          <w:rFonts w:ascii="Times New Roman"/>
          <w:b w:val="false"/>
          <w:i w:val="false"/>
          <w:color w:val="000000"/>
          <w:sz w:val="28"/>
        </w:rPr>
        <w:t>қаулысына</w:t>
      </w:r>
      <w:r>
        <w:rPr>
          <w:rFonts w:ascii="Times New Roman"/>
          <w:b w:val="false"/>
          <w:i w:val="false"/>
          <w:color w:val="000000"/>
          <w:sz w:val="28"/>
        </w:rPr>
        <w:t xml:space="preserve"> сәйкес пайдалануға берілген "Ауылда денсаулық сақтауды жаңғырту" пилоттық Ұлттық жобасы шеңберінде қайтадан енгізілген медициналық-санитариялық алғашқы көмек объектілерінің шығындарын өтеу;</w:t>
      </w:r>
    </w:p>
    <w:p>
      <w:pPr>
        <w:spacing w:after="0"/>
        <w:ind w:left="0"/>
        <w:jc w:val="both"/>
      </w:pPr>
      <w:r>
        <w:rPr>
          <w:rFonts w:ascii="Times New Roman"/>
          <w:b w:val="false"/>
          <w:i w:val="false"/>
          <w:color w:val="000000"/>
          <w:sz w:val="28"/>
        </w:rPr>
        <w:t>
      7) МСАК жұмыскерлерін ынталандыру.</w:t>
      </w:r>
    </w:p>
    <w:p>
      <w:pPr>
        <w:spacing w:after="0"/>
        <w:ind w:left="0"/>
        <w:jc w:val="both"/>
      </w:pPr>
      <w:r>
        <w:rPr>
          <w:rFonts w:ascii="Times New Roman"/>
          <w:b w:val="false"/>
          <w:i w:val="false"/>
          <w:color w:val="000000"/>
          <w:sz w:val="28"/>
        </w:rPr>
        <w:t xml:space="preserve">
      ДСБ ай сайын есепті кезеңнен кейінгі 20-күнге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ерекше еңбек жағдайлары үшін базалық лауазымдық айлықақының 200 % мөлшерінде қосымша ақы төлеу жөніндегі есепті Қорға ұсынады.</w:t>
      </w:r>
    </w:p>
    <w:p>
      <w:pPr>
        <w:spacing w:after="0"/>
        <w:ind w:left="0"/>
        <w:jc w:val="both"/>
      </w:pPr>
      <w:r>
        <w:rPr>
          <w:rFonts w:ascii="Times New Roman"/>
          <w:b w:val="false"/>
          <w:i w:val="false"/>
          <w:color w:val="000000"/>
          <w:sz w:val="28"/>
        </w:rPr>
        <w:t xml:space="preserve">
      ДСБ ай сайын есепті кезеңнен кейінгі 20-күнге дейін Қорға ауылдық денсаулық сақтау субъектілері бойынша жиынтық ақпаратты, ұлттық жоба шеңберінде қайтадан енгізілген МСАК объектілерінің шығындары жөніндегі ақпаратты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ұсынады.</w:t>
      </w:r>
    </w:p>
    <w:bookmarkStart w:name="z51" w:id="29"/>
    <w:p>
      <w:pPr>
        <w:spacing w:after="0"/>
        <w:ind w:left="0"/>
        <w:jc w:val="both"/>
      </w:pPr>
      <w:r>
        <w:rPr>
          <w:rFonts w:ascii="Times New Roman"/>
          <w:b w:val="false"/>
          <w:i w:val="false"/>
          <w:color w:val="000000"/>
          <w:sz w:val="28"/>
        </w:rPr>
        <w:t xml:space="preserve">
      121. Ауыл халқына қызметтер көрсеткені үшін ақы төлеу ауыл халқына арналған кешенді жан басына шаққандағы норматив (бұдан әрі – ауыл халқына КЖН) бойынша жүзеге асырылады, оған №ҚР </w:t>
      </w:r>
      <w:r>
        <w:rPr>
          <w:rFonts w:ascii="Times New Roman"/>
          <w:b w:val="false"/>
          <w:i w:val="false"/>
          <w:color w:val="000000"/>
          <w:sz w:val="28"/>
        </w:rPr>
        <w:t>ДСМ-90</w:t>
      </w:r>
      <w:r>
        <w:rPr>
          <w:rFonts w:ascii="Times New Roman"/>
          <w:b w:val="false"/>
          <w:i w:val="false"/>
          <w:color w:val="000000"/>
          <w:sz w:val="28"/>
        </w:rPr>
        <w:t xml:space="preserve">, № ҚР </w:t>
      </w:r>
      <w:r>
        <w:rPr>
          <w:rFonts w:ascii="Times New Roman"/>
          <w:b w:val="false"/>
          <w:i w:val="false"/>
          <w:color w:val="000000"/>
          <w:sz w:val="28"/>
        </w:rPr>
        <w:t>ДСМ-37</w:t>
      </w:r>
      <w:r>
        <w:rPr>
          <w:rFonts w:ascii="Times New Roman"/>
          <w:b w:val="false"/>
          <w:i w:val="false"/>
          <w:color w:val="000000"/>
          <w:sz w:val="28"/>
        </w:rPr>
        <w:t xml:space="preserve"> бұйрықтарымен бекітілген көрсетілетін қызметтер тізбесі және Қазақстан Республикасы Денсаулық сақтау министрінің 2023 жылғы 7 маусымдағы № 106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32740 тіркелген) бекітілген Қазақстан Республикасында стационарды алмастыратын жағдайларда медициналық көмек көрсету стандартына және 2022 жылғы 24 наурыздағы № ҚР ДСМ-27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27218 тіркелген) бекітілген Қазақстан Республикасында стационарлық жағдайларда көмек көрсетуді ұйымдастыру медициналық стандартына сәйкес көрсетілетін қызметтер тізбесі бойынша амбулаториялық, стационарды алмастыратын және стационарлық жағдайларда және бекітілген ауыл халқына үйде МСАК қызметтерінің кешенін және мамандандырылған медициналық көмекті қамтамасыз ету кіреді.";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53" w:id="30"/>
    <w:p>
      <w:pPr>
        <w:spacing w:after="0"/>
        <w:ind w:left="0"/>
        <w:jc w:val="both"/>
      </w:pPr>
      <w:r>
        <w:rPr>
          <w:rFonts w:ascii="Times New Roman"/>
          <w:b w:val="false"/>
          <w:i w:val="false"/>
          <w:color w:val="000000"/>
          <w:sz w:val="28"/>
        </w:rPr>
        <w:t>
      "129. МӘМС жүйесінде бекітілген ауыл халқына стационарды алмастыратын және стационарлық жағдайларда және үйде мамандандырылған медициналық көмек көрсеткені үшін ақы төлеу 4-тараудың 2-параграфына сәйкес жүзеге асырылады.</w:t>
      </w:r>
    </w:p>
    <w:bookmarkEnd w:id="30"/>
    <w:p>
      <w:pPr>
        <w:spacing w:after="0"/>
        <w:ind w:left="0"/>
        <w:jc w:val="both"/>
      </w:pPr>
      <w:r>
        <w:rPr>
          <w:rFonts w:ascii="Times New Roman"/>
          <w:b w:val="false"/>
          <w:i w:val="false"/>
          <w:color w:val="000000"/>
          <w:sz w:val="28"/>
        </w:rPr>
        <w:t xml:space="preserve">
      Ұлттық жобаға сәйкес жаңғыртылған Денсаулық сақтау субъектілерінің тізбесі бойынша ТМККК шеңберінде стационарлық жағдайларда мамандандырылған медициналық көмек көрсеткені үшін ақы төлеу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ұлттық жоба шеңберінде АХЖ-10-ға байланысты аурулар мен денсаулыққа байланысты проблемалардың халықаралық статистикалық сыныптамасы жөніндегі кодтар тізбесі бойынша 4-тараудың 2-параграфына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56" w:id="31"/>
    <w:p>
      <w:pPr>
        <w:spacing w:after="0"/>
        <w:ind w:left="0"/>
        <w:jc w:val="both"/>
      </w:pPr>
      <w:r>
        <w:rPr>
          <w:rFonts w:ascii="Times New Roman"/>
          <w:b w:val="false"/>
          <w:i w:val="false"/>
          <w:color w:val="000000"/>
          <w:sz w:val="28"/>
        </w:rPr>
        <w:t>
      "8) есептеу мен бөлу осы тарауға сәйкес жүзеге асырылатын ЫК-ны төлеу үшін қажетті деректерді "БТЖ" АЖ-да енгізуді және беруді;";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135-1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60" w:id="32"/>
    <w:p>
      <w:pPr>
        <w:spacing w:after="0"/>
        <w:ind w:left="0"/>
        <w:jc w:val="both"/>
      </w:pPr>
      <w:r>
        <w:rPr>
          <w:rFonts w:ascii="Times New Roman"/>
          <w:b w:val="false"/>
          <w:i w:val="false"/>
          <w:color w:val="000000"/>
          <w:sz w:val="28"/>
        </w:rPr>
        <w:t xml:space="preserve">
      "140. Жүйке жүйесінің ісіктері бар пациенттерге хирургиялық араласу көрсете отырып, стационарлық және стационарды алмастыратын жағдайларда көрсетілетін мамандандырылған медициналық көмек үшін ақы төлеу бір емделіп шығу жағдайы үшін жүзеге асырылады. Төлем № ҚР ДСМ-170/2020 бұйрығымен белгіленген тарифтер бойынша, осы Қағидаларға </w:t>
      </w:r>
      <w:r>
        <w:rPr>
          <w:rFonts w:ascii="Times New Roman"/>
          <w:b w:val="false"/>
          <w:i w:val="false"/>
          <w:color w:val="000000"/>
          <w:sz w:val="28"/>
        </w:rPr>
        <w:t>38-қосымшаның</w:t>
      </w:r>
      <w:r>
        <w:rPr>
          <w:rFonts w:ascii="Times New Roman"/>
          <w:b w:val="false"/>
          <w:i w:val="false"/>
          <w:color w:val="000000"/>
          <w:sz w:val="28"/>
        </w:rPr>
        <w:t xml:space="preserve"> 6-қосымшасы онкологиялық бейіндегі клиникалық-шығындық топтарды қалыптастыруға қатыспайтын аурулар мен денсаулыққа байланысты проблемалардың халықаралық статистикалық жіктемесі Аурулардың халықаралық жіктемесі-9 бойынша операциялар (жүйке жүйесінің өспелері) кодтарының тізбесінде көрсетілген операциялар кодтарына және көрсетілген Қағидаларға 50-қосымшаға сәйкес қатерлі ісіктер диагноздарының тізбесіне сәйкес жүргізіледі."; </w:t>
      </w:r>
    </w:p>
    <w:bookmarkEnd w:id="32"/>
    <w:bookmarkStart w:name="z61" w:id="33"/>
    <w:p>
      <w:pPr>
        <w:spacing w:after="0"/>
        <w:ind w:left="0"/>
        <w:jc w:val="both"/>
      </w:pPr>
      <w:r>
        <w:rPr>
          <w:rFonts w:ascii="Times New Roman"/>
          <w:b w:val="false"/>
          <w:i w:val="false"/>
          <w:color w:val="000000"/>
          <w:sz w:val="28"/>
        </w:rPr>
        <w:t xml:space="preserve">
      осы бұйрыққа 1 және 2-қосымшаларға сәйкес көрсетілген қағидалар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жаңа редакцияда жазылсын;</w:t>
      </w:r>
    </w:p>
    <w:bookmarkEnd w:id="33"/>
    <w:bookmarkStart w:name="z62" w:id="34"/>
    <w:p>
      <w:pPr>
        <w:spacing w:after="0"/>
        <w:ind w:left="0"/>
        <w:jc w:val="both"/>
      </w:pPr>
      <w:r>
        <w:rPr>
          <w:rFonts w:ascii="Times New Roman"/>
          <w:b w:val="false"/>
          <w:i w:val="false"/>
          <w:color w:val="000000"/>
          <w:sz w:val="28"/>
        </w:rPr>
        <w:t xml:space="preserve">
      осы бұйрықтың 3-қосымшасына сәйкес көрсетілген қағидалар </w:t>
      </w:r>
      <w:r>
        <w:rPr>
          <w:rFonts w:ascii="Times New Roman"/>
          <w:b w:val="false"/>
          <w:i w:val="false"/>
          <w:color w:val="000000"/>
          <w:sz w:val="28"/>
        </w:rPr>
        <w:t>5-қосымша</w:t>
      </w:r>
      <w:r>
        <w:rPr>
          <w:rFonts w:ascii="Times New Roman"/>
          <w:b w:val="false"/>
          <w:i w:val="false"/>
          <w:color w:val="000000"/>
          <w:sz w:val="28"/>
        </w:rPr>
        <w:t xml:space="preserve"> жаңа редакцияда жазылсын;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15-қосымшаның</w:t>
      </w:r>
      <w:r>
        <w:rPr>
          <w:rFonts w:ascii="Times New Roman"/>
          <w:b w:val="false"/>
          <w:i w:val="false"/>
          <w:color w:val="000000"/>
          <w:sz w:val="28"/>
        </w:rPr>
        <w:t xml:space="preserve"> тақырыбы мынадай редакцияда жазылсын:</w:t>
      </w:r>
    </w:p>
    <w:bookmarkStart w:name="z64" w:id="35"/>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диагноздар тізбесі";</w:t>
      </w:r>
    </w:p>
    <w:bookmarkEnd w:id="35"/>
    <w:bookmarkStart w:name="z65" w:id="36"/>
    <w:p>
      <w:pPr>
        <w:spacing w:after="0"/>
        <w:ind w:left="0"/>
        <w:jc w:val="both"/>
      </w:pPr>
      <w:r>
        <w:rPr>
          <w:rFonts w:ascii="Times New Roman"/>
          <w:b w:val="false"/>
          <w:i w:val="false"/>
          <w:color w:val="000000"/>
          <w:sz w:val="28"/>
        </w:rPr>
        <w:t>
      осы бұйрықтың 4-қосымшасына сәйкес 35-1-қосымшамен толықтырылсын;</w:t>
      </w:r>
    </w:p>
    <w:bookmarkEnd w:id="36"/>
    <w:bookmarkStart w:name="z66" w:id="37"/>
    <w:p>
      <w:pPr>
        <w:spacing w:after="0"/>
        <w:ind w:left="0"/>
        <w:jc w:val="both"/>
      </w:pPr>
      <w:r>
        <w:rPr>
          <w:rFonts w:ascii="Times New Roman"/>
          <w:b w:val="false"/>
          <w:i w:val="false"/>
          <w:color w:val="000000"/>
          <w:sz w:val="28"/>
        </w:rPr>
        <w:t xml:space="preserve">
      осы бұйрықтың 5-қосымшасына сәйкес көрсетілген қағидалар </w:t>
      </w:r>
      <w:r>
        <w:rPr>
          <w:rFonts w:ascii="Times New Roman"/>
          <w:b w:val="false"/>
          <w:i w:val="false"/>
          <w:color w:val="000000"/>
          <w:sz w:val="28"/>
        </w:rPr>
        <w:t>37-қосымша</w:t>
      </w:r>
      <w:r>
        <w:rPr>
          <w:rFonts w:ascii="Times New Roman"/>
          <w:b w:val="false"/>
          <w:i w:val="false"/>
          <w:color w:val="000000"/>
          <w:sz w:val="28"/>
        </w:rPr>
        <w:t xml:space="preserve"> жаңа редакцияда жазылсын;</w:t>
      </w:r>
    </w:p>
    <w:bookmarkEnd w:id="37"/>
    <w:bookmarkStart w:name="z67" w:id="38"/>
    <w:p>
      <w:pPr>
        <w:spacing w:after="0"/>
        <w:ind w:left="0"/>
        <w:jc w:val="both"/>
      </w:pPr>
      <w:r>
        <w:rPr>
          <w:rFonts w:ascii="Times New Roman"/>
          <w:b w:val="false"/>
          <w:i w:val="false"/>
          <w:color w:val="000000"/>
          <w:sz w:val="28"/>
        </w:rPr>
        <w:t xml:space="preserve">
      осы бұйрықтың 6-қосымшасына сәйкес көрсетілген қағидалар </w:t>
      </w:r>
      <w:r>
        <w:rPr>
          <w:rFonts w:ascii="Times New Roman"/>
          <w:b w:val="false"/>
          <w:i w:val="false"/>
          <w:color w:val="000000"/>
          <w:sz w:val="28"/>
        </w:rPr>
        <w:t>51-қосымша</w:t>
      </w:r>
      <w:r>
        <w:rPr>
          <w:rFonts w:ascii="Times New Roman"/>
          <w:b w:val="false"/>
          <w:i w:val="false"/>
          <w:color w:val="000000"/>
          <w:sz w:val="28"/>
        </w:rPr>
        <w:t xml:space="preserve"> жаңа редакцияда жазылсын.</w:t>
      </w:r>
    </w:p>
    <w:bookmarkEnd w:id="38"/>
    <w:bookmarkStart w:name="z68" w:id="39"/>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39"/>
    <w:bookmarkStart w:name="z69" w:id="4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0"/>
    <w:bookmarkStart w:name="z70" w:id="41"/>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1"/>
    <w:bookmarkStart w:name="z71" w:id="4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2"/>
    <w:bookmarkStart w:name="z72" w:id="4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Денсаулық сақтау вице-министріне жүктелсін.</w:t>
      </w:r>
    </w:p>
    <w:bookmarkEnd w:id="43"/>
    <w:bookmarkStart w:name="z73" w:id="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мамырдағы</w:t>
            </w:r>
            <w:r>
              <w:br/>
            </w:r>
            <w:r>
              <w:rPr>
                <w:rFonts w:ascii="Times New Roman"/>
                <w:b w:val="false"/>
                <w:i w:val="false"/>
                <w:color w:val="000000"/>
                <w:sz w:val="20"/>
              </w:rPr>
              <w:t>№ 43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6" w:id="4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шот-тізілімі № ______ 20 ___ жылғы "___" _______________: 20 ___ жылғы "___" ____________ бастап 20 ___ жылғы "___"___________кезең  _________________________________  (қызметтер берушінің атауы)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тасымалдаушы құжат үшін)</w:t>
      </w:r>
    </w:p>
    <w:p>
      <w:pPr>
        <w:spacing w:after="0"/>
        <w:ind w:left="0"/>
        <w:jc w:val="both"/>
      </w:pPr>
      <w:r>
        <w:rPr>
          <w:rFonts w:ascii="Times New Roman"/>
          <w:b w:val="false"/>
          <w:i w:val="false"/>
          <w:color w:val="000000"/>
          <w:sz w:val="28"/>
        </w:rPr>
        <w:t>
      Күні 20___ жылғы "_____"_________</w:t>
      </w:r>
    </w:p>
    <w:p>
      <w:pPr>
        <w:spacing w:after="0"/>
        <w:ind w:left="0"/>
        <w:jc w:val="both"/>
      </w:pPr>
      <w:r>
        <w:rPr>
          <w:rFonts w:ascii="Times New Roman"/>
          <w:b w:val="false"/>
          <w:i w:val="false"/>
          <w:color w:val="000000"/>
          <w:sz w:val="28"/>
        </w:rPr>
        <w:t>
      Осы шот-тізілімге мынадай қосымшалар қоса беріледі:</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білікті мамандарды және (немесе) ауыратын науқасты санитариялық көлікпен тасымалдауға байланысты медициналық көмек көрсету жөніндегі тізілімі;</w:t>
      </w:r>
    </w:p>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кезең ішінде бастапқы медициналық-санитариялық көмектің жан басына шаққандағы кешенді нормативі бойынша бекітілген халыққа амбулаториялық жағдайларда көрсетілген медициналық көмек қызметтерінің тізілімі;</w:t>
      </w:r>
    </w:p>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шұғыл медициналық көмек шақыруларының көрсетілген қызметтерінің тізілімі;</w:t>
      </w:r>
    </w:p>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фенилаланині аз өнімдермен қамтамасыз ету жөніндегі тізілім;</w:t>
      </w:r>
    </w:p>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бастапқы медициналық-санитариялық көмек көрсететін денсаулық сақтау субъектісі қызметінің түпкілікті нәтижесінің қол жеткізілген индикаторлары үшін жұмыскерлерді ынталандыруға ақы төлеуге ұсынылған соманың есебі;</w:t>
      </w:r>
    </w:p>
    <w:p>
      <w:pPr>
        <w:spacing w:after="0"/>
        <w:ind w:left="0"/>
        <w:jc w:val="both"/>
      </w:pPr>
      <w:r>
        <w:rPr>
          <w:rFonts w:ascii="Times New Roman"/>
          <w:b w:val="false"/>
          <w:i w:val="false"/>
          <w:color w:val="000000"/>
          <w:sz w:val="28"/>
        </w:rPr>
        <w:t xml:space="preserve">
      6)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амбулаториялық жағдайларда мамандандырылған медициналық көмектің көрсетілген қызметтерінің тізілімі;</w:t>
      </w:r>
    </w:p>
    <w:p>
      <w:pPr>
        <w:spacing w:after="0"/>
        <w:ind w:left="0"/>
        <w:jc w:val="both"/>
      </w:pPr>
      <w:r>
        <w:rPr>
          <w:rFonts w:ascii="Times New Roman"/>
          <w:b w:val="false"/>
          <w:i w:val="false"/>
          <w:color w:val="000000"/>
          <w:sz w:val="28"/>
        </w:rPr>
        <w:t xml:space="preserve">
      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стационарлық, стационарды алмастыратын жағдайларда және үйде мамандандырылған медициналық көмектің көрсетілген қызметтерінің тізілімі;</w:t>
      </w:r>
    </w:p>
    <w:p>
      <w:pPr>
        <w:spacing w:after="0"/>
        <w:ind w:left="0"/>
        <w:jc w:val="both"/>
      </w:pPr>
      <w:r>
        <w:rPr>
          <w:rFonts w:ascii="Times New Roman"/>
          <w:b w:val="false"/>
          <w:i w:val="false"/>
          <w:color w:val="000000"/>
          <w:sz w:val="28"/>
        </w:rPr>
        <w:t xml:space="preserve">
      8)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көрсетілген патологиялық-анатомиялық диагностика қызметтерінің тізілімі;</w:t>
      </w:r>
    </w:p>
    <w:p>
      <w:pPr>
        <w:spacing w:after="0"/>
        <w:ind w:left="0"/>
        <w:jc w:val="both"/>
      </w:pPr>
      <w:r>
        <w:rPr>
          <w:rFonts w:ascii="Times New Roman"/>
          <w:b w:val="false"/>
          <w:i w:val="false"/>
          <w:color w:val="000000"/>
          <w:sz w:val="28"/>
        </w:rPr>
        <w:t xml:space="preserve">
      9)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қанды және оның компоненттерін дайындау, өңдеу, сақтау және өткізу, қан препараттарын өндіру бойынша көрсетілген қызметтер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1-қосымша</w:t>
            </w:r>
          </w:p>
        </w:tc>
      </w:tr>
    </w:tbl>
    <w:bookmarkStart w:name="z78" w:id="46"/>
    <w:p>
      <w:pPr>
        <w:spacing w:after="0"/>
        <w:ind w:left="0"/>
        <w:jc w:val="left"/>
      </w:pPr>
      <w:r>
        <w:rPr>
          <w:rFonts w:ascii="Times New Roman"/>
          <w:b/>
          <w:i w:val="false"/>
          <w:color w:val="000000"/>
        </w:rPr>
        <w:t xml:space="preserve"> Білікті мамандарды тасымалдау және (немесе) ауыратын науқасты санитариялық көлікпен тасымалдауға байланысты медициналық көмек көрсету тізілімі Кезең: 20 ___ жылғы "___" ________ бастап 20 ___ жылғы "___"___________  __________________________________________ бойынша  (қызметтер берушінің атауы)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 және (немесе) пациентті санитариялық көлікпен тасымалдауға байланысты жедел медициналық көмек және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2-қосымша</w:t>
            </w:r>
          </w:p>
        </w:tc>
      </w:tr>
    </w:tbl>
    <w:bookmarkStart w:name="z80" w:id="47"/>
    <w:p>
      <w:pPr>
        <w:spacing w:after="0"/>
        <w:ind w:left="0"/>
        <w:jc w:val="left"/>
      </w:pPr>
      <w:r>
        <w:rPr>
          <w:rFonts w:ascii="Times New Roman"/>
          <w:b/>
          <w:i w:val="false"/>
          <w:color w:val="000000"/>
        </w:rPr>
        <w:t xml:space="preserve"> Тіркелген халыққа амбулаториялық жағдайда медициналық-санитариялық алғашқы көмектің кешенді жан басына шаққандағы нормативі бойынша көрсетілген медициналық көмек қызметтерінің тізілімі Кезең: 20 ___ жылғы "___" __________ бастап 20 ___ жылғы "___"___________  _______________________________________ бойынша  (қызметтер берушінің атауы)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жан басына шаққандағы кешенді нормативі бойынша бекітілген халыққа амбулаториялық-емханалық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3-қосымша</w:t>
            </w:r>
          </w:p>
        </w:tc>
      </w:tr>
    </w:tbl>
    <w:bookmarkStart w:name="z82" w:id="48"/>
    <w:p>
      <w:pPr>
        <w:spacing w:after="0"/>
        <w:ind w:left="0"/>
        <w:jc w:val="left"/>
      </w:pPr>
      <w:r>
        <w:rPr>
          <w:rFonts w:ascii="Times New Roman"/>
          <w:b/>
          <w:i w:val="false"/>
          <w:color w:val="000000"/>
        </w:rPr>
        <w:t xml:space="preserve"> 4-жеделдік санатындағы шақырту қызметін көрсету үшін кезек күттірмейтін медициналық көмек көрсету қызметтерінің тізілімі Кезең: 20 ___ жылғы "___" ____________ бастап 20 ___ жылғы "___"___________  _______________________________________ бойынша  (қызметтер берушінің атауы)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жан басына шаққандағы нормативі бойынша амбулаториялық-емханалық көмек көрсету, медициналық-санитариялық алғашқы көмек субъектісіне айына бір бекітілген адамға кезек күттірмейтін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4-қосымша</w:t>
            </w:r>
          </w:p>
        </w:tc>
      </w:tr>
    </w:tbl>
    <w:bookmarkStart w:name="z84" w:id="49"/>
    <w:p>
      <w:pPr>
        <w:spacing w:after="0"/>
        <w:ind w:left="0"/>
        <w:jc w:val="left"/>
      </w:pPr>
      <w:r>
        <w:rPr>
          <w:rFonts w:ascii="Times New Roman"/>
          <w:b/>
          <w:i w:val="false"/>
          <w:color w:val="000000"/>
        </w:rPr>
        <w:t xml:space="preserve"> Ақуызы төмен емдік өнімдермен және құрамында фенилаланині төмен өнімдермен қамтамасыз ету бойынша көрсетілген қызметтер тізілімі Кезең: 20 ___ жылғы "___" ____________ бастап 20 ___ жылғы "___"___________  _______________________________________бойынша  (қызметтер берушінің атауы)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 төмен емдік өнімдермен және құрамында фенилаланині төмен өнімдермен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 (уәкілетті тұлға):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5-қосымша</w:t>
            </w:r>
          </w:p>
        </w:tc>
      </w:tr>
    </w:tbl>
    <w:bookmarkStart w:name="z86" w:id="50"/>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қол жеткізілген түпкілікті нәтиже индикаторлары үшін жұмыскерлерді ынталандыруға арналған ақы төлеуге ұсынылған соманы есептеу кезең: "___" _______ 20___ жылдан және "___"_______20___ жыл аралығы  _________________________________________________ бойынша  (қызметтер берушінің атауы)</w:t>
      </w:r>
    </w:p>
    <w:bookmarkEnd w:id="50"/>
    <w:p>
      <w:pPr>
        <w:spacing w:after="0"/>
        <w:ind w:left="0"/>
        <w:jc w:val="both"/>
      </w:pPr>
      <w:r>
        <w:rPr>
          <w:rFonts w:ascii="Times New Roman"/>
          <w:b w:val="false"/>
          <w:i w:val="false"/>
          <w:color w:val="000000"/>
          <w:sz w:val="28"/>
        </w:rPr>
        <w:t>
      Кесте №1. Бекітілген халық және МСАК субъектісінің жұмыскерлері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Учаскелердегі дәрігерлік персоналдың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Учаскелердегі орта медицина персоналының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персоналдың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дәрігерлік лауазымға шаққандағы орта медицина персоналдың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учаскесінде /ЖПД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шаққандағы әлеуметтік жұмыскерлермен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шаққандағы психологтармен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 №2. Түпкілікті нәтиже индикаторларына қол жеткізуді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нәтижеге қол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6-қосымша</w:t>
            </w:r>
          </w:p>
        </w:tc>
      </w:tr>
    </w:tbl>
    <w:bookmarkStart w:name="z88" w:id="51"/>
    <w:p>
      <w:pPr>
        <w:spacing w:after="0"/>
        <w:ind w:left="0"/>
        <w:jc w:val="left"/>
      </w:pPr>
      <w:r>
        <w:rPr>
          <w:rFonts w:ascii="Times New Roman"/>
          <w:b/>
          <w:i w:val="false"/>
          <w:color w:val="000000"/>
        </w:rPr>
        <w:t xml:space="preserve"> Амбулаториялық жағдайларда көрсетілген мамандандырылған медициналық көмек қызметтерінің тізілімі кезең: 20 ___ жылғы "___" _________ бастап 20 ___ жылғы "___" _________ дейінгі  _____________________________________ бойынша  (қызметтер берушінің атауы)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Көрсетілетінқызметтер саны/адам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7-қосымша</w:t>
            </w:r>
          </w:p>
        </w:tc>
      </w:tr>
    </w:tbl>
    <w:bookmarkStart w:name="z90" w:id="52"/>
    <w:p>
      <w:pPr>
        <w:spacing w:after="0"/>
        <w:ind w:left="0"/>
        <w:jc w:val="left"/>
      </w:pPr>
      <w:r>
        <w:rPr>
          <w:rFonts w:ascii="Times New Roman"/>
          <w:b/>
          <w:i w:val="false"/>
          <w:color w:val="000000"/>
        </w:rPr>
        <w:t xml:space="preserve"> Стационарлық, стационарды алмастыратын жағдайларда және үйде мамандандырылған медициналық көмек қызметтерінің тізілімі 20 ___ жылғы "___" _________ бастап 20 ___ жылғы "___" _________ дейінгі кезең  _____________________________________ бойынша  (қызметтер берушінің атауы)</w:t>
      </w:r>
    </w:p>
    <w:bookmarkEnd w:id="52"/>
    <w:p>
      <w:pPr>
        <w:spacing w:after="0"/>
        <w:ind w:left="0"/>
        <w:jc w:val="both"/>
      </w:pPr>
      <w:r>
        <w:rPr>
          <w:rFonts w:ascii="Times New Roman"/>
          <w:b w:val="false"/>
          <w:i w:val="false"/>
          <w:color w:val="000000"/>
          <w:sz w:val="28"/>
        </w:rPr>
        <w:t>
      № 1-кесте: клиникалық-шығынды топтар бойынша бір емделіп шығу жағдайы үшін тариф бойынша стационарлық жағдайларда және үйде мамандандырылған медициналық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 бойынша шығын сыйымдылығының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2-кесте. Стационарлық және стационарды алмастыратын жағдайларда мамандандырылған медициналық көмек көрсеткені үшін қосымша шығыстарды және емделіп шығу жағдайларын төлей отырып, клиникалық-шығындар топтарының құны бойынша төлеуге жататын жағдайлар бойынша және нақты жұмсалған шығыстар үшін төлеуге жататын жағдайлар бойынша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 сеанстардың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 бойынша шығын сыйымдылығының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3-кесте. Стационарлық және стационарды алмастыратын жағдайларда бір емделген жағдай үшін тариф бойынша есепті орташа құны бойынша мамандандырылған медициналық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есепке алғандағы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4-кесте. Стационарлық, стационарды алмастыратын жағдайларда және үйде бір төсек-күн үшін тариф бойынша мамандандырылған медициналық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5-кесте. Стационарлық жағдайларда мамандандырылған медициналық көмек көрсеткені үшін медициналық-экономикалық тарифтер бойынша (емдеу блоктары/схемалары бойынша)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 / схемасының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өткізілді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6-кесте. Қабылдау бөлімінде қызмет көрсеткені үшін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7-кесте. Шетелдік мамандарды тарта отырып, медициналық көмек көрсеткені үшін нақты шығындар бойынша төлеуге ұсынылған соманы есептеу (мастер-класс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8-кесте. Туберкулезбен ауыратын науқастарға медициналық-әлеуметтік көмек көрсеткені үшін кешенді тариф бойынша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туберкулезбен ауыратын белсенді науқастардың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медициналық-әлеуметтік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9-кесте. Туберкулезге қарсы препараттармен қамтамасыз ету үшін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10-кесте. Психикалық, мінез-құлықтық бұзылушылықтары (аурулары) бар адамдарға медициналық көмек көрсеткені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бұзылушылықтары бар науқастардың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орталығының бір пациентіне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мінез-құлықтық бұзылушылықтары (аурулары) бар адамдарға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11-кесте. АИТВ инфекциясын жұқтырған адамдарға медициналық-әлеуметтік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АИТВ инфекциясын жұқтырғандардың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бір адамға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адамдарға медициналық-әлеуметтік көмек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12-кесте. Достық кабинеттердегі халықтың осал топтары үшін медициналық көмек көрсеткені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топтарынан өтініш білдіргендердің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кабинетіне жүгінген халықтың негізгі топтарының бір тұлғасына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кабинеттерінде халықтың осал топтары үшін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13-кесте. Халықты АИТВ инфекциясына зерттеп-қарау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 инфекциясына зерттеп-қарауға арналған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 инфекциясына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14-кесте. Антиретровирустық препараттармен қамтамасыз ету үшін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8-қосымша</w:t>
            </w:r>
          </w:p>
        </w:tc>
      </w:tr>
    </w:tbl>
    <w:bookmarkStart w:name="z92" w:id="53"/>
    <w:p>
      <w:pPr>
        <w:spacing w:after="0"/>
        <w:ind w:left="0"/>
        <w:jc w:val="left"/>
      </w:pPr>
      <w:r>
        <w:rPr>
          <w:rFonts w:ascii="Times New Roman"/>
          <w:b/>
          <w:i w:val="false"/>
          <w:color w:val="000000"/>
        </w:rPr>
        <w:t xml:space="preserve"> Патологиялық-анатомиялық диагностиканың көрсетілген қызметтерінің тізілімі кезең: 20 ___ жылғы "___" _________ 20 ___ жылғы "___" _________ дейінгі  ______________________________________ бойынша  (қызметтер берушінің атауы)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9-қосымша</w:t>
            </w:r>
          </w:p>
        </w:tc>
      </w:tr>
    </w:tbl>
    <w:bookmarkStart w:name="z94" w:id="54"/>
    <w:p>
      <w:pPr>
        <w:spacing w:after="0"/>
        <w:ind w:left="0"/>
        <w:jc w:val="left"/>
      </w:pPr>
      <w:r>
        <w:rPr>
          <w:rFonts w:ascii="Times New Roman"/>
          <w:b/>
          <w:i w:val="false"/>
          <w:color w:val="000000"/>
        </w:rPr>
        <w:t xml:space="preserve"> Қан мен оның компоненттерін дайындау, өңдеу, сақтау және өткізу, қан препараттарын өндіру бойынша көрсетілген қызметтер тізілімі кезең: 20 ___ жылғы "___" _________ 20 ___ жылғы "___" _________ дейінгі  _______________________________ бойынша  (қызметтер берушінің атауы)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мамырдағы</w:t>
            </w:r>
            <w:r>
              <w:br/>
            </w:r>
            <w:r>
              <w:rPr>
                <w:rFonts w:ascii="Times New Roman"/>
                <w:b w:val="false"/>
                <w:i w:val="false"/>
                <w:color w:val="000000"/>
                <w:sz w:val="20"/>
              </w:rPr>
              <w:t xml:space="preserve">№ 43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7" w:id="5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кезіндегі шығыстардың құрылымы туралы ақпарат № _______ 20 ___ жылғы "___" _________ 20 ___ жылғы "___" _____ бастап 20 ___ жылғы "___" _______ дейін 20 ___ жылғы "___" _________ № _____ шарт бойынша Қызметтер берушінің атауы ______________________________________________  Бюджеттік бағдарлама атауы ______________________________________</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бюджеттік қаражат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кассалық шығыстары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барлық нақты шығыстары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кредиторлық берешектен ауытқуы (мың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дебиторлық берешек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арналған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арналған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оның ішінде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Шығыстардың жиыны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 және сараланған төлем, демалысқа біржолғы жәрдемақы, материалдық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сақтандырудың мемлекеттік қорына әлеуметтік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өзге медициналық мақсаттағы бұйымдарды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жұмсақ жабдықтарды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 кәріз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қуаты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үшін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және жұмыстар,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арттыру және кадрларды қайта даярлау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азық-түлікпен қамтамасыз ету бойынша қызметтер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 кесте. Материалдық құндылықтардың қозғалысын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басындағы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жұмсалды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соңына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баған+ 3 баған-4 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 жұмыскерлердің еңбегіне сараланған ақы төлеу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алғандар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төлеуге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санитариялық алғашқы көмек дәрігерлік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санитариялық алғашқы көмек орта медицина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 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 кадрлардың біліктілігін арттыру және оларды қайта даярлау кадрлардың біліктілігін арттыру және оларды қайта даярлау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жұмыскерлер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 (жоғары білімді), провизорлар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жұмыскерлері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фармецевт жұмыскерлер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білімі бар мамандар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жиыны,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 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 қызметтер көрсету кезінде аванстың жоспарлы сомасын бөлу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 (уәкілетті тұлға): _______________/____________</w:t>
      </w:r>
    </w:p>
    <w:p>
      <w:pPr>
        <w:spacing w:after="0"/>
        <w:ind w:left="0"/>
        <w:jc w:val="both"/>
      </w:pPr>
      <w:r>
        <w:rPr>
          <w:rFonts w:ascii="Times New Roman"/>
          <w:b w:val="false"/>
          <w:i w:val="false"/>
          <w:color w:val="000000"/>
          <w:sz w:val="28"/>
        </w:rPr>
        <w:t>
      (Аты, әкесінің аты, тегі, (бар болған жағдайда)/қолы) (қағаз жеткізгіштегі шот-тізілім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(Аты, әкесінің аты, тегі, (бар болған жағдайда)/қолы)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 </w:t>
            </w:r>
            <w:r>
              <w:br/>
            </w:r>
            <w:r>
              <w:rPr>
                <w:rFonts w:ascii="Times New Roman"/>
                <w:b w:val="false"/>
                <w:i w:val="false"/>
                <w:color w:val="000000"/>
                <w:sz w:val="20"/>
              </w:rPr>
              <w:t xml:space="preserve">көрсету кезіндегі шығыстардың </w:t>
            </w:r>
            <w:r>
              <w:br/>
            </w:r>
            <w:r>
              <w:rPr>
                <w:rFonts w:ascii="Times New Roman"/>
                <w:b w:val="false"/>
                <w:i w:val="false"/>
                <w:color w:val="000000"/>
                <w:sz w:val="20"/>
              </w:rPr>
              <w:t xml:space="preserve">құрылымы туралы ақпаратқа </w:t>
            </w:r>
            <w:r>
              <w:br/>
            </w:r>
            <w:r>
              <w:rPr>
                <w:rFonts w:ascii="Times New Roman"/>
                <w:b w:val="false"/>
                <w:i w:val="false"/>
                <w:color w:val="000000"/>
                <w:sz w:val="20"/>
              </w:rPr>
              <w:t>1-қосымша</w:t>
            </w:r>
          </w:p>
        </w:tc>
      </w:tr>
    </w:tbl>
    <w:bookmarkStart w:name="z99" w:id="56"/>
    <w:p>
      <w:pPr>
        <w:spacing w:after="0"/>
        <w:ind w:left="0"/>
        <w:jc w:val="left"/>
      </w:pPr>
      <w:r>
        <w:rPr>
          <w:rFonts w:ascii="Times New Roman"/>
          <w:b/>
          <w:i w:val="false"/>
          <w:color w:val="000000"/>
        </w:rPr>
        <w:t xml:space="preserve"> Нысанды толтыру бойынша түсініктеме</w:t>
      </w:r>
    </w:p>
    <w:bookmarkEnd w:id="56"/>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кезіндегі шығыстардың құрылымы туралы ақпарат" кестесі</w:t>
      </w:r>
    </w:p>
    <w:p>
      <w:pPr>
        <w:spacing w:after="0"/>
        <w:ind w:left="0"/>
        <w:jc w:val="both"/>
      </w:pPr>
      <w:r>
        <w:rPr>
          <w:rFonts w:ascii="Times New Roman"/>
          <w:b w:val="false"/>
          <w:i w:val="false"/>
          <w:color w:val="000000"/>
          <w:sz w:val="28"/>
        </w:rPr>
        <w:t>
      1. 0А жолында өткен жылғы және өткен жылғы жолдар бойынша деректердің мәндері мың теңгемен көрсетіледі;</w:t>
      </w:r>
    </w:p>
    <w:p>
      <w:pPr>
        <w:spacing w:after="0"/>
        <w:ind w:left="0"/>
        <w:jc w:val="both"/>
      </w:pPr>
      <w:r>
        <w:rPr>
          <w:rFonts w:ascii="Times New Roman"/>
          <w:b w:val="false"/>
          <w:i w:val="false"/>
          <w:color w:val="000000"/>
          <w:sz w:val="28"/>
        </w:rPr>
        <w:t>
      2. ОБ жолында есеп айырысу шотындағы қаражаттың қалдығы мың теңгемен көрсетіледі;</w:t>
      </w:r>
    </w:p>
    <w:p>
      <w:pPr>
        <w:spacing w:after="0"/>
        <w:ind w:left="0"/>
        <w:jc w:val="both"/>
      </w:pPr>
      <w:r>
        <w:rPr>
          <w:rFonts w:ascii="Times New Roman"/>
          <w:b w:val="false"/>
          <w:i w:val="false"/>
          <w:color w:val="000000"/>
          <w:sz w:val="28"/>
        </w:rPr>
        <w:t>
      3. ОВ жолында көздер бойынша бөлінген қаражаттың түсімі мың теңгемен көрсетіледі;</w:t>
      </w:r>
    </w:p>
    <w:p>
      <w:pPr>
        <w:spacing w:after="0"/>
        <w:ind w:left="0"/>
        <w:jc w:val="both"/>
      </w:pPr>
      <w:r>
        <w:rPr>
          <w:rFonts w:ascii="Times New Roman"/>
          <w:b w:val="false"/>
          <w:i w:val="false"/>
          <w:color w:val="000000"/>
          <w:sz w:val="28"/>
        </w:rPr>
        <w:t>
      4. ОГ жолында шығыстардың жалпы сомасы мың теңгемен көрсетіледі;</w:t>
      </w:r>
    </w:p>
    <w:p>
      <w:pPr>
        <w:spacing w:after="0"/>
        <w:ind w:left="0"/>
        <w:jc w:val="both"/>
      </w:pPr>
      <w:r>
        <w:rPr>
          <w:rFonts w:ascii="Times New Roman"/>
          <w:b w:val="false"/>
          <w:i w:val="false"/>
          <w:color w:val="000000"/>
          <w:sz w:val="28"/>
        </w:rPr>
        <w:t>
      5. I жолда ағымдағы шығыстар мың теңгемен одан кейінгі жолдарда мың теңгемен толық жазыла отырып көрсетіледі;</w:t>
      </w:r>
    </w:p>
    <w:p>
      <w:pPr>
        <w:spacing w:after="0"/>
        <w:ind w:left="0"/>
        <w:jc w:val="both"/>
      </w:pPr>
      <w:r>
        <w:rPr>
          <w:rFonts w:ascii="Times New Roman"/>
          <w:b w:val="false"/>
          <w:i w:val="false"/>
          <w:color w:val="000000"/>
          <w:sz w:val="28"/>
        </w:rPr>
        <w:t>
      6. II жолда негізгі құралдарды сатып алуға арналған қаражат сомасы мың теңгемен көрсетіледі;</w:t>
      </w:r>
    </w:p>
    <w:p>
      <w:pPr>
        <w:spacing w:after="0"/>
        <w:ind w:left="0"/>
        <w:jc w:val="both"/>
      </w:pPr>
      <w:r>
        <w:rPr>
          <w:rFonts w:ascii="Times New Roman"/>
          <w:b w:val="false"/>
          <w:i w:val="false"/>
          <w:color w:val="000000"/>
          <w:sz w:val="28"/>
        </w:rPr>
        <w:t>
      7. Әрбір жол бағандар бойынша мың теңгемен толтырылады:</w:t>
      </w:r>
    </w:p>
    <w:p>
      <w:pPr>
        <w:spacing w:after="0"/>
        <w:ind w:left="0"/>
        <w:jc w:val="both"/>
      </w:pPr>
      <w:r>
        <w:rPr>
          <w:rFonts w:ascii="Times New Roman"/>
          <w:b w:val="false"/>
          <w:i w:val="false"/>
          <w:color w:val="000000"/>
          <w:sz w:val="28"/>
        </w:rPr>
        <w:t xml:space="preserve">
      - өткен жылғы кассалық шығыстар, </w:t>
      </w:r>
    </w:p>
    <w:p>
      <w:pPr>
        <w:spacing w:after="0"/>
        <w:ind w:left="0"/>
        <w:jc w:val="both"/>
      </w:pPr>
      <w:r>
        <w:rPr>
          <w:rFonts w:ascii="Times New Roman"/>
          <w:b w:val="false"/>
          <w:i w:val="false"/>
          <w:color w:val="000000"/>
          <w:sz w:val="28"/>
        </w:rPr>
        <w:t>
      - есепті кезеңге арналған бюджет қаражатының жоспары,</w:t>
      </w:r>
    </w:p>
    <w:p>
      <w:pPr>
        <w:spacing w:after="0"/>
        <w:ind w:left="0"/>
        <w:jc w:val="both"/>
      </w:pPr>
      <w:r>
        <w:rPr>
          <w:rFonts w:ascii="Times New Roman"/>
          <w:b w:val="false"/>
          <w:i w:val="false"/>
          <w:color w:val="000000"/>
          <w:sz w:val="28"/>
        </w:rPr>
        <w:t>
       - есепті кезеңдегі, оның ішінде есепті айдағы өсім бойынша кассалық шығыстар, оның ішінде аванстар сомалары көрсетіле отырып;</w:t>
      </w:r>
    </w:p>
    <w:p>
      <w:pPr>
        <w:spacing w:after="0"/>
        <w:ind w:left="0"/>
        <w:jc w:val="both"/>
      </w:pPr>
      <w:r>
        <w:rPr>
          <w:rFonts w:ascii="Times New Roman"/>
          <w:b w:val="false"/>
          <w:i w:val="false"/>
          <w:color w:val="000000"/>
          <w:sz w:val="28"/>
        </w:rPr>
        <w:t>
       - есепті кезеңдегі өсім бойынша жалпы нақты шығыстар және нақты шығыстардың кассалық шығыстардан ауытқуы; - өсім бойынша кредиторлық және дебиторлық берешек.</w:t>
      </w:r>
    </w:p>
    <w:p>
      <w:pPr>
        <w:spacing w:after="0"/>
        <w:ind w:left="0"/>
        <w:jc w:val="both"/>
      </w:pPr>
      <w:r>
        <w:rPr>
          <w:rFonts w:ascii="Times New Roman"/>
          <w:b w:val="false"/>
          <w:i w:val="false"/>
          <w:color w:val="000000"/>
          <w:sz w:val="28"/>
        </w:rPr>
        <w:t>
      1-кесте "Материалдық құндылықтардың қозғалысын есепке алу"</w:t>
      </w:r>
    </w:p>
    <w:p>
      <w:pPr>
        <w:spacing w:after="0"/>
        <w:ind w:left="0"/>
        <w:jc w:val="both"/>
      </w:pPr>
      <w:r>
        <w:rPr>
          <w:rFonts w:ascii="Times New Roman"/>
          <w:b w:val="false"/>
          <w:i w:val="false"/>
          <w:color w:val="000000"/>
          <w:sz w:val="28"/>
        </w:rPr>
        <w:t>
      1. "Дәрілік заттар" және "медициналық бұйымдар" "Тамақ өнімдері" "отын, ЖЖМ" "Өзге де тауарлар" деген жолдарда "барлық қорлар" есепті жылдың басындағы қалдық сомасының, есепті кезеңде өсіп келе жатқан түсімдер мен жұмсалған түсімдер мен есепті кезеңде жұмсалған түсімдер мен есепті кезеңдегі қалдық сомасының, сондай-ақ жыл соңындағы қалдық бағандары бойынша көрсетіледі мың теңгемен;</w:t>
      </w:r>
    </w:p>
    <w:p>
      <w:pPr>
        <w:spacing w:after="0"/>
        <w:ind w:left="0"/>
        <w:jc w:val="both"/>
      </w:pPr>
      <w:r>
        <w:rPr>
          <w:rFonts w:ascii="Times New Roman"/>
          <w:b w:val="false"/>
          <w:i w:val="false"/>
          <w:color w:val="000000"/>
          <w:sz w:val="28"/>
        </w:rPr>
        <w:t>
      2. Жыл соңындағы қалдықты есептеу формуласы мың теңгемен: Жыл соңындағы қалдық = есепті жылдың басындағы қалдық + есепті кезеңдегі өсім бойынша түсті-есепті кезеңдегі өсім бойынша жұмсалды</w:t>
      </w:r>
    </w:p>
    <w:p>
      <w:pPr>
        <w:spacing w:after="0"/>
        <w:ind w:left="0"/>
        <w:jc w:val="both"/>
      </w:pPr>
      <w:r>
        <w:rPr>
          <w:rFonts w:ascii="Times New Roman"/>
          <w:b w:val="false"/>
          <w:i w:val="false"/>
          <w:color w:val="000000"/>
          <w:sz w:val="28"/>
        </w:rPr>
        <w:t>
      2-кесте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 қызметкерлердің еңбегіне сараланған ақы төлеу туралы ақпарат"</w:t>
      </w:r>
    </w:p>
    <w:p>
      <w:pPr>
        <w:spacing w:after="0"/>
        <w:ind w:left="0"/>
        <w:jc w:val="both"/>
      </w:pPr>
      <w:r>
        <w:rPr>
          <w:rFonts w:ascii="Times New Roman"/>
          <w:b w:val="false"/>
          <w:i w:val="false"/>
          <w:color w:val="000000"/>
          <w:sz w:val="28"/>
        </w:rPr>
        <w:t>
      1. "Қызметкерлердің нақты саны" бағанында мынадай персонал бөлінісінде сараланған ақы алған адамдардың саны нақтыланған адамдардың жалпы саны көрсетіледі: "дәрігерлік персонал және провизорлар", "орта медициналық және фармацевтикалық персонал", "кіші медициналық персонал", "өзге де персонал"</w:t>
      </w:r>
    </w:p>
    <w:p>
      <w:pPr>
        <w:spacing w:after="0"/>
        <w:ind w:left="0"/>
        <w:jc w:val="both"/>
      </w:pPr>
      <w:r>
        <w:rPr>
          <w:rFonts w:ascii="Times New Roman"/>
          <w:b w:val="false"/>
          <w:i w:val="false"/>
          <w:color w:val="000000"/>
          <w:sz w:val="28"/>
        </w:rPr>
        <w:t>
      2. "Қосымша ақшалай төлемдер" бағанында мың теңгемен сараланған еңбекақы төлеуге арналған қаражат сомасы нақтылана отырып, мың теңгемен қаражаттың жалпы саны көрсетіледі</w:t>
      </w:r>
    </w:p>
    <w:p>
      <w:pPr>
        <w:spacing w:after="0"/>
        <w:ind w:left="0"/>
        <w:jc w:val="both"/>
      </w:pPr>
      <w:r>
        <w:rPr>
          <w:rFonts w:ascii="Times New Roman"/>
          <w:b w:val="false"/>
          <w:i w:val="false"/>
          <w:color w:val="000000"/>
          <w:sz w:val="28"/>
        </w:rPr>
        <w:t>
      3-кесте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 кадрлардың біліктілігін арттыру және оларды қайта даярлау кадрлардың біліктілігін арттыру және оларды қайта даярлау туралы ақпарат"</w:t>
      </w:r>
    </w:p>
    <w:p>
      <w:pPr>
        <w:spacing w:after="0"/>
        <w:ind w:left="0"/>
        <w:jc w:val="both"/>
      </w:pPr>
      <w:r>
        <w:rPr>
          <w:rFonts w:ascii="Times New Roman"/>
          <w:b w:val="false"/>
          <w:i w:val="false"/>
          <w:color w:val="000000"/>
          <w:sz w:val="28"/>
        </w:rPr>
        <w:t>
      1. "Барлығы" бағанында біліктілігін арттырған және қайта даярлаудан өткен мерзімдер бойынша бөлінген адамдардың саны көрсетіледі;</w:t>
      </w:r>
    </w:p>
    <w:p>
      <w:pPr>
        <w:spacing w:after="0"/>
        <w:ind w:left="0"/>
        <w:jc w:val="both"/>
      </w:pPr>
      <w:r>
        <w:rPr>
          <w:rFonts w:ascii="Times New Roman"/>
          <w:b w:val="false"/>
          <w:i w:val="false"/>
          <w:color w:val="000000"/>
          <w:sz w:val="28"/>
        </w:rPr>
        <w:t>
      2. "Дәрігерлер", "фармацевтер (жоғары білімі бар), провизорлар", "орта медицина қызметкерлері", "орта фармацевтика қызметкерлері", "медициналық емес білімі бар мамандар" бағандарында біліктілігін арттырған және қайта даярлаудан өткен адамдар саны көрсетіледі;</w:t>
      </w:r>
    </w:p>
    <w:p>
      <w:pPr>
        <w:spacing w:after="0"/>
        <w:ind w:left="0"/>
        <w:jc w:val="both"/>
      </w:pPr>
      <w:r>
        <w:rPr>
          <w:rFonts w:ascii="Times New Roman"/>
          <w:b w:val="false"/>
          <w:i w:val="false"/>
          <w:color w:val="000000"/>
          <w:sz w:val="28"/>
        </w:rPr>
        <w:t>
      3. "Барлығы сома" бағанында біліктілікті арттыруға және қайта даярлаудан өтуге бағытталған жолдар бойынша мың теңгедегі қаражат сомасы мың теңгемен көрсетіледі.</w:t>
      </w:r>
    </w:p>
    <w:p>
      <w:pPr>
        <w:spacing w:after="0"/>
        <w:ind w:left="0"/>
        <w:jc w:val="both"/>
      </w:pPr>
      <w:r>
        <w:rPr>
          <w:rFonts w:ascii="Times New Roman"/>
          <w:b w:val="false"/>
          <w:i w:val="false"/>
          <w:color w:val="000000"/>
          <w:sz w:val="28"/>
        </w:rPr>
        <w:t>
      4-кесте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 қызметтер көрсету кезінде аванстың жоспарлы сомасын бөлу туралы ақпарат"</w:t>
      </w:r>
    </w:p>
    <w:p>
      <w:pPr>
        <w:spacing w:after="0"/>
        <w:ind w:left="0"/>
        <w:jc w:val="both"/>
      </w:pPr>
      <w:r>
        <w:rPr>
          <w:rFonts w:ascii="Times New Roman"/>
          <w:b w:val="false"/>
          <w:i w:val="false"/>
          <w:color w:val="000000"/>
          <w:sz w:val="28"/>
        </w:rPr>
        <w:t>
      1.1 жолда есепті кезең үшін және есепті кезең үшін өсім бойынша негізгі және қосымша аванс бағандары бойынша жұмыскерлердің еңбегіне ақы төлеуге арналған қаражат сомасы мың теңгемен көрсетіледі;</w:t>
      </w:r>
    </w:p>
    <w:p>
      <w:pPr>
        <w:spacing w:after="0"/>
        <w:ind w:left="0"/>
        <w:jc w:val="both"/>
      </w:pPr>
      <w:r>
        <w:rPr>
          <w:rFonts w:ascii="Times New Roman"/>
          <w:b w:val="false"/>
          <w:i w:val="false"/>
          <w:color w:val="000000"/>
          <w:sz w:val="28"/>
        </w:rPr>
        <w:t xml:space="preserve">
       2.2 жолда есепті кезеңдегі және есепті кезеңдегі өсім бойынша негізгі және қосымша аванс бағандары бойынша тамақ өнімдерін сатып алуға арналған қаражат сомасы мың теңгемен көрсетіледі; </w:t>
      </w:r>
    </w:p>
    <w:p>
      <w:pPr>
        <w:spacing w:after="0"/>
        <w:ind w:left="0"/>
        <w:jc w:val="both"/>
      </w:pPr>
      <w:r>
        <w:rPr>
          <w:rFonts w:ascii="Times New Roman"/>
          <w:b w:val="false"/>
          <w:i w:val="false"/>
          <w:color w:val="000000"/>
          <w:sz w:val="28"/>
        </w:rPr>
        <w:t xml:space="preserve">
      3.3 жолда есепті кезеңдегі және есепті кезеңдегі өсім бойынша негізгі және қосымша аванс бағандары бойынша дәрілік заттар мен медициналық бұйымдарды сатып алуға арналған қаражат сомасы мың теңгемен көрсетіледі; </w:t>
      </w:r>
    </w:p>
    <w:p>
      <w:pPr>
        <w:spacing w:after="0"/>
        <w:ind w:left="0"/>
        <w:jc w:val="both"/>
      </w:pPr>
      <w:r>
        <w:rPr>
          <w:rFonts w:ascii="Times New Roman"/>
          <w:b w:val="false"/>
          <w:i w:val="false"/>
          <w:color w:val="000000"/>
          <w:sz w:val="28"/>
        </w:rPr>
        <w:t xml:space="preserve">
      4.4 жолда есепті кезеңдегі және есепті кезеңдегі өсім бойынша негізгі және қосымша аванс бағандары бойынша коммуналдық шығыстарға арналған қаражат сомасы мың теңгемен көрсетіледі; </w:t>
      </w:r>
    </w:p>
    <w:p>
      <w:pPr>
        <w:spacing w:after="0"/>
        <w:ind w:left="0"/>
        <w:jc w:val="both"/>
      </w:pPr>
      <w:r>
        <w:rPr>
          <w:rFonts w:ascii="Times New Roman"/>
          <w:b w:val="false"/>
          <w:i w:val="false"/>
          <w:color w:val="000000"/>
          <w:sz w:val="28"/>
        </w:rPr>
        <w:t>
      5.5-жолда есепті кезеңдегі және есепті кезеңдегі өсім бойынша негізгі және қосымша аванс бағандары бойынша өзге шығыстарға арналған қаражат сомасы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 </w:t>
            </w:r>
            <w:r>
              <w:br/>
            </w:r>
            <w:r>
              <w:rPr>
                <w:rFonts w:ascii="Times New Roman"/>
                <w:b w:val="false"/>
                <w:i w:val="false"/>
                <w:color w:val="000000"/>
                <w:sz w:val="20"/>
              </w:rPr>
              <w:t xml:space="preserve">көрсету кезіндегі шығыстардың </w:t>
            </w:r>
            <w:r>
              <w:br/>
            </w:r>
            <w:r>
              <w:rPr>
                <w:rFonts w:ascii="Times New Roman"/>
                <w:b w:val="false"/>
                <w:i w:val="false"/>
                <w:color w:val="000000"/>
                <w:sz w:val="20"/>
              </w:rPr>
              <w:t xml:space="preserve">құрылымы туралы ақпаратқа </w:t>
            </w:r>
            <w:r>
              <w:br/>
            </w:r>
            <w:r>
              <w:rPr>
                <w:rFonts w:ascii="Times New Roman"/>
                <w:b w:val="false"/>
                <w:i w:val="false"/>
                <w:color w:val="000000"/>
                <w:sz w:val="20"/>
              </w:rPr>
              <w:t>2-қосымша</w:t>
            </w:r>
          </w:p>
        </w:tc>
      </w:tr>
    </w:tbl>
    <w:bookmarkStart w:name="z101" w:id="57"/>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Шығыстар құрылымын толтыру үшін шығыстар сыныптауышының толық жазылуы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бабына кіретіндер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есептіліктің толық жазылуы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 есебінен қосымша төлемдер (қосымша төлемдер, үстемеақылар)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жәрдемақысы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пайдаланылмаған демалыс үшін өтемақы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бойынша жәрдемақы (аурухана)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 есебінен басқа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нормативтің ынталандырушы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салықтар, аударымдар және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кәсіптік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 жол жүру шығыстары іссапар шығыстары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 шығындары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шығындар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іссапар шығындары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арналған шығыстар персоналды оқытуды ұйымдастыру бойынша шығыстар Оқытуға арналған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біліктілігін арттыру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және бюджетке төленетін төлемдер жер салығы өзге де салықтар және бюджетке төленетін төлемдер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төлемдер бойынша өсімпұлдар мен айыппұлдар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бір бөлігін аудару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есептен шығару/сатып алу (ММБ)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түгендеуді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және ақуызы төмен және фенилаланині төмен өнімдерді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емшек сүтін алмастырғыштарды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/есептен шығару/амортизациялау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алу/есептен шығару негізгі құралдарды амортизациялау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амортизациялау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жабдықтарды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құралдарды сатып алу/есептен шығару / амортизацияла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алу/есептен шығару /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сатып алу/есептен шығару/тозу материалдық емес активтерді амортизациялау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алу/есептен шығару /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алу/есептен шығару/тозу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материалдық емес активтерді сатып алу/есептен шығару / тозу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шарттары бойынша басқа медициналық ұйымдардың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ЖБУ шарттары бойынша мердігерлердің жұмыстары мен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шарттары бойынша мердігерлерден жұмыстар мен қызметтер ЖББ шарттары бойынша мердігерлерден ақылы қызметтер көрсету (ЖББ) шарттары бойынша көрсетілетін қызметтерге ақы төлеу жұмыстар мен көрсетілетін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ЖБУ шарттары бойынша мердігерлердің жұмыстары мен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шарттары бойынша салықтар және басқа да міндетті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 байланыс қызметтері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байланыс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қызметтерін ұсыну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VPN байланыс арнасының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желісі бойынша сөйлесу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анықтама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 пошта қызметтері пошта қызметтері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пошта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үшін көрсетілетін қызметтер банктік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банктік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жүйесіне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жабдықтар мен кондиционерлеу жүйелеріне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бұру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Лифттерге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техникалық тексеру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және коммуникациялық жабдыққа техникалық қызмет көрсету және әкімшілендіру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күзету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дабылы мониторингі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дезинфекция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жабдыққа техникалық қызмет көрсету және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газдармен және сұйықтықтармен толтыру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кәдеге жарату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тораптарын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физикалық қорғау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Бейнебақылауға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техникасын жөндеу және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ұстау және жөндеу жөніндегі өзге де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коммуналдық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байланысты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Кәсіпорын" бойынша сүйемелдеу бойынша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байланысты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АЖ-ны сүйемелдеу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интеграциялау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 жүргізу және қызмет көрсету бойынша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бағдарламалық жасақтама лицензияларын жаңарту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МЕА-мен байланысты өзге де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азаматтық-құқықтық жауапкершілігін міндетті сақтандыру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жауапкершілігін міндетті сақтандыру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кәсіби жауапкершілігін сақтандыру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басқа түрлері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басылымдарға жазылу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әлеуметтік желілер мониторингі бойынша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қызметі туралы әлеуметтік науқан жүргізу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іс-шаралар өткізу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жалға алу шығындары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жалға алу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 мен жабдықтарды жалға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іс-шараларды ұйымдастыруға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Типографиялық және полиграфиялық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 дайындау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Типографиялық және полиграфиялық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полиграфиялық өнімдерді дайындау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аудитін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аттестаттау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техникалық қадағалау және авторлық қадағалау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тұрақсыздық айыбы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шығыстар баптарына кірмеген басқа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шығару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мамырдағы</w:t>
            </w:r>
            <w:r>
              <w:br/>
            </w:r>
            <w:r>
              <w:rPr>
                <w:rFonts w:ascii="Times New Roman"/>
                <w:b w:val="false"/>
                <w:i w:val="false"/>
                <w:color w:val="000000"/>
                <w:sz w:val="20"/>
              </w:rPr>
              <w:t>№ 43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4" w:id="58"/>
    <w:p>
      <w:pPr>
        <w:spacing w:after="0"/>
        <w:ind w:left="0"/>
        <w:jc w:val="left"/>
      </w:pPr>
      <w:r>
        <w:rPr>
          <w:rFonts w:ascii="Times New Roman"/>
          <w:b/>
          <w:i w:val="false"/>
          <w:color w:val="000000"/>
        </w:rPr>
        <w:t xml:space="preserve"> Медициналық көрсетілетін қызметтер көлемінің орындалуын және көрсетілетін қызметтерді сатып алу шарттары бойынша қаржылық міндеттемелерді салыстырып тексеру актісі кезең ішінде "_____________" бойынша "____________" арасында ________________________________  және _____________________________________  шарт бойынша __________________________</w:t>
      </w:r>
    </w:p>
    <w:bookmarkEnd w:id="58"/>
    <w:p>
      <w:pPr>
        <w:spacing w:after="0"/>
        <w:ind w:left="0"/>
        <w:jc w:val="both"/>
      </w:pPr>
      <w:r>
        <w:rPr>
          <w:rFonts w:ascii="Times New Roman"/>
          <w:b w:val="false"/>
          <w:i w:val="false"/>
          <w:color w:val="000000"/>
          <w:sz w:val="28"/>
        </w:rPr>
        <w:t>
      Біз, төменде аталғандар, "Әлеуметтік медициналық сақтандыру қоры" коммерциялық емес акционерлік қоғамы филиалының директоры ___________ атынан __________________, сенімхат негізінде әрекет ететін________________, бір жағынан, және Директор ________________________ атынан _______________________, екінші жағынан, Жарғының негізінде қолданылып жүрген осы салыстыру актісін есепке алу деректері бойынша өзара есеп айырысулардың жай-күйі төмендегідей етіп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көлем мониторингі бойынша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кезеңдерін жазу</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шегерімдер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 алдын алу мүмкіндігі жоқ өлім жағдайымен емделген, сапа мен көлем мониторингінен өткен жағдайлар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көлемін орындамау нәтижесінде азайту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көлем мониторингі нәтижесінде азайту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r>
      <w:tr>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(өкілді тұлға): ______________________________________/____________ </w:t>
      </w:r>
    </w:p>
    <w:p>
      <w:pPr>
        <w:spacing w:after="0"/>
        <w:ind w:left="0"/>
        <w:jc w:val="both"/>
      </w:pPr>
      <w:r>
        <w:rPr>
          <w:rFonts w:ascii="Times New Roman"/>
          <w:b w:val="false"/>
          <w:i w:val="false"/>
          <w:color w:val="000000"/>
          <w:sz w:val="28"/>
        </w:rPr>
        <w:t xml:space="preserve">
      (Аты, тегі, әкесінің аты (болған жағдайда)/қолы) (қағаз тасығыштағы құжаттар үшін) </w:t>
      </w:r>
    </w:p>
    <w:p>
      <w:pPr>
        <w:spacing w:after="0"/>
        <w:ind w:left="0"/>
        <w:jc w:val="both"/>
      </w:pPr>
      <w:r>
        <w:rPr>
          <w:rFonts w:ascii="Times New Roman"/>
          <w:b w:val="false"/>
          <w:i w:val="false"/>
          <w:color w:val="000000"/>
          <w:sz w:val="28"/>
        </w:rPr>
        <w:t xml:space="preserve">
      Тапсырыс берушінің басшысы: _______________________________/____________ </w:t>
      </w:r>
    </w:p>
    <w:p>
      <w:pPr>
        <w:spacing w:after="0"/>
        <w:ind w:left="0"/>
        <w:jc w:val="both"/>
      </w:pPr>
      <w:r>
        <w:rPr>
          <w:rFonts w:ascii="Times New Roman"/>
          <w:b w:val="false"/>
          <w:i w:val="false"/>
          <w:color w:val="000000"/>
          <w:sz w:val="28"/>
        </w:rPr>
        <w:t xml:space="preserve">
      (Аты, тегі, әкесінің аты (болған жағдайда)/қолы) (қағаз тасығыштағы құжаттар үшін) </w:t>
      </w:r>
    </w:p>
    <w:p>
      <w:pPr>
        <w:spacing w:after="0"/>
        <w:ind w:left="0"/>
        <w:jc w:val="both"/>
      </w:pPr>
      <w:r>
        <w:rPr>
          <w:rFonts w:ascii="Times New Roman"/>
          <w:b w:val="false"/>
          <w:i w:val="false"/>
          <w:color w:val="000000"/>
          <w:sz w:val="28"/>
        </w:rPr>
        <w:t xml:space="preserve">
      Мөр орны (болған жағдайда)/( қағаз тасығыштағы құжаттар үшін) </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мамырдағы</w:t>
            </w:r>
            <w:r>
              <w:br/>
            </w:r>
            <w:r>
              <w:rPr>
                <w:rFonts w:ascii="Times New Roman"/>
                <w:b w:val="false"/>
                <w:i w:val="false"/>
                <w:color w:val="000000"/>
                <w:sz w:val="20"/>
              </w:rPr>
              <w:t>№ 43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35-1-қосымша</w:t>
            </w:r>
          </w:p>
        </w:tc>
      </w:tr>
    </w:tbl>
    <w:p>
      <w:pPr>
        <w:spacing w:after="0"/>
        <w:ind w:left="0"/>
        <w:jc w:val="both"/>
      </w:pPr>
      <w:r>
        <w:rPr>
          <w:rFonts w:ascii="Times New Roman"/>
          <w:b w:val="false"/>
          <w:i w:val="false"/>
          <w:color w:val="000000"/>
          <w:sz w:val="28"/>
        </w:rPr>
        <w:t>
      Нысан</w:t>
      </w:r>
    </w:p>
    <w:bookmarkStart w:name="z107" w:id="59"/>
    <w:p>
      <w:pPr>
        <w:spacing w:after="0"/>
        <w:ind w:left="0"/>
        <w:jc w:val="left"/>
      </w:pPr>
      <w:r>
        <w:rPr>
          <w:rFonts w:ascii="Times New Roman"/>
          <w:b/>
          <w:i w:val="false"/>
          <w:color w:val="000000"/>
        </w:rPr>
        <w:t xml:space="preserve"> АХЖ-10 кодтарының тізбесі, олар бойынша кейінгі емдеуге жатқызуларға ақы төлеу негізгі диагноздың немесе операцияның КШТ бойынша емделген жағдайдың отыз пайыздық құны бойынша жүргізіледі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 - 10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лимфобластылық лейкоз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 (AML)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 (PML)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Мультилинейлікдисплазиялы жітімиелоидты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моноцитті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мен эритролейкоз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панмиелоз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Трансформацияралған бластылар саны артық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мен уыттар тудырған салдарлық сидеробластылық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Полиморфты-ядролық нейтрофилдердің қызметтік бұзылулары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мамырдағы</w:t>
            </w:r>
            <w:r>
              <w:br/>
            </w:r>
            <w:r>
              <w:rPr>
                <w:rFonts w:ascii="Times New Roman"/>
                <w:b w:val="false"/>
                <w:i w:val="false"/>
                <w:color w:val="000000"/>
                <w:sz w:val="20"/>
              </w:rPr>
              <w:t>№ 43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қағидаларына </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Нысан</w:t>
      </w:r>
    </w:p>
    <w:bookmarkStart w:name="z110" w:id="60"/>
    <w:p>
      <w:pPr>
        <w:spacing w:after="0"/>
        <w:ind w:left="0"/>
        <w:jc w:val="left"/>
      </w:pPr>
      <w:r>
        <w:rPr>
          <w:rFonts w:ascii="Times New Roman"/>
          <w:b/>
          <w:i w:val="false"/>
          <w:color w:val="000000"/>
        </w:rPr>
        <w:t xml:space="preserve"> Ұлттық жоба шеңберінде АХЖ-10-ға байланысты аурулар мен проблемалардың халықаралық статистикалық жіктемесі бойынша кодтар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сақтау субъектісіне тіркелу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төсек профилі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кодтарының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p>
            <w:pPr>
              <w:spacing w:after="20"/>
              <w:ind w:left="20"/>
              <w:jc w:val="both"/>
            </w:pPr>
            <w:r>
              <w:rPr>
                <w:rFonts w:ascii="Times New Roman"/>
                <w:b w:val="false"/>
                <w:i w:val="false"/>
                <w:color w:val="000000"/>
                <w:sz w:val="20"/>
              </w:rPr>
              <w:t>
Кардиохирургия;</w:t>
            </w:r>
          </w:p>
          <w:p>
            <w:pPr>
              <w:spacing w:after="20"/>
              <w:ind w:left="20"/>
              <w:jc w:val="both"/>
            </w:pPr>
            <w:r>
              <w:rPr>
                <w:rFonts w:ascii="Times New Roman"/>
                <w:b w:val="false"/>
                <w:i w:val="false"/>
                <w:color w:val="000000"/>
                <w:sz w:val="20"/>
              </w:rPr>
              <w:t>
Инсульт;</w:t>
            </w:r>
          </w:p>
          <w:p>
            <w:pPr>
              <w:spacing w:after="20"/>
              <w:ind w:left="20"/>
              <w:jc w:val="both"/>
            </w:pPr>
            <w:r>
              <w:rPr>
                <w:rFonts w:ascii="Times New Roman"/>
                <w:b w:val="false"/>
                <w:i w:val="false"/>
                <w:color w:val="000000"/>
                <w:sz w:val="20"/>
              </w:rPr>
              <w:t>
Хирургиялық;</w:t>
            </w:r>
          </w:p>
          <w:p>
            <w:pPr>
              <w:spacing w:after="20"/>
              <w:ind w:left="20"/>
              <w:jc w:val="both"/>
            </w:pPr>
            <w:r>
              <w:rPr>
                <w:rFonts w:ascii="Times New Roman"/>
                <w:b w:val="false"/>
                <w:i w:val="false"/>
                <w:color w:val="000000"/>
                <w:sz w:val="20"/>
              </w:rPr>
              <w:t>
Травматологиялық.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қосымшаға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халық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диагноздар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 шеңберінде</w:t>
            </w:r>
            <w:r>
              <w:br/>
            </w:r>
            <w:r>
              <w:rPr>
                <w:rFonts w:ascii="Times New Roman"/>
                <w:b w:val="false"/>
                <w:i w:val="false"/>
                <w:color w:val="000000"/>
                <w:sz w:val="20"/>
              </w:rPr>
              <w:t xml:space="preserve">АХЖ-10-ға байланысты аурулар </w:t>
            </w:r>
            <w:r>
              <w:br/>
            </w:r>
            <w:r>
              <w:rPr>
                <w:rFonts w:ascii="Times New Roman"/>
                <w:b w:val="false"/>
                <w:i w:val="false"/>
                <w:color w:val="000000"/>
                <w:sz w:val="20"/>
              </w:rPr>
              <w:t xml:space="preserve">мен проблемалардың </w:t>
            </w:r>
            <w:r>
              <w:br/>
            </w:r>
            <w:r>
              <w:rPr>
                <w:rFonts w:ascii="Times New Roman"/>
                <w:b w:val="false"/>
                <w:i w:val="false"/>
                <w:color w:val="000000"/>
                <w:sz w:val="20"/>
              </w:rPr>
              <w:t xml:space="preserve">халықаралық статистикалық </w:t>
            </w:r>
            <w:r>
              <w:br/>
            </w:r>
            <w:r>
              <w:rPr>
                <w:rFonts w:ascii="Times New Roman"/>
                <w:b w:val="false"/>
                <w:i w:val="false"/>
                <w:color w:val="000000"/>
                <w:sz w:val="20"/>
              </w:rPr>
              <w:t xml:space="preserve">жіктемесі бойынша </w:t>
            </w:r>
            <w:r>
              <w:br/>
            </w:r>
            <w:r>
              <w:rPr>
                <w:rFonts w:ascii="Times New Roman"/>
                <w:b w:val="false"/>
                <w:i w:val="false"/>
                <w:color w:val="000000"/>
                <w:sz w:val="20"/>
              </w:rPr>
              <w:t xml:space="preserve">кодтар тізбесіне </w:t>
            </w:r>
            <w:r>
              <w:br/>
            </w:r>
            <w:r>
              <w:rPr>
                <w:rFonts w:ascii="Times New Roman"/>
                <w:b w:val="false"/>
                <w:i w:val="false"/>
                <w:color w:val="000000"/>
                <w:sz w:val="20"/>
              </w:rPr>
              <w:t>қосымша</w:t>
            </w:r>
          </w:p>
        </w:tc>
      </w:tr>
    </w:tbl>
    <w:bookmarkStart w:name="z112" w:id="61"/>
    <w:p>
      <w:pPr>
        <w:spacing w:after="0"/>
        <w:ind w:left="0"/>
        <w:jc w:val="left"/>
      </w:pPr>
      <w:r>
        <w:rPr>
          <w:rFonts w:ascii="Times New Roman"/>
          <w:b/>
          <w:i w:val="false"/>
          <w:color w:val="000000"/>
        </w:rPr>
        <w:t xml:space="preserve"> Аурулардың халықаралық жіктемесі-10-ға байланысты аурулар мен проблемалардың халықаралық статистикалық жіктемесі бойынша кодтар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церебральды ишемиялық ұстамалар және олармен байланысты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Вертебробазилярлы артериялық жүйе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[ішінара] идиопатиялық эпилепсия және ошақты басталуы бар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[жартылай] симптоматикалық эпилепсия және жай ішінара ұстамалармен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[жартылай] симптоматикалық эпилепсия және күрделі ішінара ұстамалармен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ауыр ұстамалар (ұсақ аурумен немесе онсыз)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бітелуді немесе тарылуды тудырған ми артерияларының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асқынулары бар инсулинге тәуелді емес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артериялардың анықталмаған окклюзиясынан немесе стенозынан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қан кету немесе инфаркт ретінде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церебральды ишемиялық шабуыл,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эпилептикалық статус (конвульсиялық ұстамалар)grand mal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эпилептикалық статус (ұсақ ұстамалар) petit mal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Прецебральды артериялардың тромбозынан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 синусынан және бифуркациядан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басқа аурулары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аорталық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негізінен жүрекке әсер ететін (тоқырау)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негізінен жүрекке әсер ететін (тоқырау)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артериясының эмболиясынан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байланыс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Интракраниальды артериядан субарахноидальды қан кету,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венасы тромбозынан туындаған ми инфаркті, пиогенді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церебральды вена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бүйрек жеткіліксіздігі бар бүйректің зақымдалуы басым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жеткіліксіздігімен жүрек пен бүйректің басым зақымдануы бар гипертониялық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және аорталық қақпақшалардың біріктірілген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және бүйректің (тоқырау) жеткіліксіздігі бар жүрек пен бүйректің басым зақымдалуы бар гипертониялық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жедел бүйрек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босану кезеңін асқындыратын бұрыннан бар гипертония,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нервжүйесінің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субакуталық инфекциялық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немесе созылмалы деп белгіленбеген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басқа көрсетілген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Астматикалық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асқынулары бар инсулинге тәуелді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спазмы бар стенокардия (нұсқалы)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Стенакардияның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алдыңғы қабырғасының жедел трансмуральды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миокард инфарктісінің қазіргі асқынуы ретінде гемоперикардсыз жүрек қабырғасының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төменгі қабырғасының жедел трансмуральды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басқа ревматикалық емес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(клапандық) жеткіліксіздік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склерозымен біріктірілген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Атеросклеротикалық жүрек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фиброзымен және циррозымен уытты бауыр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Гипостатикалық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қолқасының аневризмасы, жарылған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инфекциялық агенттерден туындаған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орындардың жедел трансмуральды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жедел трансмуральды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аорта аневризмасы, жарылған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субендокардиальды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миокард инфарктісі,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алдыңғы қабырғасының қайталанған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төменгі қабырғасының қайталанған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жіктелмеген басқа созылмалы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жердегі қайталанған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жүректің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туралы айтылған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гепатит ретінде пайда болатын бауырдың токсикалық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туралы айтылмаған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 көрсететін өкпенің басқа интерстициальды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жеткіліксіздігінің басқа көрсетілген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Дилатациондық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гипертрофикалық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интерстициальды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туа біткен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пердесінің туа біткен аномалиясы,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Атриовентрикулярлы [атриовентрикулярлы] толық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Қозу алдындағы синдром [атриовентрикулярлық қозудың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өткізгіштік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Суправентрикулярлы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қақпағының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ашық артериозды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токсикалық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және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фибрилляция және флютер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мерзімінен бұрын деполяризациясы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синустық синдром [тахикардия-брадикардия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анықталған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ми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байланыс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субарахноидальды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 асты жарты шарда ми 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Кортикальды жарты шарда ми ішілік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бағанасында ми 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Мишықтағы интрацеребральды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Интравентрикулярлы интрацеребральды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локализацияның интрацеребральды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миішілік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тамырларының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Лобарлы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созылмалы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тубулоинтерстициалды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тубулоинтерстициалды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зақымдануының соңғы сатысы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5 кезең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диссекциясы (кез келген бөлік)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кезеңді қиындататын бұрыннан бар эссенциалды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протеинуриясыз жүктіліктен туындаған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бөлігінің басқа да туа біткен аномалиялары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8 мамырдағы</w:t>
            </w:r>
            <w:r>
              <w:br/>
            </w:r>
            <w:r>
              <w:rPr>
                <w:rFonts w:ascii="Times New Roman"/>
                <w:b w:val="false"/>
                <w:i w:val="false"/>
                <w:color w:val="000000"/>
                <w:sz w:val="20"/>
              </w:rPr>
              <w:t>№ 43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bookmarkStart w:name="z115" w:id="62"/>
    <w:p>
      <w:pPr>
        <w:spacing w:after="0"/>
        <w:ind w:left="0"/>
        <w:jc w:val="left"/>
      </w:pPr>
      <w:r>
        <w:rPr>
          <w:rFonts w:ascii="Times New Roman"/>
          <w:b/>
          <w:i w:val="false"/>
          <w:color w:val="000000"/>
        </w:rPr>
        <w:t xml:space="preserve"> 2-деңгейдегі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bl>
    <w:p>
      <w:pPr>
        <w:spacing w:after="0"/>
        <w:ind w:left="0"/>
        <w:jc w:val="both"/>
      </w:pPr>
      <w:r>
        <w:rPr>
          <w:rFonts w:ascii="Times New Roman"/>
          <w:b w:val="false"/>
          <w:i w:val="false"/>
          <w:color w:val="000000"/>
          <w:sz w:val="28"/>
        </w:rPr>
        <w:t>
      Аурулардың және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2-деңгейдегі ісікке қарсы препараттарды қолдану жағдайлары бойынша мынадай қосымша қоса беріледі:</w:t>
      </w:r>
    </w:p>
    <w:p>
      <w:pPr>
        <w:spacing w:after="0"/>
        <w:ind w:left="0"/>
        <w:jc w:val="both"/>
      </w:pPr>
      <w:r>
        <w:rPr>
          <w:rFonts w:ascii="Times New Roman"/>
          <w:b w:val="false"/>
          <w:i w:val="false"/>
          <w:color w:val="000000"/>
          <w:sz w:val="28"/>
        </w:rPr>
        <w:t>
      1)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2-деңгейдегі ісікке қарсы препараттардың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 аурулар</w:t>
            </w:r>
            <w:r>
              <w:br/>
            </w:r>
            <w:r>
              <w:rPr>
                <w:rFonts w:ascii="Times New Roman"/>
                <w:b w:val="false"/>
                <w:i w:val="false"/>
                <w:color w:val="000000"/>
                <w:sz w:val="20"/>
              </w:rPr>
              <w:t>мен денсаулыққа байланысты</w:t>
            </w:r>
            <w:r>
              <w:br/>
            </w:r>
            <w:r>
              <w:rPr>
                <w:rFonts w:ascii="Times New Roman"/>
                <w:b w:val="false"/>
                <w:i w:val="false"/>
                <w:color w:val="000000"/>
                <w:sz w:val="20"/>
              </w:rPr>
              <w:t>проблемалардың халықаралық</w:t>
            </w:r>
            <w:r>
              <w:br/>
            </w:r>
            <w:r>
              <w:rPr>
                <w:rFonts w:ascii="Times New Roman"/>
                <w:b w:val="false"/>
                <w:i w:val="false"/>
                <w:color w:val="000000"/>
                <w:sz w:val="20"/>
              </w:rPr>
              <w:t>статистикалық жіктемесіне</w:t>
            </w:r>
            <w:r>
              <w:br/>
            </w:r>
            <w:r>
              <w:rPr>
                <w:rFonts w:ascii="Times New Roman"/>
                <w:b w:val="false"/>
                <w:i w:val="false"/>
                <w:color w:val="000000"/>
                <w:sz w:val="20"/>
              </w:rPr>
              <w:t>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117" w:id="63"/>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2-деңгейдегі ісікке қарсы препараттардың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капсулар 150мг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таблеткар 30,90,180мг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200мг, 250мг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100 мг, 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 10мл; 10мг / мл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100 мг, 150 мг,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+ 6,14 мг блистер, № 20,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+ 8,19 мг блистер, № 20, 6015 мг + 6,14 мг блистер, № 20,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