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83d9" w14:textId="be98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Энергетика министрінің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2024 жылғы 16 ақпандағы № 66 бұйрығы. Қазақстан Республикасының Әділет министрлігінде 2024 жылғы 20 ақпанда № 34015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28.02.2024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"Көмірсутектерді барлау мен өндіру және уран өндіруді жүргізу кезіндегі консервациялау және жою қағидаларын бекіту туралы" Қазақстан Республикасы Энергетика министрінің 2018 жылғы 22 мамырдағы № 200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17094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Көмірсутектерді барлау мен өндіру және уран өндіруді жүргізу кезіндегі консервациялау және жою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Кодекстің 126 -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көмірсутектерді барлау мен өндіру кезінде жер қойнауын пайдалану салдарын жою (бұдан әрі – жою):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Кодекстің 107-бабы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жағдайларды қоспағанда, жер қойнауын пайдалану құқығы тоқтатылған жер қойнауы учаскесінде;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Кодекстің </w:t>
      </w:r>
      <w:r>
        <w:rPr>
          <w:rFonts w:ascii="Times New Roman"/>
          <w:b w:val="false"/>
          <w:i w:val="false"/>
          <w:color w:val="000000"/>
          <w:sz w:val="28"/>
        </w:rPr>
        <w:t>114-бабында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тәртіппен жер қойнауын пайдаланушы мемлекетке қайтаруға ниет білдірген жер қойнауы учаскесінде (оның бөліктерінде);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Кодекстің </w:t>
      </w:r>
      <w:r>
        <w:rPr>
          <w:rFonts w:ascii="Times New Roman"/>
          <w:b w:val="false"/>
          <w:i w:val="false"/>
          <w:color w:val="000000"/>
          <w:sz w:val="28"/>
        </w:rPr>
        <w:t>123-бабының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13-1-тармағына сәйкес жер қойнауы учаскесінің барлығы қайтарылған жағдайда жер қойнауы учаскесінде жүргізіледі.".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көмірсутек кен орындарын барлау және әзірлеу жөніндегі орталық комиссия туралы ережені бекіту туралы" Қазақстан Республикасы Энергетика министрінің 2018 жылғы 28 мамырдағы № 214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17042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көмірсутек кен орындарын барлау және әзірлеу жөніндегі орталық комиссиясы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Кодекстің </w:t>
      </w:r>
      <w:r>
        <w:rPr>
          <w:rFonts w:ascii="Times New Roman"/>
          <w:b w:val="false"/>
          <w:i w:val="false"/>
          <w:color w:val="000000"/>
          <w:sz w:val="28"/>
        </w:rPr>
        <w:t>113-бабына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бағалау жөніндегі жұмыстарды, теңіздегі барлау жұмыстарын, жер қойнауы учаскесін ұлғайтуды көздейтін барлау жұмыстарының жобалары, оларға өзгерістер мен толықтырулар;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сынамалап пайдалану жобалары, оларға өзгерiстер мен толықтырулар;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көмірсутектер кен орнын игеру жобалары, оларға өзгерiстер мен толықтырулар;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Кодекстің 142-бабының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жағдайларда, көмірсутектер кен орындарын әзірлеуге талдаулар ұсынылады.".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тәртіппен: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орындалғаны туралы мәліметтерді ұсынуды қамтамасыз етсін.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энергетика вице-министріне жүктелсін.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2024 жылғы 28 ақпаннан бастап қолданысқа енгізіледі және ресми жариялануға тиіс.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Жамауов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