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9c45" w14:textId="8ec9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"Құрылымдық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2022 жылғы 1 ақпандағы № 4 бұйрығы. Қазақстан Республикасының Әділет министрлігінде 2022 жылғы 2 ақпанда № 26724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"Құрылымдық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20008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алынып тасталсын;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
    <w:bookmarkStart w:name="z9"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10"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0"/>
              <w:ind w:left="0"/>
              <w:jc w:val="left"/>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 xml:space="preserve">2022 жылғы 1 ақпандағы </w:t>
            </w:r>
            <w:r>
              <w:br/>
            </w:r>
            <w:r>
              <w:rPr>
                <w:rFonts w:ascii="Times New Roman"/>
                <w:b w:val="false"/>
                <w:i w:val="false"/>
                <w:color w:val="000000"/>
                <w:sz w:val="20"/>
              </w:rPr>
              <w:t>№ 4 бұйрығына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"4" ақпандағы № 14 бұйрығына 11-қосымша Приложение 11 к приказу</w:t>
            </w:r>
          </w:p>
          <w:p>
            <w:pPr>
              <w:spacing w:after="20"/>
              <w:ind w:left="20"/>
              <w:jc w:val="both"/>
            </w:pPr>
            <w:r>
              <w:rPr>
                <w:rFonts w:ascii="Times New Roman"/>
                <w:b w:val="false"/>
                <w:i w:val="false"/>
                <w:color w:val="000000"/>
                <w:sz w:val="20"/>
              </w:rPr>
              <w:t>
Председателя Комитета по статистике Министерства национальной экономики Республики Казахстан от "4" 2020 года № 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Шағын кәсіпорынның қызметі туралы есеп</w:t>
            </w:r>
          </w:p>
          <w:p>
            <w:pPr>
              <w:spacing w:after="20"/>
              <w:ind w:left="20"/>
              <w:jc w:val="both"/>
            </w:pPr>
            <w:r>
              <w:rPr>
                <w:rFonts w:ascii="Times New Roman"/>
                <w:b w:val="false"/>
                <w:i w:val="false"/>
                <w:color w:val="000000"/>
                <w:sz w:val="20"/>
              </w:rPr>
              <w:t xml:space="preserve">
Отчет о деятельности малого предприятия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6477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130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30800" cy="685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Қызметкерлер санын көрсетіңіз, адам</w:t>
      </w:r>
    </w:p>
    <w:p>
      <w:pPr>
        <w:spacing w:after="0"/>
        <w:ind w:left="0"/>
        <w:jc w:val="both"/>
      </w:pPr>
      <w:r>
        <w:rPr>
          <w:rFonts w:ascii="Times New Roman"/>
          <w:b w:val="false"/>
          <w:i w:val="false"/>
          <w:color w:val="000000"/>
          <w:sz w:val="28"/>
        </w:rPr>
        <w:t xml:space="preserve">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есепті кезеңге орташа алғандағы әйелдердің тізімдік саны</w:t>
            </w:r>
          </w:p>
          <w:p>
            <w:pPr>
              <w:spacing w:after="20"/>
              <w:ind w:left="20"/>
              <w:jc w:val="both"/>
            </w:pPr>
            <w:r>
              <w:rPr>
                <w:rFonts w:ascii="Times New Roman"/>
                <w:b w:val="false"/>
                <w:i w:val="false"/>
                <w:color w:val="000000"/>
                <w:sz w:val="20"/>
              </w:rPr>
              <w:t>
из нее списочная численность женщин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 бойынша (басқа ұйымдардан) қабылданған қызметкерлер саны</w:t>
            </w:r>
          </w:p>
          <w:p>
            <w:pPr>
              <w:spacing w:after="20"/>
              <w:ind w:left="20"/>
              <w:jc w:val="both"/>
            </w:pPr>
            <w:r>
              <w:rPr>
                <w:rFonts w:ascii="Times New Roman"/>
                <w:b w:val="false"/>
                <w:i w:val="false"/>
                <w:color w:val="000000"/>
                <w:sz w:val="20"/>
              </w:rPr>
              <w:t>
Численность работников, принятых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құқықтық-азаматтық сипаттағы шарттар бойынша орындайтын қызметкерлердің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барлығы</w:t>
            </w:r>
          </w:p>
          <w:p>
            <w:pPr>
              <w:spacing w:after="20"/>
              <w:ind w:left="20"/>
              <w:jc w:val="both"/>
            </w:pPr>
            <w:r>
              <w:rPr>
                <w:rFonts w:ascii="Times New Roman"/>
                <w:b w:val="false"/>
                <w:i w:val="false"/>
                <w:color w:val="000000"/>
                <w:sz w:val="20"/>
              </w:rPr>
              <w:t>
Численность работников,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нақты саны</w:t>
            </w:r>
          </w:p>
          <w:p>
            <w:pPr>
              <w:spacing w:after="20"/>
              <w:ind w:left="20"/>
              <w:jc w:val="both"/>
            </w:pPr>
            <w:r>
              <w:rPr>
                <w:rFonts w:ascii="Times New Roman"/>
                <w:b w:val="false"/>
                <w:i w:val="false"/>
                <w:color w:val="000000"/>
                <w:sz w:val="20"/>
              </w:rPr>
              <w:t>
из нее фактическая численность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нақты атқарған адам-сағатының саны, адам-сағат</w:t>
            </w:r>
          </w:p>
          <w:p>
            <w:pPr>
              <w:spacing w:after="20"/>
              <w:ind w:left="20"/>
              <w:jc w:val="both"/>
            </w:pPr>
            <w:r>
              <w:rPr>
                <w:rFonts w:ascii="Times New Roman"/>
                <w:b w:val="false"/>
                <w:i w:val="false"/>
                <w:color w:val="000000"/>
                <w:sz w:val="20"/>
              </w:rPr>
              <w:t>
Число фактически отработанных человеко-часов всеми работниками, человеко-часов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атқарғаны</w:t>
            </w:r>
          </w:p>
          <w:p>
            <w:pPr>
              <w:spacing w:after="20"/>
              <w:ind w:left="20"/>
              <w:jc w:val="both"/>
            </w:pPr>
            <w:r>
              <w:rPr>
                <w:rFonts w:ascii="Times New Roman"/>
                <w:b w:val="false"/>
                <w:i w:val="false"/>
                <w:color w:val="000000"/>
                <w:sz w:val="20"/>
              </w:rPr>
              <w:t>
из них отработано женщинами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Жұмыс күшінің қозғалысын көрсетіңіз, адам</w:t>
      </w:r>
    </w:p>
    <w:p>
      <w:pPr>
        <w:spacing w:after="0"/>
        <w:ind w:left="0"/>
        <w:jc w:val="both"/>
      </w:pPr>
      <w:r>
        <w:rPr>
          <w:rFonts w:ascii="Times New Roman"/>
          <w:b w:val="false"/>
          <w:i w:val="false"/>
          <w:color w:val="000000"/>
          <w:sz w:val="28"/>
        </w:rPr>
        <w:t xml:space="preserve">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p>
          <w:p>
            <w:pPr>
              <w:spacing w:after="20"/>
              <w:ind w:left="20"/>
              <w:jc w:val="both"/>
            </w:pPr>
            <w:r>
              <w:rPr>
                <w:rFonts w:ascii="Times New Roman"/>
                <w:b w:val="false"/>
                <w:i w:val="false"/>
                <w:color w:val="000000"/>
                <w:sz w:val="20"/>
              </w:rPr>
              <w:t>
Из графы 1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қызметкерлер</w:t>
            </w:r>
          </w:p>
          <w:p>
            <w:pPr>
              <w:spacing w:after="20"/>
              <w:ind w:left="20"/>
              <w:jc w:val="both"/>
            </w:pPr>
            <w:r>
              <w:rPr>
                <w:rFonts w:ascii="Times New Roman"/>
                <w:b w:val="false"/>
                <w:i w:val="false"/>
                <w:color w:val="000000"/>
                <w:sz w:val="20"/>
              </w:rPr>
              <w:t>
Принято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орындарына</w:t>
            </w:r>
          </w:p>
          <w:p>
            <w:pPr>
              <w:spacing w:after="20"/>
              <w:ind w:left="20"/>
              <w:jc w:val="both"/>
            </w:pPr>
            <w:r>
              <w:rPr>
                <w:rFonts w:ascii="Times New Roman"/>
                <w:b w:val="false"/>
                <w:i w:val="false"/>
                <w:color w:val="000000"/>
                <w:sz w:val="20"/>
              </w:rPr>
              <w:t>
на вновь созданные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мүгедектігі бар қызметкерлер</w:t>
            </w:r>
          </w:p>
          <w:p>
            <w:pPr>
              <w:spacing w:after="20"/>
              <w:ind w:left="20"/>
              <w:jc w:val="both"/>
            </w:pPr>
            <w:r>
              <w:rPr>
                <w:rFonts w:ascii="Times New Roman"/>
                <w:b w:val="false"/>
                <w:i w:val="false"/>
                <w:color w:val="000000"/>
                <w:sz w:val="20"/>
              </w:rPr>
              <w:t>
работников, имеющих инвалидность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шыққан қызметкерлер</w:t>
            </w:r>
          </w:p>
          <w:p>
            <w:pPr>
              <w:spacing w:after="20"/>
              <w:ind w:left="20"/>
              <w:jc w:val="both"/>
            </w:pPr>
            <w:r>
              <w:rPr>
                <w:rFonts w:ascii="Times New Roman"/>
                <w:b w:val="false"/>
                <w:i w:val="false"/>
                <w:color w:val="000000"/>
                <w:sz w:val="20"/>
              </w:rPr>
              <w:t>
Выбыло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 қысқартуға байланысты</w:t>
            </w:r>
          </w:p>
          <w:p>
            <w:pPr>
              <w:spacing w:after="20"/>
              <w:ind w:left="20"/>
              <w:jc w:val="both"/>
            </w:pPr>
            <w:r>
              <w:rPr>
                <w:rFonts w:ascii="Times New Roman"/>
                <w:b w:val="false"/>
                <w:i w:val="false"/>
                <w:color w:val="000000"/>
                <w:sz w:val="20"/>
              </w:rPr>
              <w:t>
в связи с сокращением численности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қызметкердің атқаратын лауазымына немесе орындайтын жұмысына сәйкес келмеуіне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мынадай жастағы адамдар:</w:t>
            </w:r>
          </w:p>
          <w:p>
            <w:pPr>
              <w:spacing w:after="20"/>
              <w:ind w:left="20"/>
              <w:jc w:val="both"/>
            </w:pPr>
            <w:r>
              <w:rPr>
                <w:rFonts w:ascii="Times New Roman"/>
                <w:b w:val="false"/>
                <w:i w:val="false"/>
                <w:color w:val="000000"/>
                <w:sz w:val="20"/>
              </w:rPr>
              <w:t>
в том числе лица в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28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49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үлкен</w:t>
            </w:r>
          </w:p>
          <w:p>
            <w:pPr>
              <w:spacing w:after="20"/>
              <w:ind w:left="20"/>
              <w:jc w:val="both"/>
            </w:pPr>
            <w:r>
              <w:rPr>
                <w:rFonts w:ascii="Times New Roman"/>
                <w:b w:val="false"/>
                <w:i w:val="false"/>
                <w:color w:val="000000"/>
                <w:sz w:val="20"/>
              </w:rPr>
              <w:t>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
жыл соңына жұмыс істейтін зейнеткерлер</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работающие пенсионеры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
жыл соңына мүгедектігі бар қызметкерлер</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работники, имеющие инвалидность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
жыл соңына "жасыл жұмыс орындарында" жұмыс істейтіндердің саны</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численность работающих на "зеленых рабочих местах"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кәсіпорындағы бос орындардың саны</w:t>
            </w:r>
          </w:p>
          <w:p>
            <w:pPr>
              <w:spacing w:after="20"/>
              <w:ind w:left="20"/>
              <w:jc w:val="both"/>
            </w:pPr>
            <w:r>
              <w:rPr>
                <w:rFonts w:ascii="Times New Roman"/>
                <w:b w:val="false"/>
                <w:i w:val="false"/>
                <w:color w:val="000000"/>
                <w:sz w:val="20"/>
              </w:rPr>
              <w:t>
Число вакантных мест на предприятии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xml:space="preserve">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Қызметтің қосалқы түрлері бөлінісінде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xml:space="preserve">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коды( 5 таңбалы) бойынша қызмет түрінің атауы</w:t>
            </w:r>
          </w:p>
          <w:p>
            <w:pPr>
              <w:spacing w:after="20"/>
              <w:ind w:left="20"/>
              <w:jc w:val="both"/>
            </w:pPr>
            <w:r>
              <w:rPr>
                <w:rFonts w:ascii="Times New Roman"/>
                <w:b w:val="false"/>
                <w:i w:val="false"/>
                <w:color w:val="000000"/>
                <w:sz w:val="20"/>
              </w:rPr>
              <w:t>
Наименование вида деятельности по коду ОКЭД1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коды (5 таңбалы)</w:t>
            </w:r>
          </w:p>
          <w:p>
            <w:pPr>
              <w:spacing w:after="20"/>
              <w:ind w:left="20"/>
              <w:jc w:val="both"/>
            </w:pPr>
            <w:r>
              <w:rPr>
                <w:rFonts w:ascii="Times New Roman"/>
                <w:b w:val="false"/>
                <w:i w:val="false"/>
                <w:color w:val="000000"/>
                <w:sz w:val="20"/>
              </w:rPr>
              <w:t>
Код ОКЭД1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Кәсіпорынның шығыстары туралы ақпаратты көрсетіңіз, мың теңге</w:t>
      </w:r>
    </w:p>
    <w:p>
      <w:pPr>
        <w:spacing w:after="0"/>
        <w:ind w:left="0"/>
        <w:jc w:val="both"/>
      </w:pPr>
      <w:r>
        <w:rPr>
          <w:rFonts w:ascii="Times New Roman"/>
          <w:b w:val="false"/>
          <w:i w:val="false"/>
          <w:color w:val="000000"/>
          <w:sz w:val="28"/>
        </w:rPr>
        <w:t xml:space="preserve">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1 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p>
            <w:pPr>
              <w:spacing w:after="20"/>
              <w:ind w:left="20"/>
              <w:jc w:val="both"/>
            </w:pPr>
            <w:r>
              <w:rPr>
                <w:rFonts w:ascii="Times New Roman"/>
                <w:b w:val="false"/>
                <w:i w:val="false"/>
                <w:color w:val="000000"/>
                <w:sz w:val="20"/>
              </w:rPr>
              <w:t>
другие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барлығы</w:t>
            </w:r>
          </w:p>
          <w:p>
            <w:pPr>
              <w:spacing w:after="20"/>
              <w:ind w:left="20"/>
              <w:jc w:val="both"/>
            </w:pPr>
            <w:r>
              <w:rPr>
                <w:rFonts w:ascii="Times New Roman"/>
                <w:b w:val="false"/>
                <w:i w:val="false"/>
                <w:color w:val="000000"/>
                <w:sz w:val="20"/>
              </w:rPr>
              <w:t>
Амортизация,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жалақы қоры, барлығы </w:t>
            </w:r>
          </w:p>
          <w:p>
            <w:pPr>
              <w:spacing w:after="20"/>
              <w:ind w:left="20"/>
              <w:jc w:val="both"/>
            </w:pPr>
            <w:r>
              <w:rPr>
                <w:rFonts w:ascii="Times New Roman"/>
                <w:b w:val="false"/>
                <w:i w:val="false"/>
                <w:color w:val="000000"/>
                <w:sz w:val="20"/>
              </w:rPr>
              <w:t>
Фонд заработной платы работников,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есептелгені</w:t>
            </w:r>
          </w:p>
          <w:p>
            <w:pPr>
              <w:spacing w:after="20"/>
              <w:ind w:left="20"/>
              <w:jc w:val="both"/>
            </w:pPr>
            <w:r>
              <w:rPr>
                <w:rFonts w:ascii="Times New Roman"/>
                <w:b w:val="false"/>
                <w:i w:val="false"/>
                <w:color w:val="000000"/>
                <w:sz w:val="20"/>
              </w:rPr>
              <w:t>
начислено женщинам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 аударымдары</w:t>
            </w:r>
          </w:p>
          <w:p>
            <w:pPr>
              <w:spacing w:after="20"/>
              <w:ind w:left="20"/>
              <w:jc w:val="both"/>
            </w:pP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p>
            <w:pPr>
              <w:spacing w:after="20"/>
              <w:ind w:left="20"/>
              <w:jc w:val="both"/>
            </w:pPr>
            <w:r>
              <w:rPr>
                <w:rFonts w:ascii="Times New Roman"/>
                <w:b w:val="false"/>
                <w:i w:val="false"/>
                <w:color w:val="000000"/>
                <w:sz w:val="20"/>
              </w:rPr>
              <w:t>
Прочие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ҚҚС2-сыз)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НДС2) –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аударымдар</w:t>
            </w:r>
          </w:p>
          <w:p>
            <w:pPr>
              <w:spacing w:after="20"/>
              <w:ind w:left="20"/>
              <w:jc w:val="both"/>
            </w:pPr>
            <w:r>
              <w:rPr>
                <w:rFonts w:ascii="Times New Roman"/>
                <w:b w:val="false"/>
                <w:i w:val="false"/>
                <w:color w:val="000000"/>
                <w:sz w:val="20"/>
              </w:rPr>
              <w:t>
отчисления по социальному налогу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бойынша сыйақылар</w:t>
            </w:r>
          </w:p>
          <w:p>
            <w:pPr>
              <w:spacing w:after="20"/>
              <w:ind w:left="20"/>
              <w:jc w:val="both"/>
            </w:pPr>
            <w:r>
              <w:rPr>
                <w:rFonts w:ascii="Times New Roman"/>
                <w:b w:val="false"/>
                <w:i w:val="false"/>
                <w:color w:val="000000"/>
                <w:sz w:val="20"/>
              </w:rPr>
              <w:t>
вознаграждения по банковскому займу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p>
            <w:pPr>
              <w:spacing w:after="20"/>
              <w:ind w:left="20"/>
              <w:jc w:val="both"/>
            </w:pPr>
            <w:r>
              <w:rPr>
                <w:rFonts w:ascii="Times New Roman"/>
                <w:b w:val="false"/>
                <w:i w:val="false"/>
                <w:color w:val="000000"/>
                <w:sz w:val="20"/>
              </w:rPr>
              <w:t>
другие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Бюджеттен субсидияларСубсидии из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478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ҚҚС – қосылған құн салығы</w:t>
      </w:r>
    </w:p>
    <w:p>
      <w:pPr>
        <w:spacing w:after="0"/>
        <w:ind w:left="0"/>
        <w:jc w:val="both"/>
      </w:pPr>
      <w:r>
        <w:rPr>
          <w:rFonts w:ascii="Times New Roman"/>
          <w:b w:val="false"/>
          <w:i w:val="false"/>
          <w:color w:val="000000"/>
          <w:sz w:val="28"/>
        </w:rPr>
        <w:t>
      2 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Келесі жылы ҒЗТКЖ3 -ны жоспарлайсыз ба?Планируете ли Вы НИОКР3 в следующем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64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xml:space="preserve">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из него доход от реализации товаров, приобретенных для перепродажи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xml:space="preserve">
Себестоимость реализованной продукции и оказанных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p>
            <w:pPr>
              <w:spacing w:after="20"/>
              <w:ind w:left="20"/>
              <w:jc w:val="both"/>
            </w:pPr>
            <w:r>
              <w:rPr>
                <w:rFonts w:ascii="Times New Roman"/>
                <w:b w:val="false"/>
                <w:i w:val="false"/>
                <w:color w:val="000000"/>
                <w:sz w:val="20"/>
              </w:rPr>
              <w:t xml:space="preserve">
Валовая прибыль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xml:space="preserve">
Доходы от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xml:space="preserve">
Прочие доходы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w:t>
            </w:r>
          </w:p>
          <w:p>
            <w:pPr>
              <w:spacing w:after="20"/>
              <w:ind w:left="20"/>
              <w:jc w:val="both"/>
            </w:pPr>
            <w:r>
              <w:rPr>
                <w:rFonts w:ascii="Times New Roman"/>
                <w:b w:val="false"/>
                <w:i w:val="false"/>
                <w:color w:val="000000"/>
                <w:sz w:val="20"/>
              </w:rPr>
              <w:t>
доходы от выбытия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түскен кірістер</w:t>
            </w:r>
          </w:p>
          <w:p>
            <w:pPr>
              <w:spacing w:after="20"/>
              <w:ind w:left="20"/>
              <w:jc w:val="both"/>
            </w:pPr>
            <w:r>
              <w:rPr>
                <w:rFonts w:ascii="Times New Roman"/>
                <w:b w:val="false"/>
                <w:i w:val="false"/>
                <w:color w:val="000000"/>
                <w:sz w:val="20"/>
              </w:rPr>
              <w:t>
доходы от курсовой разницы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xml:space="preserve">
Прочие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3 ҒЗТКЖ – ғылыми-зерттеу және тәжірбиелік-конструкторлық жұмыстар</w:t>
            </w:r>
          </w:p>
          <w:p>
            <w:pPr>
              <w:spacing w:after="20"/>
              <w:ind w:left="20"/>
              <w:jc w:val="both"/>
            </w:pPr>
            <w:r>
              <w:rPr>
                <w:rFonts w:ascii="Times New Roman"/>
                <w:b w:val="false"/>
                <w:i w:val="false"/>
                <w:color w:val="000000"/>
                <w:sz w:val="20"/>
              </w:rPr>
              <w:t>
3 НИОКР – научно-исследовательские и опытно-конструкторские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xml:space="preserve">
Прибыль (убыток) до налогообложения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(залал)</w:t>
            </w:r>
          </w:p>
          <w:p>
            <w:pPr>
              <w:spacing w:after="20"/>
              <w:ind w:left="20"/>
              <w:jc w:val="both"/>
            </w:pPr>
            <w:r>
              <w:rPr>
                <w:rFonts w:ascii="Times New Roman"/>
                <w:b w:val="false"/>
                <w:i w:val="false"/>
                <w:color w:val="000000"/>
                <w:sz w:val="20"/>
              </w:rPr>
              <w:t xml:space="preserve">
Итоговая прибыль (убыток)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Салықтар бойынша ақпаратты көрсетіңіз, мың теңге</w:t>
      </w:r>
    </w:p>
    <w:p>
      <w:pPr>
        <w:spacing w:after="0"/>
        <w:ind w:left="0"/>
        <w:jc w:val="both"/>
      </w:pPr>
      <w:r>
        <w:rPr>
          <w:rFonts w:ascii="Times New Roman"/>
          <w:b w:val="false"/>
          <w:i w:val="false"/>
          <w:color w:val="000000"/>
          <w:sz w:val="28"/>
        </w:rPr>
        <w:t xml:space="preserve">                 Укажите информацию по налогам,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нақты аударылған салықтар, бюджетке төленетін басқа да міндетті төлемдер және бірыңғай жинақтаушы зейнетақы қорына аударымдар</w:t>
            </w:r>
          </w:p>
          <w:p>
            <w:pPr>
              <w:spacing w:after="20"/>
              <w:ind w:left="20"/>
              <w:jc w:val="both"/>
            </w:pPr>
            <w:r>
              <w:rPr>
                <w:rFonts w:ascii="Times New Roman"/>
                <w:b w:val="false"/>
                <w:i w:val="false"/>
                <w:color w:val="000000"/>
                <w:sz w:val="20"/>
              </w:rPr>
              <w:t>
Фактически перечисленные налоги, другие обязательные платежи в бюджет и отчисления в единый накопительный пенсионные фонд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p>
            <w:pPr>
              <w:spacing w:after="20"/>
              <w:ind w:left="20"/>
              <w:jc w:val="both"/>
            </w:pPr>
            <w:r>
              <w:rPr>
                <w:rFonts w:ascii="Times New Roman"/>
                <w:b w:val="false"/>
                <w:i w:val="false"/>
                <w:color w:val="000000"/>
                <w:sz w:val="20"/>
              </w:rPr>
              <w:t>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p>
            <w:pPr>
              <w:spacing w:after="20"/>
              <w:ind w:left="20"/>
              <w:jc w:val="both"/>
            </w:pPr>
            <w:r>
              <w:rPr>
                <w:rFonts w:ascii="Times New Roman"/>
                <w:b w:val="false"/>
                <w:i w:val="false"/>
                <w:color w:val="000000"/>
                <w:sz w:val="20"/>
              </w:rPr>
              <w:t>
Акцизы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Бухгалтерлік баланс көрсеткіштері бойынша ақпаратты көрсетіңіз, мың теңге</w:t>
      </w:r>
    </w:p>
    <w:p>
      <w:pPr>
        <w:spacing w:after="0"/>
        <w:ind w:left="0"/>
        <w:jc w:val="both"/>
      </w:pPr>
      <w:r>
        <w:rPr>
          <w:rFonts w:ascii="Times New Roman"/>
          <w:b w:val="false"/>
          <w:i w:val="false"/>
          <w:color w:val="000000"/>
          <w:sz w:val="28"/>
        </w:rPr>
        <w:t xml:space="preserve">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 xml:space="preserve">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p>
            <w:pPr>
              <w:spacing w:after="20"/>
              <w:ind w:left="20"/>
              <w:jc w:val="both"/>
            </w:pPr>
            <w:r>
              <w:rPr>
                <w:rFonts w:ascii="Times New Roman"/>
                <w:b w:val="false"/>
                <w:i w:val="false"/>
                <w:color w:val="000000"/>
                <w:sz w:val="20"/>
              </w:rPr>
              <w:t>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p>
          <w:p>
            <w:pPr>
              <w:spacing w:after="20"/>
              <w:ind w:left="20"/>
              <w:jc w:val="both"/>
            </w:pPr>
            <w:r>
              <w:rPr>
                <w:rFonts w:ascii="Times New Roman"/>
                <w:b w:val="false"/>
                <w:i w:val="false"/>
                <w:color w:val="000000"/>
                <w:sz w:val="20"/>
              </w:rPr>
              <w:t>
денежные средства на текущих банковских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қаражаттар</w:t>
            </w:r>
          </w:p>
          <w:p>
            <w:pPr>
              <w:spacing w:after="20"/>
              <w:ind w:left="20"/>
              <w:jc w:val="both"/>
            </w:pPr>
            <w:r>
              <w:rPr>
                <w:rFonts w:ascii="Times New Roman"/>
                <w:b w:val="false"/>
                <w:i w:val="false"/>
                <w:color w:val="000000"/>
                <w:sz w:val="20"/>
              </w:rPr>
              <w:t>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xml:space="preserve">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p>
            <w:pPr>
              <w:spacing w:after="20"/>
              <w:ind w:left="20"/>
              <w:jc w:val="both"/>
            </w:pPr>
            <w:r>
              <w:rPr>
                <w:rFonts w:ascii="Times New Roman"/>
                <w:b w:val="false"/>
                <w:i w:val="false"/>
                <w:color w:val="000000"/>
                <w:sz w:val="20"/>
              </w:rPr>
              <w:t xml:space="preserve">
товары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мүлік (жер, ғимарат, автомобильдер және басқалар)</w:t>
            </w:r>
          </w:p>
          <w:p>
            <w:pPr>
              <w:spacing w:after="20"/>
              <w:ind w:left="20"/>
              <w:jc w:val="both"/>
            </w:pPr>
            <w:r>
              <w:rPr>
                <w:rFonts w:ascii="Times New Roman"/>
                <w:b w:val="false"/>
                <w:i w:val="false"/>
                <w:color w:val="000000"/>
                <w:sz w:val="20"/>
              </w:rPr>
              <w:t>
имущество, предназначенное для перепродажи (земля, здания, автомобили 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p>
          <w:p>
            <w:pPr>
              <w:spacing w:after="20"/>
              <w:ind w:left="20"/>
              <w:jc w:val="both"/>
            </w:pPr>
            <w:r>
              <w:rPr>
                <w:rFonts w:ascii="Times New Roman"/>
                <w:b w:val="false"/>
                <w:i w:val="false"/>
                <w:color w:val="000000"/>
                <w:sz w:val="20"/>
              </w:rPr>
              <w:t xml:space="preserve">
готовая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өсірілетін биологиялық ресурстардың аяқталмаған өндірісі</w:t>
            </w:r>
          </w:p>
          <w:p>
            <w:pPr>
              <w:spacing w:after="20"/>
              <w:ind w:left="20"/>
              <w:jc w:val="both"/>
            </w:pPr>
            <w:r>
              <w:rPr>
                <w:rFonts w:ascii="Times New Roman"/>
                <w:b w:val="false"/>
                <w:i w:val="false"/>
                <w:color w:val="000000"/>
                <w:sz w:val="20"/>
              </w:rPr>
              <w:t>
из него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p>
          <w:p>
            <w:pPr>
              <w:spacing w:after="20"/>
              <w:ind w:left="20"/>
              <w:jc w:val="both"/>
            </w:pPr>
            <w:r>
              <w:rPr>
                <w:rFonts w:ascii="Times New Roman"/>
                <w:b w:val="false"/>
                <w:i w:val="false"/>
                <w:color w:val="000000"/>
                <w:sz w:val="20"/>
              </w:rPr>
              <w:t xml:space="preserve">
прочие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p>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p>
          <w:p>
            <w:pPr>
              <w:spacing w:after="20"/>
              <w:ind w:left="20"/>
              <w:jc w:val="both"/>
            </w:pPr>
            <w:r>
              <w:rPr>
                <w:rFonts w:ascii="Times New Roman"/>
                <w:b w:val="false"/>
                <w:i w:val="false"/>
                <w:color w:val="000000"/>
                <w:sz w:val="20"/>
              </w:rPr>
              <w:t>
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қысқа мерзімді банк қарыздары </w:t>
            </w:r>
          </w:p>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
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xml:space="preserve">
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ұзақ мерзімді банк қарыздары </w:t>
            </w:r>
          </w:p>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де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p>
          <w:p>
            <w:pPr>
              <w:spacing w:after="20"/>
              <w:ind w:left="20"/>
              <w:jc w:val="both"/>
            </w:pPr>
            <w:r>
              <w:rPr>
                <w:rFonts w:ascii="Times New Roman"/>
                <w:b w:val="false"/>
                <w:i w:val="false"/>
                <w:color w:val="000000"/>
                <w:sz w:val="20"/>
              </w:rPr>
              <w:t xml:space="preserve">
Итого долгосрочных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
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
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p>
            <w:pPr>
              <w:spacing w:after="20"/>
              <w:ind w:left="20"/>
              <w:jc w:val="both"/>
            </w:pPr>
            <w:r>
              <w:rPr>
                <w:rFonts w:ascii="Times New Roman"/>
                <w:b w:val="false"/>
                <w:i w:val="false"/>
                <w:color w:val="000000"/>
                <w:sz w:val="20"/>
              </w:rPr>
              <w:t>
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
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p>
            <w:pPr>
              <w:spacing w:after="20"/>
              <w:ind w:left="20"/>
              <w:jc w:val="both"/>
            </w:pPr>
            <w:r>
              <w:rPr>
                <w:rFonts w:ascii="Times New Roman"/>
                <w:b w:val="false"/>
                <w:i w:val="false"/>
                <w:color w:val="000000"/>
                <w:sz w:val="20"/>
              </w:rPr>
              <w:t xml:space="preserve">
Итого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Ақшалай қаражат қозғалысы туралы ақпаратты көрсетіңіз, мың теңге</w:t>
      </w:r>
    </w:p>
    <w:p>
      <w:pPr>
        <w:spacing w:after="0"/>
        <w:ind w:left="0"/>
        <w:jc w:val="both"/>
      </w:pPr>
      <w:r>
        <w:rPr>
          <w:rFonts w:ascii="Times New Roman"/>
          <w:b w:val="false"/>
          <w:i w:val="false"/>
          <w:color w:val="000000"/>
          <w:sz w:val="28"/>
        </w:rPr>
        <w:t xml:space="preserve">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жасалатын операциялардан</w:t>
            </w:r>
          </w:p>
          <w:p>
            <w:pPr>
              <w:spacing w:after="20"/>
              <w:ind w:left="20"/>
              <w:jc w:val="both"/>
            </w:pPr>
            <w:r>
              <w:rPr>
                <w:rFonts w:ascii="Times New Roman"/>
                <w:b w:val="false"/>
                <w:i w:val="false"/>
                <w:color w:val="000000"/>
                <w:sz w:val="20"/>
              </w:rPr>
              <w:t>
от операций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жасалатын операциялардан</w:t>
            </w:r>
          </w:p>
          <w:p>
            <w:pPr>
              <w:spacing w:after="20"/>
              <w:ind w:left="20"/>
              <w:jc w:val="both"/>
            </w:pPr>
            <w:r>
              <w:rPr>
                <w:rFonts w:ascii="Times New Roman"/>
                <w:b w:val="false"/>
                <w:i w:val="false"/>
                <w:color w:val="000000"/>
                <w:sz w:val="20"/>
              </w:rPr>
              <w:t>
от операций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шығуы</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банк қарыздары бойынша</w:t>
            </w:r>
          </w:p>
          <w:p>
            <w:pPr>
              <w:spacing w:after="20"/>
              <w:ind w:left="20"/>
              <w:jc w:val="both"/>
            </w:pPr>
            <w:r>
              <w:rPr>
                <w:rFonts w:ascii="Times New Roman"/>
                <w:b w:val="false"/>
                <w:i w:val="false"/>
                <w:color w:val="000000"/>
                <w:sz w:val="20"/>
              </w:rPr>
              <w:t>
из нее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операционной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p>
          <w:p>
            <w:pPr>
              <w:spacing w:after="20"/>
              <w:ind w:left="20"/>
              <w:jc w:val="both"/>
            </w:pPr>
            <w:r>
              <w:rPr>
                <w:rFonts w:ascii="Times New Roman"/>
                <w:b w:val="false"/>
                <w:i w:val="false"/>
                <w:color w:val="000000"/>
                <w:sz w:val="20"/>
              </w:rPr>
              <w:t xml:space="preserve">
Чистая сумма денежных средств от инвестиционной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p>
          <w:p>
            <w:pPr>
              <w:spacing w:after="20"/>
              <w:ind w:left="20"/>
              <w:jc w:val="both"/>
            </w:pPr>
            <w:r>
              <w:rPr>
                <w:rFonts w:ascii="Times New Roman"/>
                <w:b w:val="false"/>
                <w:i w:val="false"/>
                <w:color w:val="000000"/>
                <w:sz w:val="20"/>
              </w:rPr>
              <w:t xml:space="preserve">
погашение задолженности по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Ақшалай қаражаттың көбеюі/азаюы</w:t>
            </w:r>
          </w:p>
          <w:p>
            <w:pPr>
              <w:spacing w:after="20"/>
              <w:ind w:left="20"/>
              <w:jc w:val="both"/>
            </w:pPr>
            <w:r>
              <w:rPr>
                <w:rFonts w:ascii="Times New Roman"/>
                <w:b w:val="false"/>
                <w:i w:val="false"/>
                <w:color w:val="000000"/>
                <w:sz w:val="20"/>
              </w:rPr>
              <w:t>
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Валюталық позиция бойынша ақпаратты көрсетіңіз, мың теңге</w:t>
      </w:r>
    </w:p>
    <w:p>
      <w:pPr>
        <w:spacing w:after="0"/>
        <w:ind w:left="0"/>
        <w:jc w:val="both"/>
      </w:pPr>
      <w:r>
        <w:rPr>
          <w:rFonts w:ascii="Times New Roman"/>
          <w:b w:val="false"/>
          <w:i w:val="false"/>
          <w:color w:val="000000"/>
          <w:sz w:val="28"/>
        </w:rPr>
        <w:t xml:space="preserve">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p>
          <w:p>
            <w:pPr>
              <w:spacing w:after="20"/>
              <w:ind w:left="20"/>
              <w:jc w:val="both"/>
            </w:pP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валюталар бойынша позиция</w:t>
            </w:r>
          </w:p>
          <w:p>
            <w:pPr>
              <w:spacing w:after="20"/>
              <w:ind w:left="20"/>
              <w:jc w:val="both"/>
            </w:pPr>
            <w:r>
              <w:rPr>
                <w:rFonts w:ascii="Times New Roman"/>
                <w:b w:val="false"/>
                <w:i w:val="false"/>
                <w:color w:val="000000"/>
                <w:sz w:val="20"/>
              </w:rPr>
              <w:t>
В том числе позиции по валютам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АҚШ4 доллары</w:t>
            </w:r>
          </w:p>
          <w:p>
            <w:pPr>
              <w:spacing w:after="20"/>
              <w:ind w:left="20"/>
              <w:jc w:val="both"/>
            </w:pPr>
            <w:r>
              <w:rPr>
                <w:rFonts w:ascii="Times New Roman"/>
                <w:b w:val="false"/>
                <w:i w:val="false"/>
                <w:color w:val="000000"/>
                <w:sz w:val="20"/>
              </w:rPr>
              <w:t>
доллар США4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w:t>
            </w:r>
          </w:p>
          <w:p>
            <w:pPr>
              <w:spacing w:after="20"/>
              <w:ind w:left="20"/>
              <w:jc w:val="both"/>
            </w:pPr>
            <w:r>
              <w:rPr>
                <w:rFonts w:ascii="Times New Roman"/>
                <w:b w:val="false"/>
                <w:i w:val="false"/>
                <w:color w:val="000000"/>
                <w:sz w:val="20"/>
              </w:rPr>
              <w:t>
другие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w:t>
            </w:r>
          </w:p>
          <w:p>
            <w:pPr>
              <w:spacing w:after="20"/>
              <w:ind w:left="20"/>
              <w:jc w:val="both"/>
            </w:pPr>
            <w:r>
              <w:rPr>
                <w:rFonts w:ascii="Times New Roman"/>
                <w:b w:val="false"/>
                <w:i w:val="false"/>
                <w:color w:val="000000"/>
                <w:sz w:val="20"/>
              </w:rPr>
              <w:t xml:space="preserve">
Активы в иностранной валюте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 және олардың баламалары</w:t>
            </w:r>
          </w:p>
          <w:p>
            <w:pPr>
              <w:spacing w:after="20"/>
              <w:ind w:left="20"/>
              <w:jc w:val="both"/>
            </w:pPr>
            <w:r>
              <w:rPr>
                <w:rFonts w:ascii="Times New Roman"/>
                <w:b w:val="false"/>
                <w:i w:val="false"/>
                <w:color w:val="000000"/>
                <w:sz w:val="20"/>
              </w:rPr>
              <w:t xml:space="preserve">
денежные средства и их эквиваленты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p>
            <w:pPr>
              <w:spacing w:after="20"/>
              <w:ind w:left="20"/>
              <w:jc w:val="both"/>
            </w:pPr>
            <w:r>
              <w:rPr>
                <w:rFonts w:ascii="Times New Roman"/>
                <w:b w:val="false"/>
                <w:i w:val="false"/>
                <w:color w:val="000000"/>
                <w:sz w:val="20"/>
              </w:rPr>
              <w:t>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p>
          <w:p>
            <w:pPr>
              <w:spacing w:after="20"/>
              <w:ind w:left="20"/>
              <w:jc w:val="both"/>
            </w:pPr>
            <w:r>
              <w:rPr>
                <w:rFonts w:ascii="Times New Roman"/>
                <w:b w:val="false"/>
                <w:i w:val="false"/>
                <w:color w:val="000000"/>
                <w:sz w:val="20"/>
              </w:rPr>
              <w:t xml:space="preserve">
Обязательства в иностранной валюте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p>
          <w:p>
            <w:pPr>
              <w:spacing w:after="20"/>
              <w:ind w:left="20"/>
              <w:jc w:val="both"/>
            </w:pPr>
            <w:r>
              <w:rPr>
                <w:rFonts w:ascii="Times New Roman"/>
                <w:b w:val="false"/>
                <w:i w:val="false"/>
                <w:color w:val="000000"/>
                <w:sz w:val="20"/>
              </w:rPr>
              <w:t>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p>
            <w:pPr>
              <w:spacing w:after="20"/>
              <w:ind w:left="20"/>
              <w:jc w:val="both"/>
            </w:pPr>
            <w:r>
              <w:rPr>
                <w:rFonts w:ascii="Times New Roman"/>
                <w:b w:val="false"/>
                <w:i w:val="false"/>
                <w:color w:val="000000"/>
                <w:sz w:val="20"/>
              </w:rPr>
              <w:t>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p>
          <w:p>
            <w:pPr>
              <w:spacing w:after="20"/>
              <w:ind w:left="20"/>
              <w:jc w:val="both"/>
            </w:pPr>
            <w:r>
              <w:rPr>
                <w:rFonts w:ascii="Times New Roman"/>
                <w:b w:val="false"/>
                <w:i w:val="false"/>
                <w:color w:val="000000"/>
                <w:sz w:val="20"/>
              </w:rPr>
              <w:t>
Чистая позиция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4АҚШ– Америка құрама штаттары</w:t>
      </w:r>
    </w:p>
    <w:p>
      <w:pPr>
        <w:spacing w:after="0"/>
        <w:ind w:left="0"/>
        <w:jc w:val="both"/>
      </w:pPr>
      <w:r>
        <w:rPr>
          <w:rFonts w:ascii="Times New Roman"/>
          <w:b w:val="false"/>
          <w:i w:val="false"/>
          <w:color w:val="000000"/>
          <w:sz w:val="28"/>
        </w:rPr>
        <w:t>
      4 США – Соединенные Штаты Америки</w:t>
      </w:r>
    </w:p>
    <w:p>
      <w:pPr>
        <w:spacing w:after="0"/>
        <w:ind w:left="0"/>
        <w:jc w:val="both"/>
      </w:pPr>
      <w:r>
        <w:rPr>
          <w:rFonts w:ascii="Times New Roman"/>
          <w:b w:val="false"/>
          <w:i w:val="false"/>
          <w:color w:val="000000"/>
          <w:sz w:val="28"/>
        </w:rPr>
        <w:t>
                   9. Негізгі қорлардың қолда бары және қозғалысы, мың теңге</w:t>
      </w:r>
    </w:p>
    <w:p>
      <w:pPr>
        <w:spacing w:after="0"/>
        <w:ind w:left="0"/>
        <w:jc w:val="both"/>
      </w:pPr>
      <w:r>
        <w:rPr>
          <w:rFonts w:ascii="Times New Roman"/>
          <w:b w:val="false"/>
          <w:i w:val="false"/>
          <w:color w:val="000000"/>
          <w:sz w:val="28"/>
        </w:rPr>
        <w:t xml:space="preserve">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 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 ны</w:t>
            </w:r>
          </w:p>
          <w:p>
            <w:pPr>
              <w:spacing w:after="20"/>
              <w:ind w:left="20"/>
              <w:jc w:val="both"/>
            </w:pPr>
            <w:r>
              <w:rPr>
                <w:rFonts w:ascii="Times New Roman"/>
                <w:b w:val="false"/>
                <w:i w:val="false"/>
                <w:color w:val="000000"/>
                <w:sz w:val="20"/>
              </w:rPr>
              <w:t>
введено в действие новых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p>
          <w:p>
            <w:pPr>
              <w:spacing w:after="20"/>
              <w:ind w:left="20"/>
              <w:jc w:val="both"/>
            </w:pPr>
            <w:r>
              <w:rPr>
                <w:rFonts w:ascii="Times New Roman"/>
                <w:b w:val="false"/>
                <w:i w:val="false"/>
                <w:color w:val="000000"/>
                <w:sz w:val="20"/>
              </w:rPr>
              <w:t>
из них в результате чрезвычай-ных ситуаций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p>
          <w:p>
            <w:pPr>
              <w:spacing w:after="20"/>
              <w:ind w:left="20"/>
              <w:jc w:val="both"/>
            </w:pP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p>
          <w:p>
            <w:pPr>
              <w:spacing w:after="20"/>
              <w:ind w:left="20"/>
              <w:jc w:val="both"/>
            </w:pPr>
            <w:r>
              <w:rPr>
                <w:rFonts w:ascii="Times New Roman"/>
                <w:b w:val="false"/>
                <w:i w:val="false"/>
                <w:color w:val="000000"/>
                <w:sz w:val="20"/>
              </w:rPr>
              <w:t>
другие объекты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 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соңына баланстыққұны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 ны</w:t>
            </w:r>
          </w:p>
          <w:p>
            <w:pPr>
              <w:spacing w:after="20"/>
              <w:ind w:left="20"/>
              <w:jc w:val="both"/>
            </w:pPr>
            <w:r>
              <w:rPr>
                <w:rFonts w:ascii="Times New Roman"/>
                <w:b w:val="false"/>
                <w:i w:val="false"/>
                <w:color w:val="000000"/>
                <w:sz w:val="20"/>
              </w:rPr>
              <w:t>
введено в действие новых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p>
          <w:p>
            <w:pPr>
              <w:spacing w:after="20"/>
              <w:ind w:left="20"/>
              <w:jc w:val="both"/>
            </w:pPr>
            <w:r>
              <w:rPr>
                <w:rFonts w:ascii="Times New Roman"/>
                <w:b w:val="false"/>
                <w:i w:val="false"/>
                <w:color w:val="000000"/>
                <w:sz w:val="20"/>
              </w:rPr>
              <w:t>
из них в результате чрезвычай-ных ситуаций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p>
          <w:p>
            <w:pPr>
              <w:spacing w:after="20"/>
              <w:ind w:left="20"/>
              <w:jc w:val="both"/>
            </w:pP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гражданского строительства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p>
          <w:p>
            <w:pPr>
              <w:spacing w:after="20"/>
              <w:ind w:left="20"/>
              <w:jc w:val="both"/>
            </w:pPr>
            <w:r>
              <w:rPr>
                <w:rFonts w:ascii="Times New Roman"/>
                <w:b w:val="false"/>
                <w:i w:val="false"/>
                <w:color w:val="000000"/>
                <w:sz w:val="20"/>
              </w:rPr>
              <w:t>
транспортные средства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
прочие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 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Жыл соңына баланстыққұны бойынша негізгі қорлардың қолда бары </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 ны</w:t>
            </w:r>
          </w:p>
          <w:p>
            <w:pPr>
              <w:spacing w:after="20"/>
              <w:ind w:left="20"/>
              <w:jc w:val="both"/>
            </w:pPr>
            <w:r>
              <w:rPr>
                <w:rFonts w:ascii="Times New Roman"/>
                <w:b w:val="false"/>
                <w:i w:val="false"/>
                <w:color w:val="000000"/>
                <w:sz w:val="20"/>
              </w:rPr>
              <w:t>
введено в действие новых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p>
          <w:p>
            <w:pPr>
              <w:spacing w:after="20"/>
              <w:ind w:left="20"/>
              <w:jc w:val="both"/>
            </w:pPr>
            <w:r>
              <w:rPr>
                <w:rFonts w:ascii="Times New Roman"/>
                <w:b w:val="false"/>
                <w:i w:val="false"/>
                <w:color w:val="000000"/>
                <w:sz w:val="20"/>
              </w:rPr>
              <w:t>
из них в результате чрезвычай-ных ситуаций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p>
          <w:p>
            <w:pPr>
              <w:spacing w:after="20"/>
              <w:ind w:left="20"/>
              <w:jc w:val="both"/>
            </w:pP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
компьютеры и периферийное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(зияткерлік меншік өнімдері) </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Негізгі қорлардың амортизациясына және жөндеуге жұмсалған шығындар туралы ақпаратты  көрсетіңіз, мың теңге</w:t>
      </w:r>
    </w:p>
    <w:p>
      <w:pPr>
        <w:spacing w:after="0"/>
        <w:ind w:left="0"/>
        <w:jc w:val="both"/>
      </w:pPr>
      <w:r>
        <w:rPr>
          <w:rFonts w:ascii="Times New Roman"/>
          <w:b w:val="false"/>
          <w:i w:val="false"/>
          <w:color w:val="000000"/>
          <w:sz w:val="28"/>
        </w:rPr>
        <w:t xml:space="preserve">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
текущий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
капитальный ремонт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p>
          <w:p>
            <w:pPr>
              <w:spacing w:after="20"/>
              <w:ind w:left="20"/>
              <w:jc w:val="both"/>
            </w:pPr>
            <w:r>
              <w:rPr>
                <w:rFonts w:ascii="Times New Roman"/>
                <w:b w:val="false"/>
                <w:i w:val="false"/>
                <w:color w:val="000000"/>
                <w:sz w:val="20"/>
              </w:rPr>
              <w:t>
другие объекты гражданс- кого строительства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w:t>
            </w:r>
          </w:p>
          <w:p>
            <w:pPr>
              <w:spacing w:after="20"/>
              <w:ind w:left="20"/>
              <w:jc w:val="both"/>
            </w:pPr>
            <w:r>
              <w:rPr>
                <w:rFonts w:ascii="Times New Roman"/>
                <w:b w:val="false"/>
                <w:i w:val="false"/>
                <w:color w:val="000000"/>
                <w:sz w:val="20"/>
              </w:rPr>
              <w:t>
транспортные средства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
прочие машины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
текущий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капитальный ремонт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
компьютеры и периферийное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Жер учаскесінің нақты барын көрсетіңізУкажите наличие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50900" cy="279400"/>
                          </a:xfrm>
                          <a:prstGeom prst="rect">
                            <a:avLst/>
                          </a:prstGeom>
                        </pic:spPr>
                      </pic:pic>
                    </a:graphicData>
                  </a:graphic>
                </wp:inline>
              </w:drawing>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50900" cy="279400"/>
                          </a:xfrm>
                          <a:prstGeom prst="rect">
                            <a:avLst/>
                          </a:prstGeom>
                        </pic:spPr>
                      </pic:pic>
                    </a:graphicData>
                  </a:graphic>
                </wp:inline>
              </w:drawing>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Жер учаскесінің нақты барын көрсетіңізУкажите наличие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50900" cy="279400"/>
                          </a:xfrm>
                          <a:prstGeom prst="rect">
                            <a:avLst/>
                          </a:prstGeom>
                        </pic:spPr>
                      </pic:pic>
                    </a:graphicData>
                  </a:graphic>
                </wp:inline>
              </w:drawing>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p>
            <w:pPr>
              <w:spacing w:after="20"/>
              <w:ind w:left="20"/>
              <w:jc w:val="both"/>
            </w:pPr>
            <w:r>
              <w:rPr>
                <w:rFonts w:ascii="Times New Roman"/>
                <w:b w:val="false"/>
                <w:i w:val="false"/>
                <w:color w:val="000000"/>
                <w:sz w:val="20"/>
              </w:rPr>
              <w:t>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50900" cy="279400"/>
                          </a:xfrm>
                          <a:prstGeom prst="rect">
                            <a:avLst/>
                          </a:prstGeom>
                        </pic:spPr>
                      </pic:pic>
                    </a:graphicData>
                  </a:graphic>
                </wp:inline>
              </w:drawing>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p>
            <w:pPr>
              <w:spacing w:after="20"/>
              <w:ind w:left="20"/>
              <w:jc w:val="both"/>
            </w:pPr>
            <w:r>
              <w:rPr>
                <w:rFonts w:ascii="Times New Roman"/>
                <w:b w:val="false"/>
                <w:i w:val="false"/>
                <w:color w:val="000000"/>
                <w:sz w:val="20"/>
              </w:rPr>
              <w:t>
гектар</w:t>
            </w:r>
          </w:p>
        </w:tc>
      </w:tr>
    </w:tbl>
    <w:p>
      <w:pPr>
        <w:spacing w:after="0"/>
        <w:ind w:left="0"/>
        <w:jc w:val="both"/>
      </w:pPr>
      <w:r>
        <w:rPr>
          <w:rFonts w:ascii="Times New Roman"/>
          <w:b w:val="false"/>
          <w:i w:val="false"/>
          <w:color w:val="000000"/>
          <w:sz w:val="28"/>
        </w:rPr>
        <w:t>
                11.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 _________________________</w:t>
      </w:r>
    </w:p>
    <w:p>
      <w:pPr>
        <w:spacing w:after="0"/>
        <w:ind w:left="0"/>
        <w:jc w:val="both"/>
      </w:pPr>
      <w:r>
        <w:rPr>
          <w:rFonts w:ascii="Times New Roman"/>
          <w:b w:val="false"/>
          <w:i w:val="false"/>
          <w:color w:val="000000"/>
          <w:sz w:val="28"/>
        </w:rPr>
        <w:t>Наименование ________________ Адрес (респондента) 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Телефоны (респонденттің) </w:t>
      </w:r>
    </w:p>
    <w:p>
      <w:pPr>
        <w:spacing w:after="0"/>
        <w:ind w:left="0"/>
        <w:jc w:val="both"/>
      </w:pPr>
      <w:r>
        <w:rPr>
          <w:rFonts w:ascii="Times New Roman"/>
          <w:b w:val="false"/>
          <w:i w:val="false"/>
          <w:color w:val="000000"/>
          <w:sz w:val="28"/>
        </w:rPr>
        <w:t xml:space="preserve">Телефон(респондента)___________________________ _________________________________   </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 xml:space="preserve">Электрондық пошта мекенжайы (респонденттің) </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Исполнитель _________________________________________ 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w:t>
      </w:r>
    </w:p>
    <w:p>
      <w:pPr>
        <w:spacing w:after="0"/>
        <w:ind w:left="0"/>
        <w:jc w:val="both"/>
      </w:pPr>
      <w:r>
        <w:rPr>
          <w:rFonts w:ascii="Times New Roman"/>
          <w:b w:val="false"/>
          <w:i w:val="false"/>
          <w:color w:val="000000"/>
          <w:sz w:val="28"/>
        </w:rPr>
        <w:t xml:space="preserve">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Бас бухгалтер </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(бас бухгалтердің)</w:t>
      </w:r>
    </w:p>
    <w:p>
      <w:pPr>
        <w:spacing w:after="0"/>
        <w:ind w:left="0"/>
        <w:jc w:val="both"/>
      </w:pPr>
      <w:r>
        <w:rPr>
          <w:rFonts w:ascii="Times New Roman"/>
          <w:b w:val="false"/>
          <w:i w:val="false"/>
          <w:color w:val="000000"/>
          <w:sz w:val="28"/>
        </w:rPr>
        <w:t>фамилия, имя и отчество (при его наличии)                подпись(главного бухгалтера)</w:t>
      </w:r>
    </w:p>
    <w:p>
      <w:pPr>
        <w:spacing w:after="0"/>
        <w:ind w:left="0"/>
        <w:jc w:val="both"/>
      </w:pPr>
    </w:p>
    <w:p>
      <w:pPr>
        <w:spacing w:after="0"/>
        <w:ind w:left="0"/>
        <w:jc w:val="both"/>
      </w:pPr>
      <w:r>
        <w:rPr>
          <w:rFonts w:ascii="Times New Roman"/>
          <w:b w:val="false"/>
          <w:i w:val="false"/>
          <w:color w:val="000000"/>
          <w:sz w:val="28"/>
        </w:rPr>
        <w:t xml:space="preserve">Басшы немесе оның міндетін атқарушы тұлға </w:t>
      </w:r>
    </w:p>
    <w:p>
      <w:pPr>
        <w:spacing w:after="0"/>
        <w:ind w:left="0"/>
        <w:jc w:val="both"/>
      </w:pPr>
      <w:r>
        <w:rPr>
          <w:rFonts w:ascii="Times New Roman"/>
          <w:b w:val="false"/>
          <w:i w:val="false"/>
          <w:color w:val="000000"/>
          <w:sz w:val="28"/>
        </w:rPr>
        <w:t>Руководитель или лицо, исполняющее его обязанности 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 xml:space="preserve">2022 жылғы 1 ақпандағы </w:t>
            </w:r>
            <w:r>
              <w:br/>
            </w:r>
            <w:r>
              <w:rPr>
                <w:rFonts w:ascii="Times New Roman"/>
                <w:b w:val="false"/>
                <w:i w:val="false"/>
                <w:color w:val="000000"/>
                <w:sz w:val="20"/>
              </w:rPr>
              <w:t>№ 4 бұйрығына 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 12-қосымша</w:t>
            </w:r>
          </w:p>
        </w:tc>
      </w:tr>
    </w:tbl>
    <w:bookmarkStart w:name="z13" w:id="8"/>
    <w:p>
      <w:pPr>
        <w:spacing w:after="0"/>
        <w:ind w:left="0"/>
        <w:jc w:val="left"/>
      </w:pPr>
      <w:r>
        <w:rPr>
          <w:rFonts w:ascii="Times New Roman"/>
          <w:b/>
          <w:i w:val="false"/>
          <w:color w:val="000000"/>
        </w:rPr>
        <w:t xml:space="preserve"> "Шағын кәсіпорынның қызметі туралы есеп" (индексі 2-МП, кезеңділігі жылдық) жалпымемлекеттік статистикалық байқаудың статистикалық нысанын толтыру жөніндегі нұсқаулық</w:t>
      </w:r>
    </w:p>
    <w:bookmarkEnd w:id="8"/>
    <w:bookmarkStart w:name="z14" w:id="9"/>
    <w:p>
      <w:pPr>
        <w:spacing w:after="0"/>
        <w:ind w:left="0"/>
        <w:jc w:val="both"/>
      </w:pPr>
      <w:r>
        <w:rPr>
          <w:rFonts w:ascii="Times New Roman"/>
          <w:b w:val="false"/>
          <w:i w:val="false"/>
          <w:color w:val="000000"/>
          <w:sz w:val="28"/>
        </w:rPr>
        <w:t xml:space="preserve">
      1. Осы "Шағын кәсіпорынның қызметі туралы есеп" (индексі 2-МП,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"Шағын кәсіпорының қызметі туралы есеп" (индексі 2-МП, кезеңділігі жылдық) жалпымемлекеттік статистикалық байқаудың статистикалық нысанын толтыруды нақтылайды.</w:t>
      </w:r>
    </w:p>
    <w:bookmarkEnd w:id="9"/>
    <w:bookmarkStart w:name="z15" w:id="10"/>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0"/>
    <w:bookmarkStart w:name="z16" w:id="11"/>
    <w:p>
      <w:pPr>
        <w:spacing w:after="0"/>
        <w:ind w:left="0"/>
        <w:jc w:val="both"/>
      </w:pPr>
      <w:r>
        <w:rPr>
          <w:rFonts w:ascii="Times New Roman"/>
          <w:b w:val="false"/>
          <w:i w:val="false"/>
          <w:color w:val="000000"/>
          <w:sz w:val="28"/>
        </w:rPr>
        <w:t>
      1) азшылық үлесі – басты компания еншілес компаниялар арқылы тікелей немесе жанама түрде иеленбейтін үлесіне келетін еншілес компания қызметінің таза нәтижелерінің және таза активтерінің бөлігі;</w:t>
      </w:r>
    </w:p>
    <w:bookmarkEnd w:id="11"/>
    <w:bookmarkStart w:name="z17" w:id="12"/>
    <w:p>
      <w:pPr>
        <w:spacing w:after="0"/>
        <w:ind w:left="0"/>
        <w:jc w:val="both"/>
      </w:pPr>
      <w:r>
        <w:rPr>
          <w:rFonts w:ascii="Times New Roman"/>
          <w:b w:val="false"/>
          <w:i w:val="false"/>
          <w:color w:val="000000"/>
          <w:sz w:val="28"/>
        </w:rPr>
        <w:t>
      2) активтер – ұйымдардың өткен оқиғалар нәтижесiнде бақылап отырған, болашақта олардан экономикалық пайда алу күтiлетiн ресурстар;</w:t>
      </w:r>
    </w:p>
    <w:bookmarkEnd w:id="12"/>
    <w:bookmarkStart w:name="z18" w:id="13"/>
    <w:p>
      <w:pPr>
        <w:spacing w:after="0"/>
        <w:ind w:left="0"/>
        <w:jc w:val="both"/>
      </w:pPr>
      <w:r>
        <w:rPr>
          <w:rFonts w:ascii="Times New Roman"/>
          <w:b w:val="false"/>
          <w:i w:val="false"/>
          <w:color w:val="000000"/>
          <w:sz w:val="28"/>
        </w:rPr>
        <w:t>
      3) активтің немесе міндеттеменің баланстық құны – актив немесе міндеттеме баланста деп танылатын сома;</w:t>
      </w:r>
    </w:p>
    <w:bookmarkEnd w:id="13"/>
    <w:bookmarkStart w:name="z19" w:id="14"/>
    <w:p>
      <w:pPr>
        <w:spacing w:after="0"/>
        <w:ind w:left="0"/>
        <w:jc w:val="both"/>
      </w:pPr>
      <w:r>
        <w:rPr>
          <w:rFonts w:ascii="Times New Roman"/>
          <w:b w:val="false"/>
          <w:i w:val="false"/>
          <w:color w:val="000000"/>
          <w:sz w:val="28"/>
        </w:rPr>
        <w:t>
      4) ақшалай қаражаттар қозғалысы – операциялық, инвестициялық және қаржылық қызметтер бойынша жіктелетін, ақшаның және оның баламаларының кезеңдегі түсуі және шығуы;</w:t>
      </w:r>
    </w:p>
    <w:bookmarkEnd w:id="14"/>
    <w:bookmarkStart w:name="z20" w:id="15"/>
    <w:p>
      <w:pPr>
        <w:spacing w:after="0"/>
        <w:ind w:left="0"/>
        <w:jc w:val="both"/>
      </w:pPr>
      <w:r>
        <w:rPr>
          <w:rFonts w:ascii="Times New Roman"/>
          <w:b w:val="false"/>
          <w:i w:val="false"/>
          <w:color w:val="000000"/>
          <w:sz w:val="28"/>
        </w:rPr>
        <w:t>
      5) алыс-беріс шикізаты – тапсырыс берушіге тиесілі, басқа кәсіпорындарға одан өнім өндіру үшін өнеркәсіптік қайта өңдеуге берілген шикізат;</w:t>
      </w:r>
    </w:p>
    <w:bookmarkEnd w:id="15"/>
    <w:bookmarkStart w:name="z21" w:id="16"/>
    <w:p>
      <w:pPr>
        <w:spacing w:after="0"/>
        <w:ind w:left="0"/>
        <w:jc w:val="both"/>
      </w:pPr>
      <w:r>
        <w:rPr>
          <w:rFonts w:ascii="Times New Roman"/>
          <w:b w:val="false"/>
          <w:i w:val="false"/>
          <w:color w:val="000000"/>
          <w:sz w:val="28"/>
        </w:rPr>
        <w:t>
      6) амортизация – активті пайдалы қолдану мерзімі ішінде сатып алынған актив құнының өнімнің өзіндік құнына немесе шығысқа бірте-бірте көшу процесі;</w:t>
      </w:r>
    </w:p>
    <w:bookmarkEnd w:id="16"/>
    <w:bookmarkStart w:name="z22" w:id="17"/>
    <w:p>
      <w:pPr>
        <w:spacing w:after="0"/>
        <w:ind w:left="0"/>
        <w:jc w:val="both"/>
      </w:pPr>
      <w:r>
        <w:rPr>
          <w:rFonts w:ascii="Times New Roman"/>
          <w:b w:val="false"/>
          <w:i w:val="false"/>
          <w:color w:val="000000"/>
          <w:sz w:val="28"/>
        </w:rPr>
        <w:t>
      7) аяқталмаған өндіріс (құрылыс, жартылай дайын өнімдер, құралдар, өзі жасап шығарған көмекші құрылғылар) – технологиялық процесте көзделген барлық кезеңдерден өтпеген және өндірістік процестегі (өндірістік процестің барлық сатыларындағы, дайындалған, бірақ толық жинақталмаған бөлшектер мен жартылай дайын фабрикаттар) өнім;</w:t>
      </w:r>
    </w:p>
    <w:bookmarkEnd w:id="17"/>
    <w:bookmarkStart w:name="z23" w:id="18"/>
    <w:p>
      <w:pPr>
        <w:spacing w:after="0"/>
        <w:ind w:left="0"/>
        <w:jc w:val="both"/>
      </w:pPr>
      <w:r>
        <w:rPr>
          <w:rFonts w:ascii="Times New Roman"/>
          <w:b w:val="false"/>
          <w:i w:val="false"/>
          <w:color w:val="000000"/>
          <w:sz w:val="28"/>
        </w:rPr>
        <w:t>
      8) әкімшілік шығыстар – өндірістік процеспен байланысты емес басқару және шаруашылық шығыстары;</w:t>
      </w:r>
    </w:p>
    <w:bookmarkEnd w:id="18"/>
    <w:bookmarkStart w:name="z24" w:id="19"/>
    <w:p>
      <w:pPr>
        <w:spacing w:after="0"/>
        <w:ind w:left="0"/>
        <w:jc w:val="both"/>
      </w:pPr>
      <w:r>
        <w:rPr>
          <w:rFonts w:ascii="Times New Roman"/>
          <w:b w:val="false"/>
          <w:i w:val="false"/>
          <w:color w:val="000000"/>
          <w:sz w:val="28"/>
        </w:rPr>
        <w:t>
      9) бастапқы құн – төленген, өтелмеген салықтар мен алымдарды, сондай-ақ активті мақсатына қарай пайдалану үшін оны жұмыс қалпына келтіруге тікелей байланысты басқа да кез келген шығыстарды қоса алғанда негізгі құралдарды тұрғызу немесе сатып алу бойынша жүргізілген нақты шығындардың, сондай-ақ белгілі бір күнге қолданыстағы нарықтық бағалар бойынша негізгі құралдардың құны;</w:t>
      </w:r>
    </w:p>
    <w:bookmarkEnd w:id="19"/>
    <w:bookmarkStart w:name="z25" w:id="20"/>
    <w:p>
      <w:pPr>
        <w:spacing w:after="0"/>
        <w:ind w:left="0"/>
        <w:jc w:val="both"/>
      </w:pPr>
      <w:r>
        <w:rPr>
          <w:rFonts w:ascii="Times New Roman"/>
          <w:b w:val="false"/>
          <w:i w:val="false"/>
          <w:color w:val="000000"/>
          <w:sz w:val="28"/>
        </w:rPr>
        <w:t>
      10) валюта позициясы – есепті күнге валюта айырбастаудың түпкілікті бағамын қолданып теңгеде қайта саналған, шетелдік валютада көрсетілген активтер мен міндеттемелер бойынша жалпы позиция;</w:t>
      </w:r>
    </w:p>
    <w:bookmarkEnd w:id="20"/>
    <w:bookmarkStart w:name="z26" w:id="21"/>
    <w:p>
      <w:pPr>
        <w:spacing w:after="0"/>
        <w:ind w:left="0"/>
        <w:jc w:val="both"/>
      </w:pPr>
      <w:r>
        <w:rPr>
          <w:rFonts w:ascii="Times New Roman"/>
          <w:b w:val="false"/>
          <w:i w:val="false"/>
          <w:color w:val="000000"/>
          <w:sz w:val="28"/>
        </w:rPr>
        <w:t>
      11) ғимарат – объектінің функционалдық мақсатына қарай адамдардың немесе жануарлардың тұруына, болуына, бұйымдарды сақтауға арналған, тіреу және қоршау немесе аралас (тіреу және қоршау) конструкцияларынан тұратын, тұрақты негізде салынған объект;</w:t>
      </w:r>
    </w:p>
    <w:bookmarkEnd w:id="21"/>
    <w:bookmarkStart w:name="z27" w:id="22"/>
    <w:p>
      <w:pPr>
        <w:spacing w:after="0"/>
        <w:ind w:left="0"/>
        <w:jc w:val="both"/>
      </w:pPr>
      <w:r>
        <w:rPr>
          <w:rFonts w:ascii="Times New Roman"/>
          <w:b w:val="false"/>
          <w:i w:val="false"/>
          <w:color w:val="000000"/>
          <w:sz w:val="28"/>
        </w:rPr>
        <w:t>
      12) дебиторлық берешек – жеке немесе заңды тұлғалармен шаруашылықтық қатынас қорытындылары бойынша кәсіпорынға тиесілі борыштар сомасы;</w:t>
      </w:r>
    </w:p>
    <w:bookmarkEnd w:id="22"/>
    <w:bookmarkStart w:name="z28" w:id="23"/>
    <w:p>
      <w:pPr>
        <w:spacing w:after="0"/>
        <w:ind w:left="0"/>
        <w:jc w:val="both"/>
      </w:pPr>
      <w:r>
        <w:rPr>
          <w:rFonts w:ascii="Times New Roman"/>
          <w:b w:val="false"/>
          <w:i w:val="false"/>
          <w:color w:val="000000"/>
          <w:sz w:val="28"/>
        </w:rPr>
        <w:t>
      13) жұмысты азаматтық-құқықтық шарттар бойынша орындайтын адамдар – ұйымның ішкі тәртібіне бағынбай жүзеге асырылатын, белгілі бір жұмысты (біржолғы, арнайы, шаруашылық, жұмыстың нақты көлемін орындау үшін) орындау уақытына ғана шарт немесе келісімшарт бойынша қабылданғандар;</w:t>
      </w:r>
    </w:p>
    <w:bookmarkEnd w:id="23"/>
    <w:bookmarkStart w:name="z29" w:id="24"/>
    <w:p>
      <w:pPr>
        <w:spacing w:after="0"/>
        <w:ind w:left="0"/>
        <w:jc w:val="both"/>
      </w:pPr>
      <w:r>
        <w:rPr>
          <w:rFonts w:ascii="Times New Roman"/>
          <w:b w:val="false"/>
          <w:i w:val="false"/>
          <w:color w:val="000000"/>
          <w:sz w:val="28"/>
        </w:rPr>
        <w:t>
      14) имараттар – инженерлік-құрылыс объектісі (ғимараттардан басқа), оның міндеті еңбек мәнінің өзгеруімен байланысты емес, қандай да бір техникалық функцияларды орындау арқылы өндіріс процесін жүзеге асыру немесе әртүрлі өндірістік емес функцияларды жүзеге асыру үшін қажетті жағдайларды жасау болып табылады;</w:t>
      </w:r>
    </w:p>
    <w:bookmarkEnd w:id="24"/>
    <w:bookmarkStart w:name="z30" w:id="25"/>
    <w:p>
      <w:pPr>
        <w:spacing w:after="0"/>
        <w:ind w:left="0"/>
        <w:jc w:val="both"/>
      </w:pPr>
      <w:r>
        <w:rPr>
          <w:rFonts w:ascii="Times New Roman"/>
          <w:b w:val="false"/>
          <w:i w:val="false"/>
          <w:color w:val="000000"/>
          <w:sz w:val="28"/>
        </w:rPr>
        <w:t>
      15) инвестициялық қызметтен түсетін ақшалай қаражаттардың қозғалысы – ақша баламасына жатпайтын айналымдық емес активтер мен басқа инвестицияларды сатып алудан және сатудан түскен ақша ағымдары;</w:t>
      </w:r>
    </w:p>
    <w:bookmarkEnd w:id="25"/>
    <w:bookmarkStart w:name="z31" w:id="26"/>
    <w:p>
      <w:pPr>
        <w:spacing w:after="0"/>
        <w:ind w:left="0"/>
        <w:jc w:val="both"/>
      </w:pPr>
      <w:r>
        <w:rPr>
          <w:rFonts w:ascii="Times New Roman"/>
          <w:b w:val="false"/>
          <w:i w:val="false"/>
          <w:color w:val="000000"/>
          <w:sz w:val="28"/>
        </w:rPr>
        <w:t>
      16) кәсіпорын қаражаты есебінен қызметкерлерге ақшалай жәрдемақы – ұйымды тарату, қызметкерлер санын немесе штатын қысқарту нәтижесінде төленетін өтемақылар, қызметкерге біржолғы тәртіппен көрсетілетін материалдық көмек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денсаулыққат зиян немесе зақым келтіретін нұқсанды өтеуге төленетін төлемдер (сақтандыру өтеуі жоқ болған жағдайда);</w:t>
      </w:r>
    </w:p>
    <w:bookmarkEnd w:id="26"/>
    <w:bookmarkStart w:name="z32" w:id="27"/>
    <w:p>
      <w:pPr>
        <w:spacing w:after="0"/>
        <w:ind w:left="0"/>
        <w:jc w:val="both"/>
      </w:pPr>
      <w:r>
        <w:rPr>
          <w:rFonts w:ascii="Times New Roman"/>
          <w:b w:val="false"/>
          <w:i w:val="false"/>
          <w:color w:val="000000"/>
          <w:sz w:val="28"/>
        </w:rPr>
        <w:t>
      17) кәсіпорынның негізгі қызмет түрі – қосылған құны субъект жүзеге асыратын қызметтің кез келген басқа түрінің қосылған құнынан асатын қызмет түрі;</w:t>
      </w:r>
    </w:p>
    <w:bookmarkEnd w:id="27"/>
    <w:bookmarkStart w:name="z33" w:id="28"/>
    <w:p>
      <w:pPr>
        <w:spacing w:after="0"/>
        <w:ind w:left="0"/>
        <w:jc w:val="both"/>
      </w:pPr>
      <w:r>
        <w:rPr>
          <w:rFonts w:ascii="Times New Roman"/>
          <w:b w:val="false"/>
          <w:i w:val="false"/>
          <w:color w:val="000000"/>
          <w:sz w:val="28"/>
        </w:rPr>
        <w:t>
      18) корпоративтік табыс салығы бойынша шығыстар – Қазақстан Республикасының салық заңнамасына сәйкес салық салынатын кіріске (салықтық залалға) қатысты бюджетке төленуге (бюджеттен қайтаруға) жататын пайдаға салық төлеу бойынша шығыстар;</w:t>
      </w:r>
    </w:p>
    <w:bookmarkEnd w:id="28"/>
    <w:bookmarkStart w:name="z34" w:id="29"/>
    <w:p>
      <w:pPr>
        <w:spacing w:after="0"/>
        <w:ind w:left="0"/>
        <w:jc w:val="both"/>
      </w:pPr>
      <w:r>
        <w:rPr>
          <w:rFonts w:ascii="Times New Roman"/>
          <w:b w:val="false"/>
          <w:i w:val="false"/>
          <w:color w:val="000000"/>
          <w:sz w:val="28"/>
        </w:rPr>
        <w:t>
      19) қаржыландыруға арналған шығыстар – сыйақылар, қаржылық жалдау бойынша пайыздарды төлеуге арналған, қаржылық құралдардың әділ құнын өзгеруінен алынатын шығыстар және қаржыландыруға арналған өзге де шығыстар;</w:t>
      </w:r>
    </w:p>
    <w:bookmarkEnd w:id="29"/>
    <w:bookmarkStart w:name="z35" w:id="30"/>
    <w:p>
      <w:pPr>
        <w:spacing w:after="0"/>
        <w:ind w:left="0"/>
        <w:jc w:val="both"/>
      </w:pPr>
      <w:r>
        <w:rPr>
          <w:rFonts w:ascii="Times New Roman"/>
          <w:b w:val="false"/>
          <w:i w:val="false"/>
          <w:color w:val="000000"/>
          <w:sz w:val="28"/>
        </w:rPr>
        <w:t>
      20) қаржыландырудан түсетін кірістер – сыйақылар, дивиденділер бойынша, қаржылық жалдау, жылжымайтын мүлікке инвестициялармен, операциялардан, қаржы құралдарының әділ құнының өзгеруінен түсетін кірістер және қаржыландырудан түсетін өзге де кірістер;</w:t>
      </w:r>
    </w:p>
    <w:bookmarkEnd w:id="30"/>
    <w:bookmarkStart w:name="z36" w:id="31"/>
    <w:p>
      <w:pPr>
        <w:spacing w:after="0"/>
        <w:ind w:left="0"/>
        <w:jc w:val="both"/>
      </w:pPr>
      <w:r>
        <w:rPr>
          <w:rFonts w:ascii="Times New Roman"/>
          <w:b w:val="false"/>
          <w:i w:val="false"/>
          <w:color w:val="000000"/>
          <w:sz w:val="28"/>
        </w:rPr>
        <w:t>
      21) қаржы қызметінен түсетін ақшалай қаражаттардың қозғалысы – инвесторлар мен кредиторлардан ақша тарту операцияларынан түскен ақшалай қаражаттарды алу және жұмсау, яғни қарыз қаражаттары мен меншікті капиталмен байланысты операциялар;</w:t>
      </w:r>
    </w:p>
    <w:bookmarkEnd w:id="31"/>
    <w:bookmarkStart w:name="z37" w:id="32"/>
    <w:p>
      <w:pPr>
        <w:spacing w:after="0"/>
        <w:ind w:left="0"/>
        <w:jc w:val="both"/>
      </w:pPr>
      <w:r>
        <w:rPr>
          <w:rFonts w:ascii="Times New Roman"/>
          <w:b w:val="false"/>
          <w:i w:val="false"/>
          <w:color w:val="000000"/>
          <w:sz w:val="28"/>
        </w:rPr>
        <w:t>
      22) қорлар – кәсіпорынның қызмет көрсету немесе сату кезінде өндірістік процесте пайдалануға арналған қысқа мерзімді активтері;</w:t>
      </w:r>
    </w:p>
    <w:bookmarkEnd w:id="32"/>
    <w:bookmarkStart w:name="z38" w:id="33"/>
    <w:p>
      <w:pPr>
        <w:spacing w:after="0"/>
        <w:ind w:left="0"/>
        <w:jc w:val="both"/>
      </w:pPr>
      <w:r>
        <w:rPr>
          <w:rFonts w:ascii="Times New Roman"/>
          <w:b w:val="false"/>
          <w:i w:val="false"/>
          <w:color w:val="000000"/>
          <w:sz w:val="28"/>
        </w:rPr>
        <w:t>
      23) қоса атқарушылық – қызметкердің негізгі жұмысынан бос уақытында еңбек шарты жағдайында басқа тұрақты төленетін жұмысты орындауы;</w:t>
      </w:r>
    </w:p>
    <w:bookmarkEnd w:id="33"/>
    <w:bookmarkStart w:name="z39" w:id="34"/>
    <w:p>
      <w:pPr>
        <w:spacing w:after="0"/>
        <w:ind w:left="0"/>
        <w:jc w:val="both"/>
      </w:pPr>
      <w:r>
        <w:rPr>
          <w:rFonts w:ascii="Times New Roman"/>
          <w:b w:val="false"/>
          <w:i w:val="false"/>
          <w:color w:val="000000"/>
          <w:sz w:val="28"/>
        </w:rPr>
        <w:t>
      24) қосалқы қызмет түрі – бұл үшінші тұлғалар үшін азық-түлік өндіру мақсатында жүзеге асырылатын, негізгі қызметтен өзге қызмет түрі;</w:t>
      </w:r>
    </w:p>
    <w:bookmarkEnd w:id="34"/>
    <w:bookmarkStart w:name="z40" w:id="35"/>
    <w:p>
      <w:pPr>
        <w:spacing w:after="0"/>
        <w:ind w:left="0"/>
        <w:jc w:val="both"/>
      </w:pPr>
      <w:r>
        <w:rPr>
          <w:rFonts w:ascii="Times New Roman"/>
          <w:b w:val="false"/>
          <w:i w:val="false"/>
          <w:color w:val="000000"/>
          <w:sz w:val="28"/>
        </w:rPr>
        <w:t>
      25) қызметкерлердің жалақы қоры – қызметкерлерге еңбекақы төлеу үшін ұйымдардың ақшалай және заттай түрдегі (лауазымдық айлықақылар (тарифтік мөлшерлемелер), қосымша төлемдер, үстеме ақылар, сыйлықақылар және өзге де ынталандыру мен өтемдік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p>
    <w:bookmarkEnd w:id="35"/>
    <w:bookmarkStart w:name="z41" w:id="36"/>
    <w:p>
      <w:pPr>
        <w:spacing w:after="0"/>
        <w:ind w:left="0"/>
        <w:jc w:val="both"/>
      </w:pPr>
      <w:r>
        <w:rPr>
          <w:rFonts w:ascii="Times New Roman"/>
          <w:b w:val="false"/>
          <w:i w:val="false"/>
          <w:color w:val="000000"/>
          <w:sz w:val="28"/>
        </w:rPr>
        <w:t>
      26) қызметкерлердің нақты саны (орташа жалақыны есептеу үшін қолданылатын) – жұмысқа ресми тіркелген қызметкерлердің жекелеген;</w:t>
      </w:r>
    </w:p>
    <w:bookmarkEnd w:id="36"/>
    <w:bookmarkStart w:name="z42" w:id="37"/>
    <w:p>
      <w:pPr>
        <w:spacing w:after="0"/>
        <w:ind w:left="0"/>
        <w:jc w:val="both"/>
      </w:pPr>
      <w:r>
        <w:rPr>
          <w:rFonts w:ascii="Times New Roman"/>
          <w:b w:val="false"/>
          <w:i w:val="false"/>
          <w:color w:val="000000"/>
          <w:sz w:val="28"/>
        </w:rPr>
        <w:t>
      27) қызметкерлердің тізімдік саны –жұмысты азаматтық-құқықтық шарт бойынша атқаратын, сонымен қатар, жұмысқа қоса атқарушылық бойынша қабылданғандарды қоспағанда, шартты жасасу мерзіміне қарамастан, еңбек шарты бойынша қабылданған адамдар саны;</w:t>
      </w:r>
    </w:p>
    <w:bookmarkEnd w:id="37"/>
    <w:bookmarkStart w:name="z43" w:id="38"/>
    <w:p>
      <w:pPr>
        <w:spacing w:after="0"/>
        <w:ind w:left="0"/>
        <w:jc w:val="both"/>
      </w:pPr>
      <w:r>
        <w:rPr>
          <w:rFonts w:ascii="Times New Roman"/>
          <w:b w:val="false"/>
          <w:i w:val="false"/>
          <w:color w:val="000000"/>
          <w:sz w:val="28"/>
        </w:rPr>
        <w:t>
      28) материалдық емес актив – бұл физикалық нысаны жоқ, басқа тараптарға жалға беру мақсатында немесе әкімшілік мақсаттарда тауарлар мен қызметтерді өндіруде немесе жеткізуде қолдану үшін ұсталатын сәйкестендірілетін ақшалай емес актив;</w:t>
      </w:r>
    </w:p>
    <w:bookmarkEnd w:id="38"/>
    <w:bookmarkStart w:name="z44" w:id="39"/>
    <w:p>
      <w:pPr>
        <w:spacing w:after="0"/>
        <w:ind w:left="0"/>
        <w:jc w:val="both"/>
      </w:pPr>
      <w:r>
        <w:rPr>
          <w:rFonts w:ascii="Times New Roman"/>
          <w:b w:val="false"/>
          <w:i w:val="false"/>
          <w:color w:val="000000"/>
          <w:sz w:val="28"/>
        </w:rPr>
        <w:t>
      29)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персоналы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(бұдан әрі – ҚҚС), акциз есебінсіз) бағасына сүйене отырып қалыптасқан құны; </w:t>
      </w:r>
    </w:p>
    <w:bookmarkEnd w:id="39"/>
    <w:bookmarkStart w:name="z45" w:id="40"/>
    <w:p>
      <w:pPr>
        <w:spacing w:after="0"/>
        <w:ind w:left="0"/>
        <w:jc w:val="both"/>
      </w:pPr>
      <w:r>
        <w:rPr>
          <w:rFonts w:ascii="Times New Roman"/>
          <w:b w:val="false"/>
          <w:i w:val="false"/>
          <w:color w:val="000000"/>
          <w:sz w:val="28"/>
        </w:rPr>
        <w:t>
      30) машиналар мен жабдықтар – энергияны, материалдар мен ақпаратты жаңғыртатын құрылғылар;</w:t>
      </w:r>
    </w:p>
    <w:bookmarkEnd w:id="40"/>
    <w:bookmarkStart w:name="z46" w:id="41"/>
    <w:p>
      <w:pPr>
        <w:spacing w:after="0"/>
        <w:ind w:left="0"/>
        <w:jc w:val="both"/>
      </w:pPr>
      <w:r>
        <w:rPr>
          <w:rFonts w:ascii="Times New Roman"/>
          <w:b w:val="false"/>
          <w:i w:val="false"/>
          <w:color w:val="000000"/>
          <w:sz w:val="28"/>
        </w:rPr>
        <w:t>
      31)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bookmarkEnd w:id="41"/>
    <w:bookmarkStart w:name="z47" w:id="42"/>
    <w:p>
      <w:pPr>
        <w:spacing w:after="0"/>
        <w:ind w:left="0"/>
        <w:jc w:val="both"/>
      </w:pPr>
      <w:r>
        <w:rPr>
          <w:rFonts w:ascii="Times New Roman"/>
          <w:b w:val="false"/>
          <w:i w:val="false"/>
          <w:color w:val="000000"/>
          <w:sz w:val="28"/>
        </w:rPr>
        <w:t>
      32) негізгі құралдар –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 бір кезеңнен астам уақыт ішінде пайдалану ұйғарылған материалдық активтер;</w:t>
      </w:r>
    </w:p>
    <w:bookmarkEnd w:id="42"/>
    <w:bookmarkStart w:name="z48" w:id="43"/>
    <w:p>
      <w:pPr>
        <w:spacing w:after="0"/>
        <w:ind w:left="0"/>
        <w:jc w:val="both"/>
      </w:pPr>
      <w:r>
        <w:rPr>
          <w:rFonts w:ascii="Times New Roman"/>
          <w:b w:val="false"/>
          <w:i w:val="false"/>
          <w:color w:val="000000"/>
          <w:sz w:val="28"/>
        </w:rPr>
        <w:t>
      33)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bookmarkEnd w:id="43"/>
    <w:bookmarkStart w:name="z49" w:id="44"/>
    <w:p>
      <w:pPr>
        <w:spacing w:after="0"/>
        <w:ind w:left="0"/>
        <w:jc w:val="both"/>
      </w:pPr>
      <w:r>
        <w:rPr>
          <w:rFonts w:ascii="Times New Roman"/>
          <w:b w:val="false"/>
          <w:i w:val="false"/>
          <w:color w:val="000000"/>
          <w:sz w:val="28"/>
        </w:rPr>
        <w:t>
      34) операциялық қызметтен түскен ақшалай қаражаттардың қозғалысы – операциялық қызмет есебінен таза пайданы қалыптастырған келесі операциялардан түскен ақшалай қаражаттар;</w:t>
      </w:r>
    </w:p>
    <w:bookmarkEnd w:id="44"/>
    <w:bookmarkStart w:name="z50" w:id="45"/>
    <w:p>
      <w:pPr>
        <w:spacing w:after="0"/>
        <w:ind w:left="0"/>
        <w:jc w:val="both"/>
      </w:pPr>
      <w:r>
        <w:rPr>
          <w:rFonts w:ascii="Times New Roman"/>
          <w:b w:val="false"/>
          <w:i w:val="false"/>
          <w:color w:val="000000"/>
          <w:sz w:val="28"/>
        </w:rPr>
        <w:t>
      35) өзінің қажеттіліктеріне (зауытішілік айналымға) пайдаланылған өнім – бұл заттай және құндық мәндегі,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bookmarkEnd w:id="45"/>
    <w:bookmarkStart w:name="z51" w:id="46"/>
    <w:p>
      <w:pPr>
        <w:spacing w:after="0"/>
        <w:ind w:left="0"/>
        <w:jc w:val="both"/>
      </w:pPr>
      <w:r>
        <w:rPr>
          <w:rFonts w:ascii="Times New Roman"/>
          <w:b w:val="false"/>
          <w:i w:val="false"/>
          <w:color w:val="000000"/>
          <w:sz w:val="28"/>
        </w:rPr>
        <w:t>
      36) өндірілген өнім, орындалған жұмыстар мен көрсетілген қызметтердің көлемі – өндірушінің бағасымен барлық шығарылған өнім, орындалған жұмыстар мен көрсетілген қызметтердің құны;</w:t>
      </w:r>
    </w:p>
    <w:bookmarkEnd w:id="46"/>
    <w:bookmarkStart w:name="z52" w:id="47"/>
    <w:p>
      <w:pPr>
        <w:spacing w:after="0"/>
        <w:ind w:left="0"/>
        <w:jc w:val="both"/>
      </w:pPr>
      <w:r>
        <w:rPr>
          <w:rFonts w:ascii="Times New Roman"/>
          <w:b w:val="false"/>
          <w:i w:val="false"/>
          <w:color w:val="000000"/>
          <w:sz w:val="28"/>
        </w:rPr>
        <w:t>
      37) өндірушінің бағасы – өнімнің өндірушіден тұтынушыға дейінгі қозғалысына байланысты қосылған құн салығы және акциздерді, өзге жанама салықтарды, сауда, өткізу үстеме бағаларын, көлік шығыстарын есепке алмағанда, "кәсіпорын қақпасынан" шыққан сәттен бастап өткізілетін өнім бірлігінің бағасы;</w:t>
      </w:r>
    </w:p>
    <w:bookmarkEnd w:id="47"/>
    <w:bookmarkStart w:name="z53" w:id="48"/>
    <w:p>
      <w:pPr>
        <w:spacing w:after="0"/>
        <w:ind w:left="0"/>
        <w:jc w:val="both"/>
      </w:pPr>
      <w:r>
        <w:rPr>
          <w:rFonts w:ascii="Times New Roman"/>
          <w:b w:val="false"/>
          <w:i w:val="false"/>
          <w:color w:val="000000"/>
          <w:sz w:val="28"/>
        </w:rPr>
        <w:t>
      38) өндірістік шығыстар – қызметтің негізгі және қосалқы түрлерінің өндірілген өнімі мен көрсетілген қызметтің өзіндік құнын қалыптастыратын шығындар;</w:t>
      </w:r>
    </w:p>
    <w:bookmarkEnd w:id="48"/>
    <w:bookmarkStart w:name="z54" w:id="49"/>
    <w:p>
      <w:pPr>
        <w:spacing w:after="0"/>
        <w:ind w:left="0"/>
        <w:jc w:val="both"/>
      </w:pPr>
      <w:r>
        <w:rPr>
          <w:rFonts w:ascii="Times New Roman"/>
          <w:b w:val="false"/>
          <w:i w:val="false"/>
          <w:color w:val="000000"/>
          <w:sz w:val="28"/>
        </w:rPr>
        <w:t>
      39) өндірістік емес шығыстар – өнімдерді өткізу мен қызмет көрсету бойынша шығыстар, әкімшілік шығыстар, қаржыландыру шығыстары және басқа шығыстарды қамтитын кезең шығыстары;</w:t>
      </w:r>
    </w:p>
    <w:bookmarkEnd w:id="49"/>
    <w:bookmarkStart w:name="z55" w:id="50"/>
    <w:p>
      <w:pPr>
        <w:spacing w:after="0"/>
        <w:ind w:left="0"/>
        <w:jc w:val="both"/>
      </w:pPr>
      <w:r>
        <w:rPr>
          <w:rFonts w:ascii="Times New Roman"/>
          <w:b w:val="false"/>
          <w:i w:val="false"/>
          <w:color w:val="000000"/>
          <w:sz w:val="28"/>
        </w:rPr>
        <w:t>
      40) өткізілген өнім мен көрсетілген қызметтердің өзіндік құны – бұл өндіріс шығындары мен жұмысшылардың жалақысын қоса алғанда, есепті кезең ішінде сатылған өнімді өндіруге байланысты шығыстар;</w:t>
      </w:r>
    </w:p>
    <w:bookmarkEnd w:id="50"/>
    <w:bookmarkStart w:name="z56" w:id="51"/>
    <w:p>
      <w:pPr>
        <w:spacing w:after="0"/>
        <w:ind w:left="0"/>
        <w:jc w:val="both"/>
      </w:pPr>
      <w:r>
        <w:rPr>
          <w:rFonts w:ascii="Times New Roman"/>
          <w:b w:val="false"/>
          <w:i w:val="false"/>
          <w:color w:val="000000"/>
          <w:sz w:val="28"/>
        </w:rPr>
        <w:t>
      41) өнімдерді өткізу және қызмет көрсетуден түскен кіріс–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p>
    <w:bookmarkEnd w:id="51"/>
    <w:bookmarkStart w:name="z57" w:id="52"/>
    <w:p>
      <w:pPr>
        <w:spacing w:after="0"/>
        <w:ind w:left="0"/>
        <w:jc w:val="both"/>
      </w:pPr>
      <w:r>
        <w:rPr>
          <w:rFonts w:ascii="Times New Roman"/>
          <w:b w:val="false"/>
          <w:i w:val="false"/>
          <w:color w:val="000000"/>
          <w:sz w:val="28"/>
        </w:rPr>
        <w:t>
      42)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бағамдық айырмадан, операциялық жалға беруден, биологиялық активтердің әділ бағасының өзгеруінен түскен кірістер;</w:t>
      </w:r>
    </w:p>
    <w:bookmarkEnd w:id="52"/>
    <w:bookmarkStart w:name="z58" w:id="53"/>
    <w:p>
      <w:pPr>
        <w:spacing w:after="0"/>
        <w:ind w:left="0"/>
        <w:jc w:val="both"/>
      </w:pPr>
      <w:r>
        <w:rPr>
          <w:rFonts w:ascii="Times New Roman"/>
          <w:b w:val="false"/>
          <w:i w:val="false"/>
          <w:color w:val="000000"/>
          <w:sz w:val="28"/>
        </w:rPr>
        <w:t>
      43) өзге де шығыстар – кәдімгі қызмет процесінен тәуелсіз туындайтын өзге де өндірістік емес шығыстар, олар активтің істен шығуы мен құнсыздануы, бағымдық айырма, резервтің жасалуы мен сенімсіз талаптарды шығынға жазу, операциялық жалға беру шығыстары, биологиялық активтер әділ бағасының өзгеруінің шығыстары және басқалар;</w:t>
      </w:r>
    </w:p>
    <w:bookmarkEnd w:id="53"/>
    <w:bookmarkStart w:name="z59" w:id="54"/>
    <w:p>
      <w:pPr>
        <w:spacing w:after="0"/>
        <w:ind w:left="0"/>
        <w:jc w:val="both"/>
      </w:pPr>
      <w:r>
        <w:rPr>
          <w:rFonts w:ascii="Times New Roman"/>
          <w:b w:val="false"/>
          <w:i w:val="false"/>
          <w:color w:val="000000"/>
          <w:sz w:val="28"/>
        </w:rPr>
        <w:t>
      44) шикізат және материалдар, сатып алынған жартылай фабрикаттар мен жиынтықтаушы бұйымдар – көлік және дайындаушы шығыстар есебімен өнім өндіру және қызмет көрсету процесінде пайдаланылатын барлық материалдардың құны;</w:t>
      </w:r>
    </w:p>
    <w:bookmarkEnd w:id="54"/>
    <w:bookmarkStart w:name="z60" w:id="55"/>
    <w:p>
      <w:pPr>
        <w:spacing w:after="0"/>
        <w:ind w:left="0"/>
        <w:jc w:val="both"/>
      </w:pPr>
      <w:r>
        <w:rPr>
          <w:rFonts w:ascii="Times New Roman"/>
          <w:b w:val="false"/>
          <w:i w:val="false"/>
          <w:color w:val="000000"/>
          <w:sz w:val="28"/>
        </w:rPr>
        <w:t>
      45) шығыстар – активтердің ығысып кетуі немесе азаюы немесе міндеттемелердің туындауы нысанында капиталда қатысатын тұлғаларға бөлуге байланысты азайтудан ерекшеленетін капиталдың азаюына әкеп соқтыратын есепті кезеңнің ішінде экономикалық пайданың азаюы;</w:t>
      </w:r>
    </w:p>
    <w:bookmarkEnd w:id="55"/>
    <w:bookmarkStart w:name="z61" w:id="56"/>
    <w:p>
      <w:pPr>
        <w:spacing w:after="0"/>
        <w:ind w:left="0"/>
        <w:jc w:val="both"/>
      </w:pPr>
      <w:r>
        <w:rPr>
          <w:rFonts w:ascii="Times New Roman"/>
          <w:b w:val="false"/>
          <w:i w:val="false"/>
          <w:color w:val="000000"/>
          <w:sz w:val="28"/>
        </w:rPr>
        <w:t>
      46)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End w:id="56"/>
    <w:bookmarkStart w:name="z62" w:id="57"/>
    <w:p>
      <w:pPr>
        <w:spacing w:after="0"/>
        <w:ind w:left="0"/>
        <w:jc w:val="both"/>
      </w:pPr>
      <w:r>
        <w:rPr>
          <w:rFonts w:ascii="Times New Roman"/>
          <w:b w:val="false"/>
          <w:i w:val="false"/>
          <w:color w:val="000000"/>
          <w:sz w:val="28"/>
        </w:rPr>
        <w:t>
      3. 2 және 2.1-бөлімдерде өндірілген өнім, орындалған жұмыстар мен көрсетілген қызметтер көлемі өткізілген өнімнің және көрсетілген қызмет көлемінің (қайта сату үшін сатып алынған тауарлардың құнын, қосылған құн салығын, акциздерін есептемегенде), кәсіпорын ішінде пайдаланылған өнім мен көрсетілген қызметтің, сату үшін қоймаларда тұрған дайын өнім қорының өзгерісін, аяқталмаған өндіріс пен құрылыс қалдықтарының өсімін (кемуін) жиынтықтауды білдіреді.</w:t>
      </w:r>
    </w:p>
    <w:bookmarkEnd w:id="57"/>
    <w:p>
      <w:pPr>
        <w:spacing w:after="0"/>
        <w:ind w:left="0"/>
        <w:jc w:val="both"/>
      </w:pPr>
      <w:r>
        <w:rPr>
          <w:rFonts w:ascii="Times New Roman"/>
          <w:b w:val="false"/>
          <w:i w:val="false"/>
          <w:color w:val="000000"/>
          <w:sz w:val="28"/>
        </w:rPr>
        <w:t>
      Өнеркәсіп кәсіпорындары үшін өндірілген өнім, орындалған жұмыстар мен көрсетілетін қызметтер көлемі өнделме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xml:space="preserve">
      Сауда қызметімен айналысатын кәсіпорындар үшін тауарды өткізуден түскен табыс пен тауарды сатып алу шығысының арасындағы айырма өндірілген өнім, орындалған жұмыстар мен көрсетілген қызметтер көлемі болып табылады. Тауарларды сатып алынған тауар бағасына тең немесе төмен баға бойынша өткізген жағдайда, сауда қызметі бойынша өндірілген өнім, орындалған жұмыстар және көрсетілген қызмет көлемі айналым шығындарының шамасына тең болады. </w:t>
      </w:r>
    </w:p>
    <w:p>
      <w:pPr>
        <w:spacing w:after="0"/>
        <w:ind w:left="0"/>
        <w:jc w:val="both"/>
      </w:pPr>
      <w:r>
        <w:rPr>
          <w:rFonts w:ascii="Times New Roman"/>
          <w:b w:val="false"/>
          <w:i w:val="false"/>
          <w:color w:val="000000"/>
          <w:sz w:val="28"/>
        </w:rPr>
        <w:t xml:space="preserve">
      Айырбастау пункттері үшін валюта сату мен сатып алу құнының арасындағы айырма өндірілген өнім, орындалған жұмыстар мен көрсетілген қызметтер көлемі болып табылады. </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жалдау шарты бойынша өзінің активтерін уақытша қолдануға беруден түскен кіріс өндірілген өнім, орындалған жұмыстар және көрсетілген қызметтердің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Бұл ретте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үшін мейрамхана қызметтерін қоса алғанда, қонақүй қызметтерін көрсетуден түскен табыс өндірілген өнім, орындалған жұмыстар мен көрсетілген қызметтер көлемі болып табылады.</w:t>
      </w:r>
    </w:p>
    <w:p>
      <w:pPr>
        <w:spacing w:after="0"/>
        <w:ind w:left="0"/>
        <w:jc w:val="both"/>
      </w:pPr>
      <w:r>
        <w:rPr>
          <w:rFonts w:ascii="Times New Roman"/>
          <w:b w:val="false"/>
          <w:i w:val="false"/>
          <w:color w:val="000000"/>
          <w:sz w:val="28"/>
        </w:rPr>
        <w:t>
      Қаржы делдалдығы (микрокредиттік ұйымдар, кредиттік серіктестіктер, ломбардтар,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айырмасы ретінде жанама жолмен анықталатын қызметтердің құны болып табылады.</w:t>
      </w:r>
    </w:p>
    <w:p>
      <w:pPr>
        <w:spacing w:after="0"/>
        <w:ind w:left="0"/>
        <w:jc w:val="both"/>
      </w:pPr>
      <w:r>
        <w:rPr>
          <w:rFonts w:ascii="Times New Roman"/>
          <w:b w:val="false"/>
          <w:i w:val="false"/>
          <w:color w:val="000000"/>
          <w:sz w:val="28"/>
        </w:rPr>
        <w:t>
      2.1-бөлімнің В бағанындағы көрсеткіштерді толтыру кезінде Экономикалық қызмет түрлерінің жалпы жіктеуішіне сәйкес қызмет түрінің 5 таңбалы коды көрсетіледі.</w:t>
      </w:r>
    </w:p>
    <w:p>
      <w:pPr>
        <w:spacing w:after="0"/>
        <w:ind w:left="0"/>
        <w:jc w:val="both"/>
      </w:pPr>
      <w:r>
        <w:rPr>
          <w:rFonts w:ascii="Times New Roman"/>
          <w:b w:val="false"/>
          <w:i w:val="false"/>
          <w:color w:val="000000"/>
          <w:sz w:val="28"/>
        </w:rPr>
        <w:t>
      Статистикалық нысандарда "түзетпе" ұғымы пайдаланылмайды,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p>
    <w:bookmarkStart w:name="z63" w:id="58"/>
    <w:p>
      <w:pPr>
        <w:spacing w:after="0"/>
        <w:ind w:left="0"/>
        <w:jc w:val="both"/>
      </w:pPr>
      <w:r>
        <w:rPr>
          <w:rFonts w:ascii="Times New Roman"/>
          <w:b w:val="false"/>
          <w:i w:val="false"/>
          <w:color w:val="000000"/>
          <w:sz w:val="28"/>
        </w:rPr>
        <w:t>
      4. 4-бөлімнің 3-жолында өнімдерді өткізу мен көрсетілген қызметтерден түскен табыс пен өткізілген өнім мен көрсетілген қызметтердің өзіндік құны арасындағы айырма жалпы пайда деп түсініледі.</w:t>
      </w:r>
    </w:p>
    <w:bookmarkEnd w:id="58"/>
    <w:p>
      <w:pPr>
        <w:spacing w:after="0"/>
        <w:ind w:left="0"/>
        <w:jc w:val="both"/>
      </w:pPr>
      <w:r>
        <w:rPr>
          <w:rFonts w:ascii="Times New Roman"/>
          <w:b w:val="false"/>
          <w:i w:val="false"/>
          <w:color w:val="000000"/>
          <w:sz w:val="28"/>
        </w:rPr>
        <w:t>
      10-жолда салық салынғанға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шығыстардың және өзге де шығыстар сомасының арасындағы айырма ретінде анықталады.</w:t>
      </w:r>
    </w:p>
    <w:p>
      <w:pPr>
        <w:spacing w:after="0"/>
        <w:ind w:left="0"/>
        <w:jc w:val="both"/>
      </w:pPr>
      <w:r>
        <w:rPr>
          <w:rFonts w:ascii="Times New Roman"/>
          <w:b w:val="false"/>
          <w:i w:val="false"/>
          <w:color w:val="000000"/>
          <w:sz w:val="28"/>
        </w:rPr>
        <w:t>
      12-жолда жиынтық пайда (залал) – бұл салық салынғанға дейінгі пайда (залал) мен корпоративтік табыс салығы бойынша шығыстардың айырмасы.</w:t>
      </w:r>
    </w:p>
    <w:bookmarkStart w:name="z64" w:id="59"/>
    <w:p>
      <w:pPr>
        <w:spacing w:after="0"/>
        <w:ind w:left="0"/>
        <w:jc w:val="both"/>
      </w:pPr>
      <w:r>
        <w:rPr>
          <w:rFonts w:ascii="Times New Roman"/>
          <w:b w:val="false"/>
          <w:i w:val="false"/>
          <w:color w:val="000000"/>
          <w:sz w:val="28"/>
        </w:rPr>
        <w:t>
      5. 1-бөлімнің 7 және 8-жолдары бойынша тізімдік құрамның қызметкерлері бойынша мәліметтер көрсетіледі.</w:t>
      </w:r>
    </w:p>
    <w:bookmarkEnd w:id="59"/>
    <w:bookmarkStart w:name="z65" w:id="60"/>
    <w:p>
      <w:pPr>
        <w:spacing w:after="0"/>
        <w:ind w:left="0"/>
        <w:jc w:val="both"/>
      </w:pPr>
      <w:r>
        <w:rPr>
          <w:rFonts w:ascii="Times New Roman"/>
          <w:b w:val="false"/>
          <w:i w:val="false"/>
          <w:color w:val="000000"/>
          <w:sz w:val="28"/>
        </w:rPr>
        <w:t>
      6. 1-бөлімнің 9-жолын толтыру кезінде кәсіпорын қызметкерлерінің нақты санына сүйене отырып, қашықтықтан жұмыс істейтін қызметкерлер ескеріледі.</w:t>
      </w:r>
    </w:p>
    <w:bookmarkEnd w:id="60"/>
    <w:bookmarkStart w:name="z66" w:id="61"/>
    <w:p>
      <w:pPr>
        <w:spacing w:after="0"/>
        <w:ind w:left="0"/>
        <w:jc w:val="both"/>
      </w:pPr>
      <w:r>
        <w:rPr>
          <w:rFonts w:ascii="Times New Roman"/>
          <w:b w:val="false"/>
          <w:i w:val="false"/>
          <w:color w:val="000000"/>
          <w:sz w:val="28"/>
        </w:rPr>
        <w:t xml:space="preserve">
      7. "Жасыл жұмыс орындарында" жұмыс істейтіндердің тізімдік саны бойынша деректер 1.1-бөлімнің 7 жолы бойынша көрсетіледі. </w:t>
      </w:r>
    </w:p>
    <w:bookmarkEnd w:id="61"/>
    <w:p>
      <w:pPr>
        <w:spacing w:after="0"/>
        <w:ind w:left="0"/>
        <w:jc w:val="both"/>
      </w:pPr>
      <w:r>
        <w:rPr>
          <w:rFonts w:ascii="Times New Roman"/>
          <w:b w:val="false"/>
          <w:i w:val="false"/>
          <w:color w:val="000000"/>
          <w:sz w:val="28"/>
        </w:rPr>
        <w:t xml:space="preserve">
      Жасыл жұмыс орындарына қоршаған ортаны сақтауға және қалпына келтіруге ықпал ететін жұмыс орындары жатады. </w:t>
      </w:r>
    </w:p>
    <w:p>
      <w:pPr>
        <w:spacing w:after="0"/>
        <w:ind w:left="0"/>
        <w:jc w:val="both"/>
      </w:pPr>
      <w:r>
        <w:rPr>
          <w:rFonts w:ascii="Times New Roman"/>
          <w:b w:val="false"/>
          <w:i w:val="false"/>
          <w:color w:val="000000"/>
          <w:sz w:val="28"/>
        </w:rPr>
        <w:t xml:space="preserve">
      Жасыл жұмыс орындарын анықтау кезінде келесі шарттарды басшылыққа алу қажет: </w:t>
      </w:r>
    </w:p>
    <w:p>
      <w:pPr>
        <w:spacing w:after="0"/>
        <w:ind w:left="0"/>
        <w:jc w:val="both"/>
      </w:pPr>
      <w:r>
        <w:rPr>
          <w:rFonts w:ascii="Times New Roman"/>
          <w:b w:val="false"/>
          <w:i w:val="false"/>
          <w:color w:val="000000"/>
          <w:sz w:val="28"/>
        </w:rPr>
        <w:t xml:space="preserve">
      1) егер кәсіпорын экологиялық тауарларды өндірсе, онда барлық жұмыс орындары жасыл жұмыс орындары ретінде бағаланады. </w:t>
      </w:r>
    </w:p>
    <w:p>
      <w:pPr>
        <w:spacing w:after="0"/>
        <w:ind w:left="0"/>
        <w:jc w:val="both"/>
      </w:pPr>
      <w:r>
        <w:rPr>
          <w:rFonts w:ascii="Times New Roman"/>
          <w:b w:val="false"/>
          <w:i w:val="false"/>
          <w:color w:val="000000"/>
          <w:sz w:val="28"/>
        </w:rPr>
        <w:t xml:space="preserve">
      Экологиялық тауарлар мен көрсетілетін қызметтеріне қоршаған ортаға пайда әкелетін, қоршаған ортаға түсетін жүктемені азайтатын немесе жоятын немесе табиғи ресурстарды неғұрлым тиімді пайдалануға ықпал ететін тауарлар мен қызметтер жатады. </w:t>
      </w:r>
    </w:p>
    <w:p>
      <w:pPr>
        <w:spacing w:after="0"/>
        <w:ind w:left="0"/>
        <w:jc w:val="both"/>
      </w:pPr>
      <w:r>
        <w:rPr>
          <w:rFonts w:ascii="Times New Roman"/>
          <w:b w:val="false"/>
          <w:i w:val="false"/>
          <w:color w:val="000000"/>
          <w:sz w:val="28"/>
        </w:rPr>
        <w:t xml:space="preserve">
      Экологиялық тауарлар мен қызметтер байланысты тауарлар мен қызметтерге бөлінеді: </w:t>
      </w:r>
    </w:p>
    <w:p>
      <w:pPr>
        <w:spacing w:after="0"/>
        <w:ind w:left="0"/>
        <w:jc w:val="both"/>
      </w:pPr>
      <w:r>
        <w:rPr>
          <w:rFonts w:ascii="Times New Roman"/>
          <w:b w:val="false"/>
          <w:i w:val="false"/>
          <w:color w:val="000000"/>
          <w:sz w:val="28"/>
        </w:rPr>
        <w:t xml:space="preserve">
      жаңартылатын энергия нысандарын пайдалану мен дамытуға; </w:t>
      </w:r>
    </w:p>
    <w:p>
      <w:pPr>
        <w:spacing w:after="0"/>
        <w:ind w:left="0"/>
        <w:jc w:val="both"/>
      </w:pPr>
      <w:r>
        <w:rPr>
          <w:rFonts w:ascii="Times New Roman"/>
          <w:b w:val="false"/>
          <w:i w:val="false"/>
          <w:color w:val="000000"/>
          <w:sz w:val="28"/>
        </w:rPr>
        <w:t xml:space="preserve">
      энергия тиімділігін арттыруға (мысалы, энергиялық тиімді жабдықтар, аспаптар, көлік құралдары, сондай-ақ ғимараттардың энергия тиімділігін арттыратын өнімдер мен қызметтер); </w:t>
      </w:r>
    </w:p>
    <w:p>
      <w:pPr>
        <w:spacing w:after="0"/>
        <w:ind w:left="0"/>
        <w:jc w:val="both"/>
      </w:pPr>
      <w:r>
        <w:rPr>
          <w:rFonts w:ascii="Times New Roman"/>
          <w:b w:val="false"/>
          <w:i w:val="false"/>
          <w:color w:val="000000"/>
          <w:sz w:val="28"/>
        </w:rPr>
        <w:t xml:space="preserve">
      қалдықтарды жинауды, қайта өңдеуді, кәдеге жаратуды және қайта пайдалануды қоса алғанда, ластануды азайту және жою, қоршаған ортаға зиянды заттардың шығарындылары мен қалдықтарын азайтуға; </w:t>
      </w:r>
    </w:p>
    <w:p>
      <w:pPr>
        <w:spacing w:after="0"/>
        <w:ind w:left="0"/>
        <w:jc w:val="both"/>
      </w:pPr>
      <w:r>
        <w:rPr>
          <w:rFonts w:ascii="Times New Roman"/>
          <w:b w:val="false"/>
          <w:i w:val="false"/>
          <w:color w:val="000000"/>
          <w:sz w:val="28"/>
        </w:rPr>
        <w:t xml:space="preserve">
      табиғи ресурстарды сақтауға (органикалық ауыл шаруашылығымен және орнықты орман шаруашылығымен байланысты өнімдер мен қызметтерге; жер ресурстарын басқару; топырақты, суды немесе жабайы табиғатты сақтау); </w:t>
      </w:r>
    </w:p>
    <w:p>
      <w:pPr>
        <w:spacing w:after="0"/>
        <w:ind w:left="0"/>
        <w:jc w:val="both"/>
      </w:pPr>
      <w:r>
        <w:rPr>
          <w:rFonts w:ascii="Times New Roman"/>
          <w:b w:val="false"/>
          <w:i w:val="false"/>
          <w:color w:val="000000"/>
          <w:sz w:val="28"/>
        </w:rPr>
        <w:t xml:space="preserve">
      қоршаған ортаны қорғау саласындағы ғылыми зерттеулер мен әзірлемелерді, экологиялық мониторингті, экологиялық проблемалар туралы жұртшылықты хабардар етуді жүзеге асыруға байланысты тауарлар мен қызметтерге бөлінеді. </w:t>
      </w:r>
    </w:p>
    <w:p>
      <w:pPr>
        <w:spacing w:after="0"/>
        <w:ind w:left="0"/>
        <w:jc w:val="both"/>
      </w:pPr>
      <w:r>
        <w:rPr>
          <w:rFonts w:ascii="Times New Roman"/>
          <w:b w:val="false"/>
          <w:i w:val="false"/>
          <w:color w:val="000000"/>
          <w:sz w:val="28"/>
        </w:rPr>
        <w:t xml:space="preserve">
      Суды жинауға, өңдеуге және бөлуге (ЭҚЖЖ 36), кәріз жүйесіне (ЭҚЖЖ 37), қалдықтармен жұмыс істеуге (ЭҚЖЖ 38), қалпына келтіру және қалдықтарды жою саласындағы (ЭҚЖЖ 39), гидрометеорологиялық қызмет қызметі (ЭҚЖЖ 74.90.1) жаңартылатын энергия саласындағы, табиғат қорғау қызметін мемлекеттік басқару және әкімшілендіру жүйесіндегі барлық өзге де қызметтер жасыл жұмыс орындарына жатады. </w:t>
      </w:r>
    </w:p>
    <w:p>
      <w:pPr>
        <w:spacing w:after="0"/>
        <w:ind w:left="0"/>
        <w:jc w:val="both"/>
      </w:pPr>
      <w:r>
        <w:rPr>
          <w:rFonts w:ascii="Times New Roman"/>
          <w:b w:val="false"/>
          <w:i w:val="false"/>
          <w:color w:val="000000"/>
          <w:sz w:val="28"/>
        </w:rPr>
        <w:t xml:space="preserve">
      Егер кәсіпорын бір бөлігі экологиялық болып табылатын біреуден артық өнімді немесе қызметтерді өндірсе, онда экологиялық тауарлар мен қызметтерді құру процесіне тікелей тартылған жұмыс орындары жасыл жұмыс орындарына жатады. </w:t>
      </w:r>
    </w:p>
    <w:p>
      <w:pPr>
        <w:spacing w:after="0"/>
        <w:ind w:left="0"/>
        <w:jc w:val="both"/>
      </w:pPr>
      <w:r>
        <w:rPr>
          <w:rFonts w:ascii="Times New Roman"/>
          <w:b w:val="false"/>
          <w:i w:val="false"/>
          <w:color w:val="000000"/>
          <w:sz w:val="28"/>
        </w:rPr>
        <w:t xml:space="preserve">
      2) егер кәсіпорын өндіретін өнім немесе қызмет экологиялық болып табылмаса, бұл ретте өндірістік процесте энергия-ресурс үнемдейтін, экологиялық бағдарланған технологиялар пайдаланылады, экологиялық мониторинг жасыл жұмыс орындарына табиғатты қорғау жабдығына, технологияларға қызмет көрсетумен, экологиялық мониторингпен тікелей байланысты жұмыс орындарын жатқызу қажет. </w:t>
      </w:r>
    </w:p>
    <w:bookmarkStart w:name="z67" w:id="62"/>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62"/>
    <w:bookmarkStart w:name="z68" w:id="63"/>
    <w:p>
      <w:pPr>
        <w:spacing w:after="0"/>
        <w:ind w:left="0"/>
        <w:jc w:val="both"/>
      </w:pPr>
      <w:r>
        <w:rPr>
          <w:rFonts w:ascii="Times New Roman"/>
          <w:b w:val="false"/>
          <w:i w:val="false"/>
          <w:color w:val="000000"/>
          <w:sz w:val="28"/>
        </w:rPr>
        <w:t>
      9. Ескертпе: Х – осы позиция толтыруға жатпайды.</w:t>
      </w:r>
    </w:p>
    <w:bookmarkEnd w:id="63"/>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4-жол = 1, 2, 3 жолдар қосындысына;</w:t>
      </w:r>
    </w:p>
    <w:p>
      <w:pPr>
        <w:spacing w:after="0"/>
        <w:ind w:left="0"/>
        <w:jc w:val="both"/>
      </w:pPr>
      <w:r>
        <w:rPr>
          <w:rFonts w:ascii="Times New Roman"/>
          <w:b w:val="false"/>
          <w:i w:val="false"/>
          <w:color w:val="000000"/>
          <w:sz w:val="28"/>
        </w:rPr>
        <w:t>
      2) 1.1-бөлім:</w:t>
      </w:r>
    </w:p>
    <w:p>
      <w:pPr>
        <w:spacing w:after="0"/>
        <w:ind w:left="0"/>
        <w:jc w:val="both"/>
      </w:pPr>
      <w:r>
        <w:rPr>
          <w:rFonts w:ascii="Times New Roman"/>
          <w:b w:val="false"/>
          <w:i w:val="false"/>
          <w:color w:val="000000"/>
          <w:sz w:val="28"/>
        </w:rPr>
        <w:t>
      4-жол = 1-жол + 2-жол – 3-жол;</w:t>
      </w:r>
    </w:p>
    <w:p>
      <w:pPr>
        <w:spacing w:after="0"/>
        <w:ind w:left="0"/>
        <w:jc w:val="both"/>
      </w:pPr>
      <w:r>
        <w:rPr>
          <w:rFonts w:ascii="Times New Roman"/>
          <w:b w:val="false"/>
          <w:i w:val="false"/>
          <w:color w:val="000000"/>
          <w:sz w:val="28"/>
        </w:rPr>
        <w:t>
      3) 2-бөлім:</w:t>
      </w:r>
    </w:p>
    <w:p>
      <w:pPr>
        <w:spacing w:after="0"/>
        <w:ind w:left="0"/>
        <w:jc w:val="both"/>
      </w:pPr>
      <w:r>
        <w:rPr>
          <w:rFonts w:ascii="Times New Roman"/>
          <w:b w:val="false"/>
          <w:i w:val="false"/>
          <w:color w:val="000000"/>
          <w:sz w:val="28"/>
        </w:rPr>
        <w:t>
      1-жол = 1.1, 1.2-жолдар қосындысына әрбір баған үшін;</w:t>
      </w:r>
    </w:p>
    <w:p>
      <w:pPr>
        <w:spacing w:after="0"/>
        <w:ind w:left="0"/>
        <w:jc w:val="both"/>
      </w:pPr>
      <w:r>
        <w:rPr>
          <w:rFonts w:ascii="Times New Roman"/>
          <w:b w:val="false"/>
          <w:i w:val="false"/>
          <w:color w:val="000000"/>
          <w:sz w:val="28"/>
        </w:rPr>
        <w:t>
      4) 3-бөлім:</w:t>
      </w:r>
    </w:p>
    <w:p>
      <w:pPr>
        <w:spacing w:after="0"/>
        <w:ind w:left="0"/>
        <w:jc w:val="both"/>
      </w:pPr>
      <w:r>
        <w:rPr>
          <w:rFonts w:ascii="Times New Roman"/>
          <w:b w:val="false"/>
          <w:i w:val="false"/>
          <w:color w:val="000000"/>
          <w:sz w:val="28"/>
        </w:rPr>
        <w:t>
      1-баған = 2, 3-бағандар қосындысына әрбір жол үшін;</w:t>
      </w:r>
    </w:p>
    <w:p>
      <w:pPr>
        <w:spacing w:after="0"/>
        <w:ind w:left="0"/>
        <w:jc w:val="both"/>
      </w:pPr>
      <w:r>
        <w:rPr>
          <w:rFonts w:ascii="Times New Roman"/>
          <w:b w:val="false"/>
          <w:i w:val="false"/>
          <w:color w:val="000000"/>
          <w:sz w:val="28"/>
        </w:rPr>
        <w:t>
      1-жол = 1.1, 1.2, 1.3, 1.4, 1.5-жолдар қосындысына әрбір баған үшін;</w:t>
      </w:r>
    </w:p>
    <w:p>
      <w:pPr>
        <w:spacing w:after="0"/>
        <w:ind w:left="0"/>
        <w:jc w:val="both"/>
      </w:pPr>
      <w:r>
        <w:rPr>
          <w:rFonts w:ascii="Times New Roman"/>
          <w:b w:val="false"/>
          <w:i w:val="false"/>
          <w:color w:val="000000"/>
          <w:sz w:val="28"/>
        </w:rPr>
        <w:t>
      3-жол &gt; 3.2-жолдан әрбір баған үшін;</w:t>
      </w:r>
    </w:p>
    <w:p>
      <w:pPr>
        <w:spacing w:after="0"/>
        <w:ind w:left="0"/>
        <w:jc w:val="both"/>
      </w:pPr>
      <w:r>
        <w:rPr>
          <w:rFonts w:ascii="Times New Roman"/>
          <w:b w:val="false"/>
          <w:i w:val="false"/>
          <w:color w:val="000000"/>
          <w:sz w:val="28"/>
        </w:rPr>
        <w:t>
      3.1-жол ≤ 3-жолдан әрбір баған үшін;</w:t>
      </w:r>
    </w:p>
    <w:p>
      <w:pPr>
        <w:spacing w:after="0"/>
        <w:ind w:left="0"/>
        <w:jc w:val="both"/>
      </w:pPr>
      <w:r>
        <w:rPr>
          <w:rFonts w:ascii="Times New Roman"/>
          <w:b w:val="false"/>
          <w:i w:val="false"/>
          <w:color w:val="000000"/>
          <w:sz w:val="28"/>
        </w:rPr>
        <w:t>
      5-жол = 5.1, 5.2, 5.3, 5.4-жолдар қосындысына әрбір баған үшін;</w:t>
      </w:r>
    </w:p>
    <w:p>
      <w:pPr>
        <w:spacing w:after="0"/>
        <w:ind w:left="0"/>
        <w:jc w:val="both"/>
      </w:pPr>
      <w:r>
        <w:rPr>
          <w:rFonts w:ascii="Times New Roman"/>
          <w:b w:val="false"/>
          <w:i w:val="false"/>
          <w:color w:val="000000"/>
          <w:sz w:val="28"/>
        </w:rPr>
        <w:t>
      5.1.1-жол ≤ 5.1-жолдан әрбір баған үшін;</w:t>
      </w:r>
    </w:p>
    <w:p>
      <w:pPr>
        <w:spacing w:after="0"/>
        <w:ind w:left="0"/>
        <w:jc w:val="both"/>
      </w:pPr>
      <w:r>
        <w:rPr>
          <w:rFonts w:ascii="Times New Roman"/>
          <w:b w:val="false"/>
          <w:i w:val="false"/>
          <w:color w:val="000000"/>
          <w:sz w:val="28"/>
        </w:rPr>
        <w:t>
      5.1.2-жол ≤ 5.1-жолдан әрбір баған үшін;</w:t>
      </w:r>
    </w:p>
    <w:p>
      <w:pPr>
        <w:spacing w:after="0"/>
        <w:ind w:left="0"/>
        <w:jc w:val="both"/>
      </w:pPr>
      <w:r>
        <w:rPr>
          <w:rFonts w:ascii="Times New Roman"/>
          <w:b w:val="false"/>
          <w:i w:val="false"/>
          <w:color w:val="000000"/>
          <w:sz w:val="28"/>
        </w:rPr>
        <w:t>
      5.1.3-жол≤ 5.1-жолдан әрбір баған үшін;</w:t>
      </w:r>
    </w:p>
    <w:p>
      <w:pPr>
        <w:spacing w:after="0"/>
        <w:ind w:left="0"/>
        <w:jc w:val="both"/>
      </w:pPr>
      <w:r>
        <w:rPr>
          <w:rFonts w:ascii="Times New Roman"/>
          <w:b w:val="false"/>
          <w:i w:val="false"/>
          <w:color w:val="000000"/>
          <w:sz w:val="28"/>
        </w:rPr>
        <w:t>
      6-жол = 1, 2, 3, 4, 5-жолдар қосындысына әрбір баған үшін;</w:t>
      </w:r>
    </w:p>
    <w:p>
      <w:pPr>
        <w:spacing w:after="0"/>
        <w:ind w:left="0"/>
        <w:jc w:val="both"/>
      </w:pPr>
      <w:r>
        <w:rPr>
          <w:rFonts w:ascii="Times New Roman"/>
          <w:b w:val="false"/>
          <w:i w:val="false"/>
          <w:color w:val="000000"/>
          <w:sz w:val="28"/>
        </w:rPr>
        <w:t>
      5) 4-бөлім:</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xml:space="preserve">
      10-жол = 3,4,5 жолдар қосындысы – 6-жол – 7-жол – 8-жол – 9-жол; </w:t>
      </w:r>
    </w:p>
    <w:p>
      <w:pPr>
        <w:spacing w:after="0"/>
        <w:ind w:left="0"/>
        <w:jc w:val="both"/>
      </w:pPr>
      <w:r>
        <w:rPr>
          <w:rFonts w:ascii="Times New Roman"/>
          <w:b w:val="false"/>
          <w:i w:val="false"/>
          <w:color w:val="000000"/>
          <w:sz w:val="28"/>
        </w:rPr>
        <w:t>
      12-жол = 10-жол – 11-жол;</w:t>
      </w:r>
    </w:p>
    <w:p>
      <w:pPr>
        <w:spacing w:after="0"/>
        <w:ind w:left="0"/>
        <w:jc w:val="both"/>
      </w:pPr>
      <w:r>
        <w:rPr>
          <w:rFonts w:ascii="Times New Roman"/>
          <w:b w:val="false"/>
          <w:i w:val="false"/>
          <w:color w:val="000000"/>
          <w:sz w:val="28"/>
        </w:rPr>
        <w:t>
      6) 5-бөлім:</w:t>
      </w:r>
    </w:p>
    <w:p>
      <w:pPr>
        <w:spacing w:after="0"/>
        <w:ind w:left="0"/>
        <w:jc w:val="both"/>
      </w:pPr>
      <w:r>
        <w:rPr>
          <w:rFonts w:ascii="Times New Roman"/>
          <w:b w:val="false"/>
          <w:i w:val="false"/>
          <w:color w:val="000000"/>
          <w:sz w:val="28"/>
        </w:rPr>
        <w:t>
      1-жол≥1.1,1.2 жолдар қосындысы</w:t>
      </w:r>
    </w:p>
    <w:p>
      <w:pPr>
        <w:spacing w:after="0"/>
        <w:ind w:left="0"/>
        <w:jc w:val="both"/>
      </w:pPr>
      <w:r>
        <w:rPr>
          <w:rFonts w:ascii="Times New Roman"/>
          <w:b w:val="false"/>
          <w:i w:val="false"/>
          <w:color w:val="000000"/>
          <w:sz w:val="28"/>
        </w:rPr>
        <w:t>
      7) 6-бөлім:</w:t>
      </w:r>
    </w:p>
    <w:p>
      <w:pPr>
        <w:spacing w:after="0"/>
        <w:ind w:left="0"/>
        <w:jc w:val="both"/>
      </w:pPr>
      <w:r>
        <w:rPr>
          <w:rFonts w:ascii="Times New Roman"/>
          <w:b w:val="false"/>
          <w:i w:val="false"/>
          <w:color w:val="000000"/>
          <w:sz w:val="28"/>
        </w:rPr>
        <w:t>
      1-жол = 1.1, 1.2, 1.3-жолдар қосындысына әрбір баған үшін;</w:t>
      </w:r>
    </w:p>
    <w:p>
      <w:pPr>
        <w:spacing w:after="0"/>
        <w:ind w:left="0"/>
        <w:jc w:val="both"/>
      </w:pPr>
      <w:r>
        <w:rPr>
          <w:rFonts w:ascii="Times New Roman"/>
          <w:b w:val="false"/>
          <w:i w:val="false"/>
          <w:color w:val="000000"/>
          <w:sz w:val="28"/>
        </w:rPr>
        <w:t xml:space="preserve">
      4-жол = 4.1, 4.2, 4.3, 4.4, 4.5, 4.6-жолдар қосындысына әрбір баған үшін, </w:t>
      </w:r>
    </w:p>
    <w:p>
      <w:pPr>
        <w:spacing w:after="0"/>
        <w:ind w:left="0"/>
        <w:jc w:val="both"/>
      </w:pPr>
      <w:r>
        <w:rPr>
          <w:rFonts w:ascii="Times New Roman"/>
          <w:b w:val="false"/>
          <w:i w:val="false"/>
          <w:color w:val="000000"/>
          <w:sz w:val="28"/>
        </w:rPr>
        <w:t>
      6-жол = 1,2,3,4,5-жолдар қосындысына әрбір баған үшін;</w:t>
      </w:r>
    </w:p>
    <w:p>
      <w:pPr>
        <w:spacing w:after="0"/>
        <w:ind w:left="0"/>
        <w:jc w:val="both"/>
      </w:pPr>
      <w:r>
        <w:rPr>
          <w:rFonts w:ascii="Times New Roman"/>
          <w:b w:val="false"/>
          <w:i w:val="false"/>
          <w:color w:val="000000"/>
          <w:sz w:val="28"/>
        </w:rPr>
        <w:t>
      13-жол = 7, 8, 9, 10, 11, 12-жолдар қосындысына әрбір баған үшін;</w:t>
      </w:r>
    </w:p>
    <w:p>
      <w:pPr>
        <w:spacing w:after="0"/>
        <w:ind w:left="0"/>
        <w:jc w:val="both"/>
      </w:pPr>
      <w:r>
        <w:rPr>
          <w:rFonts w:ascii="Times New Roman"/>
          <w:b w:val="false"/>
          <w:i w:val="false"/>
          <w:color w:val="000000"/>
          <w:sz w:val="28"/>
        </w:rPr>
        <w:t xml:space="preserve">
      14-жол = 6, 13-жолдар қосындысына әрбір баған үшін; </w:t>
      </w:r>
    </w:p>
    <w:p>
      <w:pPr>
        <w:spacing w:after="0"/>
        <w:ind w:left="0"/>
        <w:jc w:val="both"/>
      </w:pPr>
      <w:r>
        <w:rPr>
          <w:rFonts w:ascii="Times New Roman"/>
          <w:b w:val="false"/>
          <w:i w:val="false"/>
          <w:color w:val="000000"/>
          <w:sz w:val="28"/>
        </w:rPr>
        <w:t>
      14-жол = 31-жолға әрбір баған үшін;</w:t>
      </w:r>
    </w:p>
    <w:p>
      <w:pPr>
        <w:spacing w:after="0"/>
        <w:ind w:left="0"/>
        <w:jc w:val="both"/>
      </w:pPr>
      <w:r>
        <w:rPr>
          <w:rFonts w:ascii="Times New Roman"/>
          <w:b w:val="false"/>
          <w:i w:val="false"/>
          <w:color w:val="000000"/>
          <w:sz w:val="28"/>
        </w:rPr>
        <w:t>
      15.1-жол ≤ 15-жолдан әрбір баған үшін;</w:t>
      </w:r>
    </w:p>
    <w:p>
      <w:pPr>
        <w:spacing w:after="0"/>
        <w:ind w:left="0"/>
        <w:jc w:val="both"/>
      </w:pPr>
      <w:r>
        <w:rPr>
          <w:rFonts w:ascii="Times New Roman"/>
          <w:b w:val="false"/>
          <w:i w:val="false"/>
          <w:color w:val="000000"/>
          <w:sz w:val="28"/>
        </w:rPr>
        <w:t xml:space="preserve">
      19-жол = 15, 16, 17, 18-жолдар қосындысына әрбір баған үшін; </w:t>
      </w:r>
    </w:p>
    <w:p>
      <w:pPr>
        <w:spacing w:after="0"/>
        <w:ind w:left="0"/>
        <w:jc w:val="both"/>
      </w:pPr>
      <w:r>
        <w:rPr>
          <w:rFonts w:ascii="Times New Roman"/>
          <w:b w:val="false"/>
          <w:i w:val="false"/>
          <w:color w:val="000000"/>
          <w:sz w:val="28"/>
        </w:rPr>
        <w:t>
      20.1-жол ≤ 20-жолдан әрбір баған үшін;</w:t>
      </w:r>
    </w:p>
    <w:p>
      <w:pPr>
        <w:spacing w:after="0"/>
        <w:ind w:left="0"/>
        <w:jc w:val="both"/>
      </w:pPr>
      <w:r>
        <w:rPr>
          <w:rFonts w:ascii="Times New Roman"/>
          <w:b w:val="false"/>
          <w:i w:val="false"/>
          <w:color w:val="000000"/>
          <w:sz w:val="28"/>
        </w:rPr>
        <w:t>
      23-жол = 20, 21, 22-жолдар қосындысына әрбір баған үшін;</w:t>
      </w:r>
    </w:p>
    <w:p>
      <w:pPr>
        <w:spacing w:after="0"/>
        <w:ind w:left="0"/>
        <w:jc w:val="both"/>
      </w:pPr>
      <w:r>
        <w:rPr>
          <w:rFonts w:ascii="Times New Roman"/>
          <w:b w:val="false"/>
          <w:i w:val="false"/>
          <w:color w:val="000000"/>
          <w:sz w:val="28"/>
        </w:rPr>
        <w:t>
      30-жол = 24, 25, 26, 27, 28, 29-жолдар қосындысына әрбір баған үшін;</w:t>
      </w:r>
    </w:p>
    <w:p>
      <w:pPr>
        <w:spacing w:after="0"/>
        <w:ind w:left="0"/>
        <w:jc w:val="both"/>
      </w:pPr>
      <w:r>
        <w:rPr>
          <w:rFonts w:ascii="Times New Roman"/>
          <w:b w:val="false"/>
          <w:i w:val="false"/>
          <w:color w:val="000000"/>
          <w:sz w:val="28"/>
        </w:rPr>
        <w:t xml:space="preserve">
      31-жол = 19, 23, 30-жолдар қосындысына әрбір баған үшін; </w:t>
      </w:r>
    </w:p>
    <w:p>
      <w:pPr>
        <w:spacing w:after="0"/>
        <w:ind w:left="0"/>
        <w:jc w:val="both"/>
      </w:pPr>
      <w:r>
        <w:rPr>
          <w:rFonts w:ascii="Times New Roman"/>
          <w:b w:val="false"/>
          <w:i w:val="false"/>
          <w:color w:val="000000"/>
          <w:sz w:val="28"/>
        </w:rPr>
        <w:t>
      8) 7-бөлім:</w:t>
      </w:r>
    </w:p>
    <w:p>
      <w:pPr>
        <w:spacing w:after="0"/>
        <w:ind w:left="0"/>
        <w:jc w:val="both"/>
      </w:pPr>
      <w:r>
        <w:rPr>
          <w:rFonts w:ascii="Times New Roman"/>
          <w:b w:val="false"/>
          <w:i w:val="false"/>
          <w:color w:val="000000"/>
          <w:sz w:val="28"/>
        </w:rPr>
        <w:t>
      2-жол ≥ 2.1-жолға қосындысына әрбір баған үшін;</w:t>
      </w:r>
    </w:p>
    <w:p>
      <w:pPr>
        <w:spacing w:after="0"/>
        <w:ind w:left="0"/>
        <w:jc w:val="both"/>
      </w:pPr>
      <w:r>
        <w:rPr>
          <w:rFonts w:ascii="Times New Roman"/>
          <w:b w:val="false"/>
          <w:i w:val="false"/>
          <w:color w:val="000000"/>
          <w:sz w:val="28"/>
        </w:rPr>
        <w:t xml:space="preserve">
      2.1.1-жол ≤ 2.1-жолдан әрбір баған үшін; </w:t>
      </w:r>
    </w:p>
    <w:p>
      <w:pPr>
        <w:spacing w:after="0"/>
        <w:ind w:left="0"/>
        <w:jc w:val="both"/>
      </w:pPr>
      <w:r>
        <w:rPr>
          <w:rFonts w:ascii="Times New Roman"/>
          <w:b w:val="false"/>
          <w:i w:val="false"/>
          <w:color w:val="000000"/>
          <w:sz w:val="28"/>
        </w:rPr>
        <w:t>
      3-жол = 1-жол – 2-жол әрбір баған үшін;</w:t>
      </w:r>
    </w:p>
    <w:p>
      <w:pPr>
        <w:spacing w:after="0"/>
        <w:ind w:left="0"/>
        <w:jc w:val="both"/>
      </w:pPr>
      <w:r>
        <w:rPr>
          <w:rFonts w:ascii="Times New Roman"/>
          <w:b w:val="false"/>
          <w:i w:val="false"/>
          <w:color w:val="000000"/>
          <w:sz w:val="28"/>
        </w:rPr>
        <w:t>
      6-жол = 4-жол – 5-жол әрбір баған үшін;</w:t>
      </w:r>
    </w:p>
    <w:p>
      <w:pPr>
        <w:spacing w:after="0"/>
        <w:ind w:left="0"/>
        <w:jc w:val="both"/>
      </w:pPr>
      <w:r>
        <w:rPr>
          <w:rFonts w:ascii="Times New Roman"/>
          <w:b w:val="false"/>
          <w:i w:val="false"/>
          <w:color w:val="000000"/>
          <w:sz w:val="28"/>
        </w:rPr>
        <w:t>
      8-жол ≥8.1-жолға қосындысына әрбір баған үшін;</w:t>
      </w:r>
    </w:p>
    <w:p>
      <w:pPr>
        <w:spacing w:after="0"/>
        <w:ind w:left="0"/>
        <w:jc w:val="both"/>
      </w:pPr>
      <w:r>
        <w:rPr>
          <w:rFonts w:ascii="Times New Roman"/>
          <w:b w:val="false"/>
          <w:i w:val="false"/>
          <w:color w:val="000000"/>
          <w:sz w:val="28"/>
        </w:rPr>
        <w:t>
      8.1-жол ≥8.1.1-жолға қосындысына әрбір баған үшін;</w:t>
      </w:r>
    </w:p>
    <w:p>
      <w:pPr>
        <w:spacing w:after="0"/>
        <w:ind w:left="0"/>
        <w:jc w:val="both"/>
      </w:pPr>
      <w:r>
        <w:rPr>
          <w:rFonts w:ascii="Times New Roman"/>
          <w:b w:val="false"/>
          <w:i w:val="false"/>
          <w:color w:val="000000"/>
          <w:sz w:val="28"/>
        </w:rPr>
        <w:t>
      9-жол = 7-жол – 8-жол әрбір баған үшін</w:t>
      </w:r>
    </w:p>
    <w:p>
      <w:pPr>
        <w:spacing w:after="0"/>
        <w:ind w:left="0"/>
        <w:jc w:val="both"/>
      </w:pPr>
      <w:r>
        <w:rPr>
          <w:rFonts w:ascii="Times New Roman"/>
          <w:b w:val="false"/>
          <w:i w:val="false"/>
          <w:color w:val="000000"/>
          <w:sz w:val="28"/>
        </w:rPr>
        <w:t>
      10-жол = 3, 6, 9-жолдар қосындысына әрбір баған үшін;</w:t>
      </w:r>
    </w:p>
    <w:p>
      <w:pPr>
        <w:spacing w:after="0"/>
        <w:ind w:left="0"/>
        <w:jc w:val="both"/>
      </w:pPr>
      <w:r>
        <w:rPr>
          <w:rFonts w:ascii="Times New Roman"/>
          <w:b w:val="false"/>
          <w:i w:val="false"/>
          <w:color w:val="000000"/>
          <w:sz w:val="28"/>
        </w:rPr>
        <w:t>
      9) 8-бөлім:</w:t>
      </w:r>
    </w:p>
    <w:p>
      <w:pPr>
        <w:spacing w:after="0"/>
        <w:ind w:left="0"/>
        <w:jc w:val="both"/>
      </w:pPr>
      <w:r>
        <w:rPr>
          <w:rFonts w:ascii="Times New Roman"/>
          <w:b w:val="false"/>
          <w:i w:val="false"/>
          <w:color w:val="000000"/>
          <w:sz w:val="28"/>
        </w:rPr>
        <w:t>
      1-баған = 2-5-бағандар қосындысына әрбір жол үшін;</w:t>
      </w:r>
    </w:p>
    <w:p>
      <w:pPr>
        <w:spacing w:after="0"/>
        <w:ind w:left="0"/>
        <w:jc w:val="both"/>
      </w:pPr>
      <w:r>
        <w:rPr>
          <w:rFonts w:ascii="Times New Roman"/>
          <w:b w:val="false"/>
          <w:i w:val="false"/>
          <w:color w:val="000000"/>
          <w:sz w:val="28"/>
        </w:rPr>
        <w:t>
      1-жол ≥ 1.1, 1.2, 1.3-жолдар қосындысына әрбір баған үшін;</w:t>
      </w:r>
    </w:p>
    <w:p>
      <w:pPr>
        <w:spacing w:after="0"/>
        <w:ind w:left="0"/>
        <w:jc w:val="both"/>
      </w:pPr>
      <w:r>
        <w:rPr>
          <w:rFonts w:ascii="Times New Roman"/>
          <w:b w:val="false"/>
          <w:i w:val="false"/>
          <w:color w:val="000000"/>
          <w:sz w:val="28"/>
        </w:rPr>
        <w:t>
      2-жол ≥ 2.1және 2.2-жолдар қосындысына әрбір баған үшін;</w:t>
      </w:r>
    </w:p>
    <w:p>
      <w:pPr>
        <w:spacing w:after="0"/>
        <w:ind w:left="0"/>
        <w:jc w:val="both"/>
      </w:pPr>
      <w:r>
        <w:rPr>
          <w:rFonts w:ascii="Times New Roman"/>
          <w:b w:val="false"/>
          <w:i w:val="false"/>
          <w:color w:val="000000"/>
          <w:sz w:val="28"/>
        </w:rPr>
        <w:t xml:space="preserve">
      2.1-жол ≥ 2.1.1-жолға қосындысына әрбір баған үшін; </w:t>
      </w:r>
    </w:p>
    <w:p>
      <w:pPr>
        <w:spacing w:after="0"/>
        <w:ind w:left="0"/>
        <w:jc w:val="both"/>
      </w:pPr>
      <w:r>
        <w:rPr>
          <w:rFonts w:ascii="Times New Roman"/>
          <w:b w:val="false"/>
          <w:i w:val="false"/>
          <w:color w:val="000000"/>
          <w:sz w:val="28"/>
        </w:rPr>
        <w:t>
      3-жол =1-жол – 2-жол әрбір баған үшін;</w:t>
      </w:r>
    </w:p>
    <w:p>
      <w:pPr>
        <w:spacing w:after="0"/>
        <w:ind w:left="0"/>
        <w:jc w:val="both"/>
      </w:pPr>
      <w:r>
        <w:rPr>
          <w:rFonts w:ascii="Times New Roman"/>
          <w:b w:val="false"/>
          <w:i w:val="false"/>
          <w:color w:val="000000"/>
          <w:sz w:val="28"/>
        </w:rPr>
        <w:t>
      10) 9-бөлім:</w:t>
      </w:r>
    </w:p>
    <w:p>
      <w:pPr>
        <w:spacing w:after="0"/>
        <w:ind w:left="0"/>
        <w:jc w:val="both"/>
      </w:pPr>
      <w:r>
        <w:rPr>
          <w:rFonts w:ascii="Times New Roman"/>
          <w:b w:val="false"/>
          <w:i w:val="false"/>
          <w:color w:val="000000"/>
          <w:sz w:val="28"/>
        </w:rPr>
        <w:t>
      10-баған = 1-баған + 2-баған + 3-баған + 4-баған – 5-баған – 7-баған - 8-баған әрбір жол үшін;</w:t>
      </w:r>
    </w:p>
    <w:p>
      <w:pPr>
        <w:spacing w:after="0"/>
        <w:ind w:left="0"/>
        <w:jc w:val="both"/>
      </w:pPr>
      <w:r>
        <w:rPr>
          <w:rFonts w:ascii="Times New Roman"/>
          <w:b w:val="false"/>
          <w:i w:val="false"/>
          <w:color w:val="000000"/>
          <w:sz w:val="28"/>
        </w:rPr>
        <w:t xml:space="preserve">
      1-жол = 2, 3, 4, 5,6 -жолдар қосындысына әрбір баған үшін; </w:t>
      </w:r>
    </w:p>
    <w:p>
      <w:pPr>
        <w:spacing w:after="0"/>
        <w:ind w:left="0"/>
        <w:jc w:val="both"/>
      </w:pPr>
      <w:r>
        <w:rPr>
          <w:rFonts w:ascii="Times New Roman"/>
          <w:b w:val="false"/>
          <w:i w:val="false"/>
          <w:color w:val="000000"/>
          <w:sz w:val="28"/>
        </w:rPr>
        <w:t>
      2-жол = 2.1, 2.2-жолдар қосындысына әрбір баған үшін;</w:t>
      </w:r>
    </w:p>
    <w:p>
      <w:pPr>
        <w:spacing w:after="0"/>
        <w:ind w:left="0"/>
        <w:jc w:val="both"/>
      </w:pPr>
      <w:r>
        <w:rPr>
          <w:rFonts w:ascii="Times New Roman"/>
          <w:b w:val="false"/>
          <w:i w:val="false"/>
          <w:color w:val="000000"/>
          <w:sz w:val="28"/>
        </w:rPr>
        <w:t>
      3-жол = 3.1, 3.2-жолдар қосындысына әрбір баған үшін;</w:t>
      </w:r>
    </w:p>
    <w:p>
      <w:pPr>
        <w:spacing w:after="0"/>
        <w:ind w:left="0"/>
        <w:jc w:val="both"/>
      </w:pPr>
      <w:r>
        <w:rPr>
          <w:rFonts w:ascii="Times New Roman"/>
          <w:b w:val="false"/>
          <w:i w:val="false"/>
          <w:color w:val="000000"/>
          <w:sz w:val="28"/>
        </w:rPr>
        <w:t xml:space="preserve">
      4-жол = 4.1, 4.2, 4.3 -жолдар қосындысына әрбір баған үшін; </w:t>
      </w:r>
    </w:p>
    <w:p>
      <w:pPr>
        <w:spacing w:after="0"/>
        <w:ind w:left="0"/>
        <w:jc w:val="both"/>
      </w:pPr>
      <w:r>
        <w:rPr>
          <w:rFonts w:ascii="Times New Roman"/>
          <w:b w:val="false"/>
          <w:i w:val="false"/>
          <w:color w:val="000000"/>
          <w:sz w:val="28"/>
        </w:rPr>
        <w:t>
      11) 10-бөлім:</w:t>
      </w:r>
    </w:p>
    <w:p>
      <w:pPr>
        <w:spacing w:after="0"/>
        <w:ind w:left="0"/>
        <w:jc w:val="both"/>
      </w:pPr>
      <w:r>
        <w:rPr>
          <w:rFonts w:ascii="Times New Roman"/>
          <w:b w:val="false"/>
          <w:i w:val="false"/>
          <w:color w:val="000000"/>
          <w:sz w:val="28"/>
        </w:rPr>
        <w:t xml:space="preserve">
      1-жол = 2, 3, 4,5,6 -жолдар қосындысына әрбір баған үшін; </w:t>
      </w:r>
    </w:p>
    <w:p>
      <w:pPr>
        <w:spacing w:after="0"/>
        <w:ind w:left="0"/>
        <w:jc w:val="both"/>
      </w:pPr>
      <w:r>
        <w:rPr>
          <w:rFonts w:ascii="Times New Roman"/>
          <w:b w:val="false"/>
          <w:i w:val="false"/>
          <w:color w:val="000000"/>
          <w:sz w:val="28"/>
        </w:rPr>
        <w:t>
      2-жол = 2.1, 2.2-жолдар қосындысына әрбір баған үшін;</w:t>
      </w:r>
    </w:p>
    <w:p>
      <w:pPr>
        <w:spacing w:after="0"/>
        <w:ind w:left="0"/>
        <w:jc w:val="both"/>
      </w:pPr>
      <w:r>
        <w:rPr>
          <w:rFonts w:ascii="Times New Roman"/>
          <w:b w:val="false"/>
          <w:i w:val="false"/>
          <w:color w:val="000000"/>
          <w:sz w:val="28"/>
        </w:rPr>
        <w:t>
      3-жол = 3.1, 3.2-жолдар қосындысына әрбір баған үшін;</w:t>
      </w:r>
    </w:p>
    <w:p>
      <w:pPr>
        <w:spacing w:after="0"/>
        <w:ind w:left="0"/>
        <w:jc w:val="both"/>
      </w:pPr>
      <w:r>
        <w:rPr>
          <w:rFonts w:ascii="Times New Roman"/>
          <w:b w:val="false"/>
          <w:i w:val="false"/>
          <w:color w:val="000000"/>
          <w:sz w:val="28"/>
        </w:rPr>
        <w:t xml:space="preserve">
      4-жол = 4.1, 4.2, 4.3 -жолдар қосындысына әрбір баған үшін; </w:t>
      </w:r>
    </w:p>
    <w:p>
      <w:pPr>
        <w:spacing w:after="0"/>
        <w:ind w:left="0"/>
        <w:jc w:val="both"/>
      </w:pPr>
      <w:r>
        <w:rPr>
          <w:rFonts w:ascii="Times New Roman"/>
          <w:b w:val="false"/>
          <w:i w:val="false"/>
          <w:color w:val="000000"/>
          <w:sz w:val="28"/>
        </w:rPr>
        <w:t>
      12) Бөлімдер арасындағы бақылау:</w:t>
      </w:r>
    </w:p>
    <w:p>
      <w:pPr>
        <w:spacing w:after="0"/>
        <w:ind w:left="0"/>
        <w:jc w:val="both"/>
      </w:pPr>
      <w:r>
        <w:rPr>
          <w:rFonts w:ascii="Times New Roman"/>
          <w:b w:val="false"/>
          <w:i w:val="false"/>
          <w:color w:val="000000"/>
          <w:sz w:val="28"/>
        </w:rPr>
        <w:t>
      2-бөлім 2-бағанының 1-жолы = 4-бөлімнің 1-жолына 1 баған;</w:t>
      </w:r>
    </w:p>
    <w:p>
      <w:pPr>
        <w:spacing w:after="0"/>
        <w:ind w:left="0"/>
        <w:jc w:val="both"/>
      </w:pPr>
      <w:r>
        <w:rPr>
          <w:rFonts w:ascii="Times New Roman"/>
          <w:b w:val="false"/>
          <w:i w:val="false"/>
          <w:color w:val="000000"/>
          <w:sz w:val="28"/>
        </w:rPr>
        <w:t xml:space="preserve">
      2-бөлімнің 1.2 жолы = 2.1 бөлімінің 1,2,3,4,5 жолдарының қосындысына сәйкес бағандар бойынша; </w:t>
      </w:r>
    </w:p>
    <w:p>
      <w:pPr>
        <w:spacing w:after="0"/>
        <w:ind w:left="0"/>
        <w:jc w:val="both"/>
      </w:pPr>
      <w:r>
        <w:rPr>
          <w:rFonts w:ascii="Times New Roman"/>
          <w:b w:val="false"/>
          <w:i w:val="false"/>
          <w:color w:val="000000"/>
          <w:sz w:val="28"/>
        </w:rPr>
        <w:t>
      3-бөлім 3-бағанының 6-жолы = 4-бөлімнің 6,7,8, 9-жолдар қосынды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 xml:space="preserve">2022 жылғы 1 ақпандағы </w:t>
            </w:r>
            <w:r>
              <w:br/>
            </w:r>
            <w:r>
              <w:rPr>
                <w:rFonts w:ascii="Times New Roman"/>
                <w:b w:val="false"/>
                <w:i w:val="false"/>
                <w:color w:val="000000"/>
                <w:sz w:val="20"/>
              </w:rPr>
              <w:t>№ 4 бұйрығына 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"4" ақпандағы № 14 бұйрығына 13-қосымша</w:t>
            </w:r>
          </w:p>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"4" 2020 года № 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қорлар жағдайы туралы есеп</w:t>
            </w:r>
          </w:p>
          <w:p>
            <w:pPr>
              <w:spacing w:after="20"/>
              <w:ind w:left="20"/>
              <w:jc w:val="both"/>
            </w:pPr>
            <w:r>
              <w:rPr>
                <w:rFonts w:ascii="Times New Roman"/>
                <w:b w:val="false"/>
                <w:i w:val="false"/>
                <w:color w:val="000000"/>
                <w:sz w:val="20"/>
              </w:rPr>
              <w:t>
Отчет о состоянии основных фондов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38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38300" cy="647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p>
            <w:pPr>
              <w:spacing w:after="20"/>
              <w:ind w:left="20"/>
              <w:jc w:val="both"/>
            </w:pPr>
            <w:r>
              <w:rPr>
                <w:rFonts w:ascii="Times New Roman"/>
                <w:b w:val="false"/>
                <w:i w:val="false"/>
                <w:color w:val="000000"/>
                <w:sz w:val="20"/>
              </w:rPr>
              <w:t xml:space="preserve">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5130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1308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Кәсіпорынның нақты орналасқан жерін көрсетіңіз (кəсіпорынның тіркелген жерінеқарамастан)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предприятия (независимо от места регистрациипредприятия) – область, город, район,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Əкімшілік-аумақтық объектілер жіктеуішіне сəйкес аумақ коды (бұдан əрi – ƏАОЖ)(статистика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объектов(далее – КАТО) (заполняется работниками органа статистики)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40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9403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Негізгі қызмет түрі бойынша негізгі қорлардың қолда бары және қозғалысы  туралы ақпаратты көрсетіңіз, мың теңге</w:t>
      </w:r>
    </w:p>
    <w:p>
      <w:pPr>
        <w:spacing w:after="0"/>
        <w:ind w:left="0"/>
        <w:jc w:val="both"/>
      </w:pPr>
      <w:r>
        <w:rPr>
          <w:rFonts w:ascii="Times New Roman"/>
          <w:b w:val="false"/>
          <w:i w:val="false"/>
          <w:color w:val="000000"/>
          <w:sz w:val="28"/>
        </w:rPr>
        <w:t xml:space="preserve">           Укажите информацию о наличии и движении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 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 чальной стоимости на конец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қосыл-ғаны</w:t>
            </w:r>
          </w:p>
          <w:p>
            <w:pPr>
              <w:spacing w:after="20"/>
              <w:ind w:left="20"/>
              <w:jc w:val="both"/>
            </w:pPr>
            <w:r>
              <w:rPr>
                <w:rFonts w:ascii="Times New Roman"/>
                <w:b w:val="false"/>
                <w:i w:val="false"/>
                <w:color w:val="000000"/>
                <w:sz w:val="20"/>
              </w:rPr>
              <w:t>
введено в действие новых основ ных фондов</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w:t>
            </w:r>
          </w:p>
          <w:p>
            <w:pPr>
              <w:spacing w:after="20"/>
              <w:ind w:left="20"/>
              <w:jc w:val="both"/>
            </w:pPr>
            <w:r>
              <w:rPr>
                <w:rFonts w:ascii="Times New Roman"/>
                <w:b w:val="false"/>
                <w:i w:val="false"/>
                <w:color w:val="000000"/>
                <w:sz w:val="20"/>
              </w:rPr>
              <w:t>
в результате чрезвычай-ных ситуаций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бойын-ша</w:t>
            </w:r>
          </w:p>
          <w:p>
            <w:pPr>
              <w:spacing w:after="20"/>
              <w:ind w:left="20"/>
              <w:jc w:val="both"/>
            </w:pPr>
            <w:r>
              <w:rPr>
                <w:rFonts w:ascii="Times New Roman"/>
                <w:b w:val="false"/>
                <w:i w:val="false"/>
                <w:color w:val="000000"/>
                <w:sz w:val="20"/>
              </w:rPr>
              <w:t>
по конфис-кации</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барлығы</w:t>
            </w:r>
          </w:p>
          <w:p>
            <w:pPr>
              <w:spacing w:after="20"/>
              <w:ind w:left="20"/>
              <w:jc w:val="both"/>
            </w:pPr>
            <w:r>
              <w:rPr>
                <w:rFonts w:ascii="Times New Roman"/>
                <w:b w:val="false"/>
                <w:i w:val="false"/>
                <w:color w:val="000000"/>
                <w:sz w:val="20"/>
              </w:rPr>
              <w:t>
Всего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p>
            <w:pPr>
              <w:spacing w:after="20"/>
              <w:ind w:left="20"/>
              <w:jc w:val="both"/>
            </w:pPr>
            <w:r>
              <w:rPr>
                <w:rFonts w:ascii="Times New Roman"/>
                <w:b w:val="false"/>
                <w:i w:val="false"/>
                <w:color w:val="000000"/>
                <w:sz w:val="20"/>
              </w:rPr>
              <w:t>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p>
          <w:p>
            <w:pPr>
              <w:spacing w:after="20"/>
              <w:ind w:left="20"/>
              <w:jc w:val="both"/>
            </w:pPr>
            <w:r>
              <w:rPr>
                <w:rFonts w:ascii="Times New Roman"/>
                <w:b w:val="false"/>
                <w:i w:val="false"/>
                <w:color w:val="000000"/>
                <w:sz w:val="20"/>
              </w:rPr>
              <w:t>
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мәдени-ойын-сауық мақсатындағы ғимараттар </w:t>
            </w:r>
          </w:p>
          <w:p>
            <w:pPr>
              <w:spacing w:after="20"/>
              <w:ind w:left="20"/>
              <w:jc w:val="both"/>
            </w:pPr>
            <w:r>
              <w:rPr>
                <w:rFonts w:ascii="Times New Roman"/>
                <w:b w:val="false"/>
                <w:i w:val="false"/>
                <w:color w:val="000000"/>
                <w:sz w:val="20"/>
              </w:rPr>
              <w:t>
здания культурно-развлекательного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мен мейрамханалар</w:t>
            </w:r>
          </w:p>
          <w:p>
            <w:pPr>
              <w:spacing w:after="20"/>
              <w:ind w:left="20"/>
              <w:jc w:val="both"/>
            </w:pPr>
            <w:r>
              <w:rPr>
                <w:rFonts w:ascii="Times New Roman"/>
                <w:b w:val="false"/>
                <w:i w:val="false"/>
                <w:color w:val="000000"/>
                <w:sz w:val="20"/>
              </w:rPr>
              <w:t>
гостиницы и рестораны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 ретінде пайдаланылатын және діни қызметке арналған ғимараттар</w:t>
            </w:r>
          </w:p>
          <w:p>
            <w:pPr>
              <w:spacing w:after="20"/>
              <w:ind w:left="20"/>
              <w:jc w:val="both"/>
            </w:pPr>
            <w:r>
              <w:rPr>
                <w:rFonts w:ascii="Times New Roman"/>
                <w:b w:val="false"/>
                <w:i w:val="false"/>
                <w:color w:val="000000"/>
                <w:sz w:val="20"/>
              </w:rPr>
              <w:t>
здания, используемые как молитвенные дома и для религиозной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немесе күзетілетін ескерткіштер </w:t>
            </w:r>
          </w:p>
          <w:p>
            <w:pPr>
              <w:spacing w:after="20"/>
              <w:ind w:left="20"/>
              <w:jc w:val="both"/>
            </w:pPr>
            <w:r>
              <w:rPr>
                <w:rFonts w:ascii="Times New Roman"/>
                <w:b w:val="false"/>
                <w:i w:val="false"/>
                <w:color w:val="000000"/>
                <w:sz w:val="20"/>
              </w:rPr>
              <w:t>
исторические или охраняемые памятники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Имараттар </w:t>
            </w:r>
          </w:p>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құбырлар, байланыс желілері және энергетикалық (кабельдік) желілер</w:t>
            </w:r>
          </w:p>
          <w:p>
            <w:pPr>
              <w:spacing w:after="20"/>
              <w:ind w:left="20"/>
              <w:jc w:val="both"/>
            </w:pPr>
            <w:r>
              <w:rPr>
                <w:rFonts w:ascii="Times New Roman"/>
                <w:b w:val="false"/>
                <w:i w:val="false"/>
                <w:color w:val="000000"/>
                <w:sz w:val="20"/>
              </w:rPr>
              <w:t>
магистральные трубопроводы, линии связи и энергетические (кабельные) линии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құрылыстың басқа да объектілері </w:t>
            </w:r>
          </w:p>
          <w:p>
            <w:pPr>
              <w:spacing w:after="20"/>
              <w:ind w:left="20"/>
              <w:jc w:val="both"/>
            </w:pPr>
            <w:r>
              <w:rPr>
                <w:rFonts w:ascii="Times New Roman"/>
                <w:b w:val="false"/>
                <w:i w:val="false"/>
                <w:color w:val="000000"/>
                <w:sz w:val="20"/>
              </w:rPr>
              <w:t>
другие объекты гражданского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және демалыс орындарына арналған имараттар </w:t>
            </w:r>
          </w:p>
          <w:p>
            <w:pPr>
              <w:spacing w:after="20"/>
              <w:ind w:left="20"/>
              <w:jc w:val="both"/>
            </w:pPr>
            <w:r>
              <w:rPr>
                <w:rFonts w:ascii="Times New Roman"/>
                <w:b w:val="false"/>
                <w:i w:val="false"/>
                <w:color w:val="000000"/>
                <w:sz w:val="20"/>
              </w:rPr>
              <w:t>
сооружения для спорта и мест отдыха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жабдықтары</w:t>
            </w:r>
          </w:p>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p>
            <w:pPr>
              <w:spacing w:after="20"/>
              <w:ind w:left="20"/>
              <w:jc w:val="both"/>
            </w:pPr>
            <w:r>
              <w:rPr>
                <w:rFonts w:ascii="Times New Roman"/>
                <w:b w:val="false"/>
                <w:i w:val="false"/>
                <w:color w:val="000000"/>
                <w:sz w:val="20"/>
              </w:rPr>
              <w:t>
автомобили, прицепы и полуприцепы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мен қайықтар </w:t>
            </w:r>
          </w:p>
          <w:p>
            <w:pPr>
              <w:spacing w:after="20"/>
              <w:ind w:left="20"/>
              <w:jc w:val="both"/>
            </w:pPr>
            <w:r>
              <w:rPr>
                <w:rFonts w:ascii="Times New Roman"/>
                <w:b w:val="false"/>
                <w:i w:val="false"/>
                <w:color w:val="000000"/>
                <w:sz w:val="20"/>
              </w:rPr>
              <w:t>
суда и лодки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моторлы трамвай вагондары және жылжымалы құрам</w:t>
            </w:r>
          </w:p>
          <w:p>
            <w:pPr>
              <w:spacing w:after="20"/>
              <w:ind w:left="20"/>
              <w:jc w:val="both"/>
            </w:pPr>
            <w:r>
              <w:rPr>
                <w:rFonts w:ascii="Times New Roman"/>
                <w:b w:val="false"/>
                <w:i w:val="false"/>
                <w:color w:val="000000"/>
                <w:sz w:val="20"/>
              </w:rPr>
              <w:t>
локомотивы железнодорожные, вагоны моторные трамвайные и подвижной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ұшу аппараттары және ғарыштық ұшу аппараттары </w:t>
            </w:r>
          </w:p>
          <w:p>
            <w:pPr>
              <w:spacing w:after="20"/>
              <w:ind w:left="20"/>
              <w:jc w:val="both"/>
            </w:pPr>
            <w:r>
              <w:rPr>
                <w:rFonts w:ascii="Times New Roman"/>
                <w:b w:val="false"/>
                <w:i w:val="false"/>
                <w:color w:val="000000"/>
                <w:sz w:val="20"/>
              </w:rPr>
              <w:t>
аппараты летательные воздушные и космические летательные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сәулелендіру, электромедициналық және электротерапевтік жабдықтар </w:t>
            </w:r>
          </w:p>
          <w:p>
            <w:pPr>
              <w:spacing w:after="20"/>
              <w:ind w:left="20"/>
              <w:jc w:val="both"/>
            </w:pPr>
            <w:r>
              <w:rPr>
                <w:rFonts w:ascii="Times New Roman"/>
                <w:b w:val="false"/>
                <w:i w:val="false"/>
                <w:color w:val="000000"/>
                <w:sz w:val="20"/>
              </w:rPr>
              <w:t>
оборудование облучающее, электромедицинское и электротерапевтическое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және трансформаторлар</w:t>
            </w:r>
          </w:p>
          <w:p>
            <w:pPr>
              <w:spacing w:after="20"/>
              <w:ind w:left="20"/>
              <w:jc w:val="both"/>
            </w:pPr>
            <w:r>
              <w:rPr>
                <w:rFonts w:ascii="Times New Roman"/>
                <w:b w:val="false"/>
                <w:i w:val="false"/>
                <w:color w:val="000000"/>
                <w:sz w:val="20"/>
              </w:rPr>
              <w:t>
электродвигатели, генераторы и  трансформаторы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p>
          <w:p>
            <w:pPr>
              <w:spacing w:after="20"/>
              <w:ind w:left="20"/>
              <w:jc w:val="both"/>
            </w:pPr>
            <w:r>
              <w:rPr>
                <w:rFonts w:ascii="Times New Roman"/>
                <w:b w:val="false"/>
                <w:i w:val="false"/>
                <w:color w:val="000000"/>
                <w:sz w:val="20"/>
              </w:rPr>
              <w:t>
турбины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күштік жабдықтар </w:t>
            </w:r>
          </w:p>
          <w:p>
            <w:pPr>
              <w:spacing w:after="20"/>
              <w:ind w:left="20"/>
              <w:jc w:val="both"/>
            </w:pPr>
            <w:r>
              <w:rPr>
                <w:rFonts w:ascii="Times New Roman"/>
                <w:b w:val="false"/>
                <w:i w:val="false"/>
                <w:color w:val="000000"/>
                <w:sz w:val="20"/>
              </w:rPr>
              <w:t>
оборудование гидравлическое силовое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жабдықтары </w:t>
            </w:r>
          </w:p>
          <w:p>
            <w:pPr>
              <w:spacing w:after="20"/>
              <w:ind w:left="20"/>
              <w:jc w:val="both"/>
            </w:pPr>
            <w:r>
              <w:rPr>
                <w:rFonts w:ascii="Times New Roman"/>
                <w:b w:val="false"/>
                <w:i w:val="false"/>
                <w:color w:val="000000"/>
                <w:sz w:val="20"/>
              </w:rPr>
              <w:t>
оборудование подъемно-транспортное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және орман шаруашылығына арналған өзге де машиналар </w:t>
            </w:r>
          </w:p>
          <w:p>
            <w:pPr>
              <w:spacing w:after="20"/>
              <w:ind w:left="20"/>
              <w:jc w:val="both"/>
            </w:pPr>
            <w:r>
              <w:rPr>
                <w:rFonts w:ascii="Times New Roman"/>
                <w:b w:val="false"/>
                <w:i w:val="false"/>
                <w:color w:val="000000"/>
                <w:sz w:val="20"/>
              </w:rPr>
              <w:t>
машины для сельского и лесного хозяйства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станоктар</w:t>
            </w:r>
          </w:p>
          <w:p>
            <w:pPr>
              <w:spacing w:after="20"/>
              <w:ind w:left="20"/>
              <w:jc w:val="both"/>
            </w:pPr>
            <w:r>
              <w:rPr>
                <w:rFonts w:ascii="Times New Roman"/>
                <w:b w:val="false"/>
                <w:i w:val="false"/>
                <w:color w:val="000000"/>
                <w:sz w:val="20"/>
              </w:rPr>
              <w:t>
станки для обработки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w:t>
            </w:r>
          </w:p>
          <w:p>
            <w:pPr>
              <w:spacing w:after="20"/>
              <w:ind w:left="20"/>
              <w:jc w:val="both"/>
            </w:pPr>
            <w:r>
              <w:rPr>
                <w:rFonts w:ascii="Times New Roman"/>
                <w:b w:val="false"/>
                <w:i w:val="false"/>
                <w:color w:val="000000"/>
                <w:sz w:val="20"/>
              </w:rPr>
              <w:t>
машины для металлургии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өнеркәсібіне арналған машиналар </w:t>
            </w:r>
          </w:p>
          <w:p>
            <w:pPr>
              <w:spacing w:after="20"/>
              <w:ind w:left="20"/>
              <w:jc w:val="both"/>
            </w:pPr>
            <w:r>
              <w:rPr>
                <w:rFonts w:ascii="Times New Roman"/>
                <w:b w:val="false"/>
                <w:i w:val="false"/>
                <w:color w:val="000000"/>
                <w:sz w:val="20"/>
              </w:rPr>
              <w:t>
машины для горнодобывающей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өздігінен жүретіндерді қоса алғанда бульдозерлер </w:t>
            </w:r>
          </w:p>
          <w:p>
            <w:pPr>
              <w:spacing w:after="20"/>
              <w:ind w:left="20"/>
              <w:jc w:val="both"/>
            </w:pPr>
            <w:r>
              <w:rPr>
                <w:rFonts w:ascii="Times New Roman"/>
                <w:b w:val="false"/>
                <w:i w:val="false"/>
                <w:color w:val="000000"/>
                <w:sz w:val="20"/>
              </w:rPr>
              <w:t>
бульдозеры, включая универсальные,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грейдерлер (автогрейдерлер) және өздігінен жүретін тегістеуіштер </w:t>
            </w:r>
          </w:p>
          <w:p>
            <w:pPr>
              <w:spacing w:after="20"/>
              <w:ind w:left="20"/>
              <w:jc w:val="both"/>
            </w:pPr>
            <w:r>
              <w:rPr>
                <w:rFonts w:ascii="Times New Roman"/>
                <w:b w:val="false"/>
                <w:i w:val="false"/>
                <w:color w:val="000000"/>
                <w:sz w:val="20"/>
              </w:rPr>
              <w:t>
грейдеры (автогрейдеры) и планировщики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скреперлер </w:t>
            </w:r>
          </w:p>
          <w:p>
            <w:pPr>
              <w:spacing w:after="20"/>
              <w:ind w:left="20"/>
              <w:jc w:val="both"/>
            </w:pPr>
            <w:r>
              <w:rPr>
                <w:rFonts w:ascii="Times New Roman"/>
                <w:b w:val="false"/>
                <w:i w:val="false"/>
                <w:color w:val="000000"/>
                <w:sz w:val="20"/>
              </w:rPr>
              <w:t>
скреперы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таптағыш машиналар мен өздігінен жүретін жол аунақтары</w:t>
            </w:r>
          </w:p>
          <w:p>
            <w:pPr>
              <w:spacing w:after="20"/>
              <w:ind w:left="20"/>
              <w:jc w:val="both"/>
            </w:pPr>
            <w:r>
              <w:rPr>
                <w:rFonts w:ascii="Times New Roman"/>
                <w:b w:val="false"/>
                <w:i w:val="false"/>
                <w:color w:val="000000"/>
                <w:sz w:val="20"/>
              </w:rPr>
              <w:t>
машины трамбовочные и катки дорожные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өздігінен жүретін фронталды тиегіштер </w:t>
            </w:r>
          </w:p>
          <w:p>
            <w:pPr>
              <w:spacing w:after="20"/>
              <w:ind w:left="20"/>
              <w:jc w:val="both"/>
            </w:pPr>
            <w:r>
              <w:rPr>
                <w:rFonts w:ascii="Times New Roman"/>
                <w:b w:val="false"/>
                <w:i w:val="false"/>
                <w:color w:val="000000"/>
                <w:sz w:val="20"/>
              </w:rPr>
              <w:t>
погрузчики одноковшовые фронтальные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 </w:t>
            </w:r>
          </w:p>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p>
            <w:pPr>
              <w:spacing w:after="20"/>
              <w:ind w:left="20"/>
              <w:jc w:val="both"/>
            </w:pPr>
            <w:r>
              <w:rPr>
                <w:rFonts w:ascii="Times New Roman"/>
                <w:b w:val="false"/>
                <w:i w:val="false"/>
                <w:color w:val="000000"/>
                <w:sz w:val="20"/>
              </w:rPr>
              <w:t>
тракторы гусеничные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өнімдерін, сусындарды және темекі өнімдерін өңдеуге арналған жабдық, оның бөліктерінен басқа </w:t>
            </w:r>
          </w:p>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шеткері жабдықтар </w:t>
            </w:r>
          </w:p>
          <w:p>
            <w:pPr>
              <w:spacing w:after="20"/>
              <w:ind w:left="20"/>
              <w:jc w:val="both"/>
            </w:pPr>
            <w:r>
              <w:rPr>
                <w:rFonts w:ascii="Times New Roman"/>
                <w:b w:val="false"/>
                <w:i w:val="false"/>
                <w:color w:val="000000"/>
                <w:sz w:val="20"/>
              </w:rPr>
              <w:t>
компьютеры и периферийное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 - 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коммуникациялық жабдықтар </w:t>
            </w:r>
          </w:p>
          <w:p>
            <w:pPr>
              <w:spacing w:after="20"/>
              <w:ind w:left="20"/>
              <w:jc w:val="both"/>
            </w:pPr>
            <w:r>
              <w:rPr>
                <w:rFonts w:ascii="Times New Roman"/>
                <w:b w:val="false"/>
                <w:i w:val="false"/>
                <w:color w:val="000000"/>
                <w:sz w:val="20"/>
              </w:rPr>
              <w:t>
оборудование коммуникационное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p>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жұмыс және өнімді   мал (төлден және соятын   малдан басқа)</w:t>
            </w:r>
          </w:p>
          <w:p>
            <w:pPr>
              <w:spacing w:after="20"/>
              <w:ind w:left="20"/>
              <w:jc w:val="both"/>
            </w:pPr>
            <w:r>
              <w:rPr>
                <w:rFonts w:ascii="Times New Roman"/>
                <w:b w:val="false"/>
                <w:i w:val="false"/>
                <w:color w:val="000000"/>
                <w:sz w:val="20"/>
              </w:rPr>
              <w:t>
Взрослый рабочий и продуктивный скот (кроме  молодняка и скота для убоя)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p>
            <w:pPr>
              <w:spacing w:after="20"/>
              <w:ind w:left="20"/>
              <w:jc w:val="both"/>
            </w:pPr>
            <w:r>
              <w:rPr>
                <w:rFonts w:ascii="Times New Roman"/>
                <w:b w:val="false"/>
                <w:i w:val="false"/>
                <w:color w:val="000000"/>
                <w:sz w:val="20"/>
              </w:rPr>
              <w:t>
Многолетние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негізгі құралдар</w:t>
            </w:r>
          </w:p>
          <w:p>
            <w:pPr>
              <w:spacing w:after="20"/>
              <w:ind w:left="20"/>
              <w:jc w:val="both"/>
            </w:pPr>
            <w:r>
              <w:rPr>
                <w:rFonts w:ascii="Times New Roman"/>
                <w:b w:val="false"/>
                <w:i w:val="false"/>
                <w:color w:val="000000"/>
                <w:sz w:val="20"/>
              </w:rPr>
              <w:t>
Основные средства, не включенные в другие группировки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ғылыми-техникалық ақпарат органдарының, архивтер, музейлер және осы сияқты мекемелердің қорлары фонды библиотек, органов научно-технической</w:t>
            </w:r>
          </w:p>
          <w:p>
            <w:pPr>
              <w:spacing w:after="20"/>
              <w:ind w:left="20"/>
              <w:jc w:val="both"/>
            </w:pPr>
            <w:r>
              <w:rPr>
                <w:rFonts w:ascii="Times New Roman"/>
                <w:b w:val="false"/>
                <w:i w:val="false"/>
                <w:color w:val="000000"/>
                <w:sz w:val="20"/>
              </w:rPr>
              <w:t>
информации, архивов, музеев и подобных учреждений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және деректер қорлары</w:t>
            </w:r>
          </w:p>
          <w:p>
            <w:pPr>
              <w:spacing w:after="20"/>
              <w:ind w:left="20"/>
              <w:jc w:val="both"/>
            </w:pPr>
            <w:r>
              <w:rPr>
                <w:rFonts w:ascii="Times New Roman"/>
                <w:b w:val="false"/>
                <w:i w:val="false"/>
                <w:color w:val="000000"/>
                <w:sz w:val="20"/>
              </w:rPr>
              <w:t>
Программное обеспечение и базы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қорлары </w:t>
            </w:r>
          </w:p>
          <w:p>
            <w:pPr>
              <w:spacing w:after="20"/>
              <w:ind w:left="20"/>
              <w:jc w:val="both"/>
            </w:pPr>
            <w:r>
              <w:rPr>
                <w:rFonts w:ascii="Times New Roman"/>
                <w:b w:val="false"/>
                <w:i w:val="false"/>
                <w:color w:val="000000"/>
                <w:sz w:val="20"/>
              </w:rPr>
              <w:t>
базы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қолданбалы бағдарламалық құралдар</w:t>
            </w:r>
          </w:p>
          <w:p>
            <w:pPr>
              <w:spacing w:after="20"/>
              <w:ind w:left="20"/>
              <w:jc w:val="both"/>
            </w:pPr>
            <w:r>
              <w:rPr>
                <w:rFonts w:ascii="Times New Roman"/>
                <w:b w:val="false"/>
                <w:i w:val="false"/>
                <w:color w:val="000000"/>
                <w:sz w:val="20"/>
              </w:rPr>
              <w:t>
системные и прикладные программные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жанры, әдебиет және өнер туындыларының түпнұсқалары </w:t>
            </w:r>
          </w:p>
          <w:p>
            <w:pPr>
              <w:spacing w:after="20"/>
              <w:ind w:left="20"/>
              <w:jc w:val="both"/>
            </w:pPr>
            <w:r>
              <w:rPr>
                <w:rFonts w:ascii="Times New Roman"/>
                <w:b w:val="false"/>
                <w:i w:val="false"/>
                <w:color w:val="000000"/>
                <w:sz w:val="20"/>
              </w:rPr>
              <w:t>
Оригиналы произведений  развлекательного жанра,  литературы и искусства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келісімдер </w:t>
            </w:r>
          </w:p>
          <w:p>
            <w:pPr>
              <w:spacing w:after="20"/>
              <w:ind w:left="20"/>
              <w:jc w:val="both"/>
            </w:pPr>
            <w:r>
              <w:rPr>
                <w:rFonts w:ascii="Times New Roman"/>
                <w:b w:val="false"/>
                <w:i w:val="false"/>
                <w:color w:val="000000"/>
                <w:sz w:val="20"/>
              </w:rPr>
              <w:t>
Лицензионные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p>
            <w:pPr>
              <w:spacing w:after="20"/>
              <w:ind w:left="20"/>
              <w:jc w:val="both"/>
            </w:pPr>
            <w:r>
              <w:rPr>
                <w:rFonts w:ascii="Times New Roman"/>
                <w:b w:val="false"/>
                <w:i w:val="false"/>
                <w:color w:val="000000"/>
                <w:sz w:val="20"/>
              </w:rPr>
              <w:t>
Патенты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 және маркетингілік  активтер</w:t>
            </w:r>
          </w:p>
          <w:p>
            <w:pPr>
              <w:spacing w:after="20"/>
              <w:ind w:left="20"/>
              <w:jc w:val="both"/>
            </w:pPr>
            <w:r>
              <w:rPr>
                <w:rFonts w:ascii="Times New Roman"/>
                <w:b w:val="false"/>
                <w:i w:val="false"/>
                <w:color w:val="000000"/>
                <w:sz w:val="20"/>
              </w:rPr>
              <w:t>
Гудвилл и маркетинговые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p>
            <w:pPr>
              <w:spacing w:after="20"/>
              <w:ind w:left="20"/>
              <w:jc w:val="both"/>
            </w:pPr>
            <w:r>
              <w:rPr>
                <w:rFonts w:ascii="Times New Roman"/>
                <w:b w:val="false"/>
                <w:i w:val="false"/>
                <w:color w:val="000000"/>
                <w:sz w:val="20"/>
              </w:rPr>
              <w:t>
Прочие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құпиялары  ("ноу-хау")</w:t>
            </w:r>
          </w:p>
          <w:p>
            <w:pPr>
              <w:spacing w:after="20"/>
              <w:ind w:left="20"/>
              <w:jc w:val="both"/>
            </w:pPr>
            <w:r>
              <w:rPr>
                <w:rFonts w:ascii="Times New Roman"/>
                <w:b w:val="false"/>
                <w:i w:val="false"/>
                <w:color w:val="000000"/>
                <w:sz w:val="20"/>
              </w:rPr>
              <w:t>
секреты производства  ("ноу-хау")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ұйымдастырушылық шығындар </w:t>
            </w:r>
          </w:p>
          <w:p>
            <w:pPr>
              <w:spacing w:after="20"/>
              <w:ind w:left="20"/>
              <w:jc w:val="both"/>
            </w:pPr>
            <w:r>
              <w:rPr>
                <w:rFonts w:ascii="Times New Roman"/>
                <w:b w:val="false"/>
                <w:i w:val="false"/>
                <w:color w:val="000000"/>
                <w:sz w:val="20"/>
              </w:rPr>
              <w:t>
организационные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шарттар</w:t>
            </w:r>
          </w:p>
          <w:p>
            <w:pPr>
              <w:spacing w:after="20"/>
              <w:ind w:left="20"/>
              <w:jc w:val="both"/>
            </w:pPr>
            <w:r>
              <w:rPr>
                <w:rFonts w:ascii="Times New Roman"/>
                <w:b w:val="false"/>
                <w:i w:val="false"/>
                <w:color w:val="000000"/>
                <w:sz w:val="20"/>
              </w:rPr>
              <w:t>
арендные договоры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Негізгі қызмет түрі бойынша негізгі қорлардың шығындары мен амортизациясы туралы  ақпаратты көрсетіңіз, мың теңге</w:t>
      </w:r>
    </w:p>
    <w:p>
      <w:pPr>
        <w:spacing w:after="0"/>
        <w:ind w:left="0"/>
        <w:jc w:val="both"/>
      </w:pPr>
      <w:r>
        <w:rPr>
          <w:rFonts w:ascii="Times New Roman"/>
          <w:b w:val="false"/>
          <w:i w:val="false"/>
          <w:color w:val="000000"/>
          <w:sz w:val="28"/>
        </w:rPr>
        <w:t xml:space="preserve">         Укажите информацию о затратах и амортизации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құны</w:t>
            </w:r>
          </w:p>
          <w:p>
            <w:pPr>
              <w:spacing w:after="20"/>
              <w:ind w:left="20"/>
              <w:jc w:val="both"/>
            </w:pP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
текущий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
капитальный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алынған</w:t>
            </w:r>
          </w:p>
          <w:p>
            <w:pPr>
              <w:spacing w:after="20"/>
              <w:ind w:left="20"/>
              <w:jc w:val="both"/>
            </w:pPr>
            <w:r>
              <w:rPr>
                <w:rFonts w:ascii="Times New Roman"/>
                <w:b w:val="false"/>
                <w:i w:val="false"/>
                <w:color w:val="000000"/>
                <w:sz w:val="20"/>
              </w:rPr>
              <w:t>
полученных в лизинг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берілген</w:t>
            </w:r>
          </w:p>
          <w:p>
            <w:pPr>
              <w:spacing w:after="20"/>
              <w:ind w:left="20"/>
              <w:jc w:val="both"/>
            </w:pPr>
            <w:r>
              <w:rPr>
                <w:rFonts w:ascii="Times New Roman"/>
                <w:b w:val="false"/>
                <w:i w:val="false"/>
                <w:color w:val="000000"/>
                <w:sz w:val="20"/>
              </w:rPr>
              <w:t>
переданных в 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қорлардың барлығы </w:t>
            </w:r>
          </w:p>
          <w:p>
            <w:pPr>
              <w:spacing w:after="20"/>
              <w:ind w:left="20"/>
              <w:jc w:val="both"/>
            </w:pPr>
            <w:r>
              <w:rPr>
                <w:rFonts w:ascii="Times New Roman"/>
                <w:b w:val="false"/>
                <w:i w:val="false"/>
                <w:color w:val="000000"/>
                <w:sz w:val="20"/>
              </w:rPr>
              <w:t>
Всего основных фондов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p>
            <w:pPr>
              <w:spacing w:after="20"/>
              <w:ind w:left="20"/>
              <w:jc w:val="both"/>
            </w:pPr>
            <w:r>
              <w:rPr>
                <w:rFonts w:ascii="Times New Roman"/>
                <w:b w:val="false"/>
                <w:i w:val="false"/>
                <w:color w:val="000000"/>
                <w:sz w:val="20"/>
              </w:rPr>
              <w:t>
Здания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p>
          <w:p>
            <w:pPr>
              <w:spacing w:after="20"/>
              <w:ind w:left="20"/>
              <w:jc w:val="both"/>
            </w:pPr>
            <w:r>
              <w:rPr>
                <w:rFonts w:ascii="Times New Roman"/>
                <w:b w:val="false"/>
                <w:i w:val="false"/>
                <w:color w:val="000000"/>
                <w:sz w:val="20"/>
              </w:rPr>
              <w:t>
жилые здания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емес ғимараттар </w:t>
            </w:r>
          </w:p>
          <w:p>
            <w:pPr>
              <w:spacing w:after="20"/>
              <w:ind w:left="20"/>
              <w:jc w:val="both"/>
            </w:pPr>
            <w:r>
              <w:rPr>
                <w:rFonts w:ascii="Times New Roman"/>
                <w:b w:val="false"/>
                <w:i w:val="false"/>
                <w:color w:val="000000"/>
                <w:sz w:val="20"/>
              </w:rPr>
              <w:t>
нежилые здания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ойын-сауық мақсатындағы ғимараттар </w:t>
            </w:r>
          </w:p>
          <w:p>
            <w:pPr>
              <w:spacing w:after="20"/>
              <w:ind w:left="20"/>
              <w:jc w:val="both"/>
            </w:pPr>
            <w:r>
              <w:rPr>
                <w:rFonts w:ascii="Times New Roman"/>
                <w:b w:val="false"/>
                <w:i w:val="false"/>
                <w:color w:val="000000"/>
                <w:sz w:val="20"/>
              </w:rPr>
              <w:t>
здания культурно-развлекательного назначения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мен мейрамханалар</w:t>
            </w:r>
          </w:p>
          <w:p>
            <w:pPr>
              <w:spacing w:after="20"/>
              <w:ind w:left="20"/>
              <w:jc w:val="both"/>
            </w:pPr>
            <w:r>
              <w:rPr>
                <w:rFonts w:ascii="Times New Roman"/>
                <w:b w:val="false"/>
                <w:i w:val="false"/>
                <w:color w:val="000000"/>
                <w:sz w:val="20"/>
              </w:rPr>
              <w:t>
гостиницы и рестораны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 ретінде пайдаланылатын және діни қызметке арналған ғимараттар</w:t>
            </w:r>
          </w:p>
          <w:p>
            <w:pPr>
              <w:spacing w:after="20"/>
              <w:ind w:left="20"/>
              <w:jc w:val="both"/>
            </w:pPr>
            <w:r>
              <w:rPr>
                <w:rFonts w:ascii="Times New Roman"/>
                <w:b w:val="false"/>
                <w:i w:val="false"/>
                <w:color w:val="000000"/>
                <w:sz w:val="20"/>
              </w:rPr>
              <w:t>
здания, используемые как молитвенные дома и для религиозной деятельности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немесе күзетілетін ескерткіштер </w:t>
            </w:r>
          </w:p>
          <w:p>
            <w:pPr>
              <w:spacing w:after="20"/>
              <w:ind w:left="20"/>
              <w:jc w:val="both"/>
            </w:pPr>
            <w:r>
              <w:rPr>
                <w:rFonts w:ascii="Times New Roman"/>
                <w:b w:val="false"/>
                <w:i w:val="false"/>
                <w:color w:val="000000"/>
                <w:sz w:val="20"/>
              </w:rPr>
              <w:t>
исторические или охраняемые памятники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Имараттар </w:t>
            </w:r>
          </w:p>
          <w:p>
            <w:pPr>
              <w:spacing w:after="20"/>
              <w:ind w:left="20"/>
              <w:jc w:val="both"/>
            </w:pPr>
            <w:r>
              <w:rPr>
                <w:rFonts w:ascii="Times New Roman"/>
                <w:b w:val="false"/>
                <w:i w:val="false"/>
                <w:color w:val="000000"/>
                <w:sz w:val="20"/>
              </w:rPr>
              <w:t>
Сооружения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құбырлар, байланыс желілері және энергетикалық (кабельдік) желілер</w:t>
            </w:r>
          </w:p>
          <w:p>
            <w:pPr>
              <w:spacing w:after="20"/>
              <w:ind w:left="20"/>
              <w:jc w:val="both"/>
            </w:pPr>
            <w:r>
              <w:rPr>
                <w:rFonts w:ascii="Times New Roman"/>
                <w:b w:val="false"/>
                <w:i w:val="false"/>
                <w:color w:val="000000"/>
                <w:sz w:val="20"/>
              </w:rPr>
              <w:t>
магистральные трубопроводы, линии связи и энергетические (кабельные) линии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құрылыстың басқа объектілері </w:t>
            </w:r>
          </w:p>
          <w:p>
            <w:pPr>
              <w:spacing w:after="20"/>
              <w:ind w:left="20"/>
              <w:jc w:val="both"/>
            </w:pPr>
            <w:r>
              <w:rPr>
                <w:rFonts w:ascii="Times New Roman"/>
                <w:b w:val="false"/>
                <w:i w:val="false"/>
                <w:color w:val="000000"/>
                <w:sz w:val="20"/>
              </w:rPr>
              <w:t>
другие объекты гражданского строительства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орындарына  арналған имараттар</w:t>
            </w:r>
          </w:p>
          <w:p>
            <w:pPr>
              <w:spacing w:after="20"/>
              <w:ind w:left="20"/>
              <w:jc w:val="both"/>
            </w:pPr>
            <w:r>
              <w:rPr>
                <w:rFonts w:ascii="Times New Roman"/>
                <w:b w:val="false"/>
                <w:i w:val="false"/>
                <w:color w:val="000000"/>
                <w:sz w:val="20"/>
              </w:rPr>
              <w:t>
сооружения для спорта и мест отдыха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жабдықтары</w:t>
            </w:r>
          </w:p>
          <w:p>
            <w:pPr>
              <w:spacing w:after="20"/>
              <w:ind w:left="20"/>
              <w:jc w:val="both"/>
            </w:pPr>
            <w:r>
              <w:rPr>
                <w:rFonts w:ascii="Times New Roman"/>
                <w:b w:val="false"/>
                <w:i w:val="false"/>
                <w:color w:val="000000"/>
                <w:sz w:val="20"/>
              </w:rPr>
              <w:t>
Транспортные средства и оборудование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p>
            <w:pPr>
              <w:spacing w:after="20"/>
              <w:ind w:left="20"/>
              <w:jc w:val="both"/>
            </w:pPr>
            <w:r>
              <w:rPr>
                <w:rFonts w:ascii="Times New Roman"/>
                <w:b w:val="false"/>
                <w:i w:val="false"/>
                <w:color w:val="000000"/>
                <w:sz w:val="20"/>
              </w:rPr>
              <w:t>
автомобили, прицепы и полуприцепы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мен қайықтар </w:t>
            </w:r>
          </w:p>
          <w:p>
            <w:pPr>
              <w:spacing w:after="20"/>
              <w:ind w:left="20"/>
              <w:jc w:val="both"/>
            </w:pPr>
            <w:r>
              <w:rPr>
                <w:rFonts w:ascii="Times New Roman"/>
                <w:b w:val="false"/>
                <w:i w:val="false"/>
                <w:color w:val="000000"/>
                <w:sz w:val="20"/>
              </w:rPr>
              <w:t>
суда и лодки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моторлы трамвай вагондары және жылжымалы құрам</w:t>
            </w:r>
          </w:p>
          <w:p>
            <w:pPr>
              <w:spacing w:after="20"/>
              <w:ind w:left="20"/>
              <w:jc w:val="both"/>
            </w:pPr>
            <w:r>
              <w:rPr>
                <w:rFonts w:ascii="Times New Roman"/>
                <w:b w:val="false"/>
                <w:i w:val="false"/>
                <w:color w:val="000000"/>
                <w:sz w:val="20"/>
              </w:rPr>
              <w:t>
локомотивы железнодорожные, вагоны моторные трамвайные и подвижной состав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ұшу аппараттары және ғарыштық ұшу аппараттары </w:t>
            </w:r>
          </w:p>
          <w:p>
            <w:pPr>
              <w:spacing w:after="20"/>
              <w:ind w:left="20"/>
              <w:jc w:val="both"/>
            </w:pPr>
            <w:r>
              <w:rPr>
                <w:rFonts w:ascii="Times New Roman"/>
                <w:b w:val="false"/>
                <w:i w:val="false"/>
                <w:color w:val="000000"/>
                <w:sz w:val="20"/>
              </w:rPr>
              <w:t>
аппараты летательные воздушные и космические летательные аппараты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жабдықтар </w:t>
            </w:r>
          </w:p>
          <w:p>
            <w:pPr>
              <w:spacing w:after="20"/>
              <w:ind w:left="20"/>
              <w:jc w:val="both"/>
            </w:pPr>
            <w:r>
              <w:rPr>
                <w:rFonts w:ascii="Times New Roman"/>
                <w:b w:val="false"/>
                <w:i w:val="false"/>
                <w:color w:val="000000"/>
                <w:sz w:val="20"/>
              </w:rPr>
              <w:t>
Прочие машины и оборудование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сәулелендіру, электромедициналық және электротерапевтік жабдықтар </w:t>
            </w:r>
          </w:p>
          <w:p>
            <w:pPr>
              <w:spacing w:after="20"/>
              <w:ind w:left="20"/>
              <w:jc w:val="both"/>
            </w:pPr>
            <w:r>
              <w:rPr>
                <w:rFonts w:ascii="Times New Roman"/>
                <w:b w:val="false"/>
                <w:i w:val="false"/>
                <w:color w:val="000000"/>
                <w:sz w:val="20"/>
              </w:rPr>
              <w:t>
оборудование облучающее, электромедицинское и электротерапевтическое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трансформаторлар</w:t>
            </w:r>
          </w:p>
          <w:p>
            <w:pPr>
              <w:spacing w:after="20"/>
              <w:ind w:left="20"/>
              <w:jc w:val="both"/>
            </w:pPr>
            <w:r>
              <w:rPr>
                <w:rFonts w:ascii="Times New Roman"/>
                <w:b w:val="false"/>
                <w:i w:val="false"/>
                <w:color w:val="000000"/>
                <w:sz w:val="20"/>
              </w:rPr>
              <w:t>
электродвигатели, генераторы и трансформаторы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p>
          <w:p>
            <w:pPr>
              <w:spacing w:after="20"/>
              <w:ind w:left="20"/>
              <w:jc w:val="both"/>
            </w:pPr>
            <w:r>
              <w:rPr>
                <w:rFonts w:ascii="Times New Roman"/>
                <w:b w:val="false"/>
                <w:i w:val="false"/>
                <w:color w:val="000000"/>
                <w:sz w:val="20"/>
              </w:rPr>
              <w:t>
турбины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күш беретін жабдықтар </w:t>
            </w:r>
          </w:p>
          <w:p>
            <w:pPr>
              <w:spacing w:after="20"/>
              <w:ind w:left="20"/>
              <w:jc w:val="both"/>
            </w:pPr>
            <w:r>
              <w:rPr>
                <w:rFonts w:ascii="Times New Roman"/>
                <w:b w:val="false"/>
                <w:i w:val="false"/>
                <w:color w:val="000000"/>
                <w:sz w:val="20"/>
              </w:rPr>
              <w:t>
оборудование гидравлическое силовое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жабдықтары </w:t>
            </w:r>
          </w:p>
          <w:p>
            <w:pPr>
              <w:spacing w:after="20"/>
              <w:ind w:left="20"/>
              <w:jc w:val="both"/>
            </w:pPr>
            <w:r>
              <w:rPr>
                <w:rFonts w:ascii="Times New Roman"/>
                <w:b w:val="false"/>
                <w:i w:val="false"/>
                <w:color w:val="000000"/>
                <w:sz w:val="20"/>
              </w:rPr>
              <w:t xml:space="preserve">
оборудование подъемно-транспортное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машиналар</w:t>
            </w:r>
          </w:p>
          <w:p>
            <w:pPr>
              <w:spacing w:after="20"/>
              <w:ind w:left="20"/>
              <w:jc w:val="both"/>
            </w:pPr>
            <w:r>
              <w:rPr>
                <w:rFonts w:ascii="Times New Roman"/>
                <w:b w:val="false"/>
                <w:i w:val="false"/>
                <w:color w:val="000000"/>
                <w:sz w:val="20"/>
              </w:rPr>
              <w:t>
машины для сельского и лесного хозяйства прочие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станоктар</w:t>
            </w:r>
          </w:p>
          <w:p>
            <w:pPr>
              <w:spacing w:after="20"/>
              <w:ind w:left="20"/>
              <w:jc w:val="both"/>
            </w:pPr>
            <w:r>
              <w:rPr>
                <w:rFonts w:ascii="Times New Roman"/>
                <w:b w:val="false"/>
                <w:i w:val="false"/>
                <w:color w:val="000000"/>
                <w:sz w:val="20"/>
              </w:rPr>
              <w:t>
станки для обработки металлов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w:t>
            </w:r>
          </w:p>
          <w:p>
            <w:pPr>
              <w:spacing w:after="20"/>
              <w:ind w:left="20"/>
              <w:jc w:val="both"/>
            </w:pPr>
            <w:r>
              <w:rPr>
                <w:rFonts w:ascii="Times New Roman"/>
                <w:b w:val="false"/>
                <w:i w:val="false"/>
                <w:color w:val="000000"/>
                <w:sz w:val="20"/>
              </w:rPr>
              <w:t>
машины для металлургии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өнеркәсібіне арналған машиналар </w:t>
            </w:r>
          </w:p>
          <w:p>
            <w:pPr>
              <w:spacing w:after="20"/>
              <w:ind w:left="20"/>
              <w:jc w:val="both"/>
            </w:pPr>
            <w:r>
              <w:rPr>
                <w:rFonts w:ascii="Times New Roman"/>
                <w:b w:val="false"/>
                <w:i w:val="false"/>
                <w:color w:val="000000"/>
                <w:sz w:val="20"/>
              </w:rPr>
              <w:t>
машины для горнодобывающей промышленности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өздігінен жүретіндерді қоса алғанда бульдозерлер </w:t>
            </w:r>
          </w:p>
          <w:p>
            <w:pPr>
              <w:spacing w:after="20"/>
              <w:ind w:left="20"/>
              <w:jc w:val="both"/>
            </w:pPr>
            <w:r>
              <w:rPr>
                <w:rFonts w:ascii="Times New Roman"/>
                <w:b w:val="false"/>
                <w:i w:val="false"/>
                <w:color w:val="000000"/>
                <w:sz w:val="20"/>
              </w:rPr>
              <w:t>
бульдозеры, включая универсальные, самоходные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грейдерлер (автогрейдерлер) және өздігінен жүретін тегістеуіштер </w:t>
            </w:r>
          </w:p>
          <w:p>
            <w:pPr>
              <w:spacing w:after="20"/>
              <w:ind w:left="20"/>
              <w:jc w:val="both"/>
            </w:pPr>
            <w:r>
              <w:rPr>
                <w:rFonts w:ascii="Times New Roman"/>
                <w:b w:val="false"/>
                <w:i w:val="false"/>
                <w:color w:val="000000"/>
                <w:sz w:val="20"/>
              </w:rPr>
              <w:t>
грейдеры (автогрейдеры) и планировщики самоходные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скреперлер </w:t>
            </w:r>
          </w:p>
          <w:p>
            <w:pPr>
              <w:spacing w:after="20"/>
              <w:ind w:left="20"/>
              <w:jc w:val="both"/>
            </w:pPr>
            <w:r>
              <w:rPr>
                <w:rFonts w:ascii="Times New Roman"/>
                <w:b w:val="false"/>
                <w:i w:val="false"/>
                <w:color w:val="000000"/>
                <w:sz w:val="20"/>
              </w:rPr>
              <w:t>
скреперы самоходные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таптағыш машиналар мен өздігінен жүретін жол аунақтары</w:t>
            </w:r>
          </w:p>
          <w:p>
            <w:pPr>
              <w:spacing w:after="20"/>
              <w:ind w:left="20"/>
              <w:jc w:val="both"/>
            </w:pPr>
            <w:r>
              <w:rPr>
                <w:rFonts w:ascii="Times New Roman"/>
                <w:b w:val="false"/>
                <w:i w:val="false"/>
                <w:color w:val="000000"/>
                <w:sz w:val="20"/>
              </w:rPr>
              <w:t xml:space="preserve">
машины трамбовочные и катки дорожные самоходные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өздігінен жүретін фронталды тиегіштер </w:t>
            </w:r>
          </w:p>
          <w:p>
            <w:pPr>
              <w:spacing w:after="20"/>
              <w:ind w:left="20"/>
              <w:jc w:val="both"/>
            </w:pPr>
            <w:r>
              <w:rPr>
                <w:rFonts w:ascii="Times New Roman"/>
                <w:b w:val="false"/>
                <w:i w:val="false"/>
                <w:color w:val="000000"/>
                <w:sz w:val="20"/>
              </w:rPr>
              <w:t>
погрузчики одноковшовые фронтальные самоходные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 </w:t>
            </w:r>
          </w:p>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p>
            <w:pPr>
              <w:spacing w:after="20"/>
              <w:ind w:left="20"/>
              <w:jc w:val="both"/>
            </w:pPr>
            <w:r>
              <w:rPr>
                <w:rFonts w:ascii="Times New Roman"/>
                <w:b w:val="false"/>
                <w:i w:val="false"/>
                <w:color w:val="000000"/>
                <w:sz w:val="20"/>
              </w:rPr>
              <w:t>
тракторы гусеничные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өнімдерін, сусындарды және темекі өнімдерін өңдеуге арналған жабдық, оның бөліктерінен басқа </w:t>
            </w:r>
          </w:p>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шеткері жабдықтар </w:t>
            </w:r>
          </w:p>
          <w:p>
            <w:pPr>
              <w:spacing w:after="20"/>
              <w:ind w:left="20"/>
              <w:jc w:val="both"/>
            </w:pPr>
            <w:r>
              <w:rPr>
                <w:rFonts w:ascii="Times New Roman"/>
                <w:b w:val="false"/>
                <w:i w:val="false"/>
                <w:color w:val="000000"/>
                <w:sz w:val="20"/>
              </w:rPr>
              <w:t xml:space="preserve">
компьютеры и периферийное оборудование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коммуникациялық жабдықтар </w:t>
            </w:r>
          </w:p>
          <w:p>
            <w:pPr>
              <w:spacing w:after="20"/>
              <w:ind w:left="20"/>
              <w:jc w:val="both"/>
            </w:pPr>
            <w:r>
              <w:rPr>
                <w:rFonts w:ascii="Times New Roman"/>
                <w:b w:val="false"/>
                <w:i w:val="false"/>
                <w:color w:val="000000"/>
                <w:sz w:val="20"/>
              </w:rPr>
              <w:t>
оборудование коммуникационное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p>
          <w:p>
            <w:pPr>
              <w:spacing w:after="20"/>
              <w:ind w:left="20"/>
              <w:jc w:val="both"/>
            </w:pPr>
            <w:r>
              <w:rPr>
                <w:rFonts w:ascii="Times New Roman"/>
                <w:b w:val="false"/>
                <w:i w:val="false"/>
                <w:color w:val="000000"/>
                <w:sz w:val="20"/>
              </w:rPr>
              <w:t>
Прочие основные средства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жұмыс және өнімді мал(төлден және соятын малдан  басқа)</w:t>
            </w:r>
          </w:p>
          <w:p>
            <w:pPr>
              <w:spacing w:after="20"/>
              <w:ind w:left="20"/>
              <w:jc w:val="both"/>
            </w:pPr>
            <w:r>
              <w:rPr>
                <w:rFonts w:ascii="Times New Roman"/>
                <w:b w:val="false"/>
                <w:i w:val="false"/>
                <w:color w:val="000000"/>
                <w:sz w:val="20"/>
              </w:rPr>
              <w:t>
Взрослый рабочий и продуктивный скот (кроме  молодняка и скота для убоя)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p>
            <w:pPr>
              <w:spacing w:after="20"/>
              <w:ind w:left="20"/>
              <w:jc w:val="both"/>
            </w:pPr>
            <w:r>
              <w:rPr>
                <w:rFonts w:ascii="Times New Roman"/>
                <w:b w:val="false"/>
                <w:i w:val="false"/>
                <w:color w:val="000000"/>
                <w:sz w:val="20"/>
              </w:rPr>
              <w:t>
Многолетние насаждения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негізгі құралдар</w:t>
            </w:r>
          </w:p>
          <w:p>
            <w:pPr>
              <w:spacing w:after="20"/>
              <w:ind w:left="20"/>
              <w:jc w:val="both"/>
            </w:pPr>
            <w:r>
              <w:rPr>
                <w:rFonts w:ascii="Times New Roman"/>
                <w:b w:val="false"/>
                <w:i w:val="false"/>
                <w:color w:val="000000"/>
                <w:sz w:val="20"/>
              </w:rPr>
              <w:t>
Основные средства, не включенные в другие группировки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және деректер қорлары</w:t>
            </w:r>
          </w:p>
          <w:p>
            <w:pPr>
              <w:spacing w:after="20"/>
              <w:ind w:left="20"/>
              <w:jc w:val="both"/>
            </w:pPr>
            <w:r>
              <w:rPr>
                <w:rFonts w:ascii="Times New Roman"/>
                <w:b w:val="false"/>
                <w:i w:val="false"/>
                <w:color w:val="000000"/>
                <w:sz w:val="20"/>
              </w:rPr>
              <w:t>
Программное обеспечение и базы данных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қорлары </w:t>
            </w:r>
          </w:p>
          <w:p>
            <w:pPr>
              <w:spacing w:after="20"/>
              <w:ind w:left="20"/>
              <w:jc w:val="both"/>
            </w:pPr>
            <w:r>
              <w:rPr>
                <w:rFonts w:ascii="Times New Roman"/>
                <w:b w:val="false"/>
                <w:i w:val="false"/>
                <w:color w:val="000000"/>
                <w:sz w:val="20"/>
              </w:rPr>
              <w:t>
базы данных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қолданбалы бағдарламалық құралдар</w:t>
            </w:r>
          </w:p>
          <w:p>
            <w:pPr>
              <w:spacing w:after="20"/>
              <w:ind w:left="20"/>
              <w:jc w:val="both"/>
            </w:pPr>
            <w:r>
              <w:rPr>
                <w:rFonts w:ascii="Times New Roman"/>
                <w:b w:val="false"/>
                <w:i w:val="false"/>
                <w:color w:val="000000"/>
                <w:sz w:val="20"/>
              </w:rPr>
              <w:t>
системные и прикладные программные средства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жанры, әдебиет және өнер туындыларының түпнұсқалары </w:t>
            </w:r>
          </w:p>
          <w:p>
            <w:pPr>
              <w:spacing w:after="20"/>
              <w:ind w:left="20"/>
              <w:jc w:val="both"/>
            </w:pPr>
            <w:r>
              <w:rPr>
                <w:rFonts w:ascii="Times New Roman"/>
                <w:b w:val="false"/>
                <w:i w:val="false"/>
                <w:color w:val="000000"/>
                <w:sz w:val="20"/>
              </w:rPr>
              <w:t>
Оригиналы произведений развлекательного жанра, литературы и искусства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келісімдер </w:t>
            </w:r>
          </w:p>
          <w:p>
            <w:pPr>
              <w:spacing w:after="20"/>
              <w:ind w:left="20"/>
              <w:jc w:val="both"/>
            </w:pPr>
            <w:r>
              <w:rPr>
                <w:rFonts w:ascii="Times New Roman"/>
                <w:b w:val="false"/>
                <w:i w:val="false"/>
                <w:color w:val="000000"/>
                <w:sz w:val="20"/>
              </w:rPr>
              <w:t>
Лицензионные соглашения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p>
            <w:pPr>
              <w:spacing w:after="20"/>
              <w:ind w:left="20"/>
              <w:jc w:val="both"/>
            </w:pPr>
            <w:r>
              <w:rPr>
                <w:rFonts w:ascii="Times New Roman"/>
                <w:b w:val="false"/>
                <w:i w:val="false"/>
                <w:color w:val="000000"/>
                <w:sz w:val="20"/>
              </w:rPr>
              <w:t>
Патенты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және маркетингілік активтер </w:t>
            </w:r>
          </w:p>
          <w:p>
            <w:pPr>
              <w:spacing w:after="20"/>
              <w:ind w:left="20"/>
              <w:jc w:val="both"/>
            </w:pPr>
            <w:r>
              <w:rPr>
                <w:rFonts w:ascii="Times New Roman"/>
                <w:b w:val="false"/>
                <w:i w:val="false"/>
                <w:color w:val="000000"/>
                <w:sz w:val="20"/>
              </w:rPr>
              <w:t>
Гудвилл и маркетинговые активы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p>
            <w:pPr>
              <w:spacing w:after="20"/>
              <w:ind w:left="20"/>
              <w:jc w:val="both"/>
            </w:pPr>
            <w:r>
              <w:rPr>
                <w:rFonts w:ascii="Times New Roman"/>
                <w:b w:val="false"/>
                <w:i w:val="false"/>
                <w:color w:val="000000"/>
                <w:sz w:val="20"/>
              </w:rPr>
              <w:t>
Прочие нематериальные активы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құпиялары ("ноу-хау")</w:t>
            </w:r>
          </w:p>
          <w:p>
            <w:pPr>
              <w:spacing w:after="20"/>
              <w:ind w:left="20"/>
              <w:jc w:val="both"/>
            </w:pPr>
            <w:r>
              <w:rPr>
                <w:rFonts w:ascii="Times New Roman"/>
                <w:b w:val="false"/>
                <w:i w:val="false"/>
                <w:color w:val="000000"/>
                <w:sz w:val="20"/>
              </w:rPr>
              <w:t>
секреты производства ("ноу-хау")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ұйымдастырушылық шығындар </w:t>
            </w:r>
          </w:p>
          <w:p>
            <w:pPr>
              <w:spacing w:after="20"/>
              <w:ind w:left="20"/>
              <w:jc w:val="both"/>
            </w:pPr>
            <w:r>
              <w:rPr>
                <w:rFonts w:ascii="Times New Roman"/>
                <w:b w:val="false"/>
                <w:i w:val="false"/>
                <w:color w:val="000000"/>
                <w:sz w:val="20"/>
              </w:rPr>
              <w:t>
организационные затраты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шарттар</w:t>
            </w:r>
          </w:p>
          <w:p>
            <w:pPr>
              <w:spacing w:after="20"/>
              <w:ind w:left="20"/>
              <w:jc w:val="both"/>
            </w:pPr>
            <w:r>
              <w:rPr>
                <w:rFonts w:ascii="Times New Roman"/>
                <w:b w:val="false"/>
                <w:i w:val="false"/>
                <w:color w:val="000000"/>
                <w:sz w:val="20"/>
              </w:rPr>
              <w:t>
арендные договоры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Қосалқы қызмет түрінің кодын көрсетіңіз (ЭҚЖЖ1)Укажите код вторичного вида деятельности (ОКЭД1)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1Мұнда және бұдан әрі ЭҚЖЖ (5 таңбалы) - Қазақстан Республикасының Стратегиялық жоспарлау және реформалар агенттігі Ұлттық статистика бюросыының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1 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Республики Казахстан в разделе "Классификаторы"</w:t>
      </w:r>
    </w:p>
    <w:p>
      <w:pPr>
        <w:spacing w:after="0"/>
        <w:ind w:left="0"/>
        <w:jc w:val="both"/>
      </w:pPr>
      <w:r>
        <w:rPr>
          <w:rFonts w:ascii="Times New Roman"/>
          <w:b w:val="false"/>
          <w:i w:val="false"/>
          <w:color w:val="000000"/>
          <w:sz w:val="28"/>
        </w:rPr>
        <w:t>
                  4.1 Қосалқы қызмет түрлері бойынша негізгі қорлардың қолда бары және қозғалысы туралы  ақпаратты көрсетіңіз, мың теңге</w:t>
      </w:r>
    </w:p>
    <w:p>
      <w:pPr>
        <w:spacing w:after="0"/>
        <w:ind w:left="0"/>
        <w:jc w:val="both"/>
      </w:pPr>
      <w:r>
        <w:rPr>
          <w:rFonts w:ascii="Times New Roman"/>
          <w:b w:val="false"/>
          <w:i w:val="false"/>
          <w:color w:val="000000"/>
          <w:sz w:val="28"/>
        </w:rPr>
        <w:t xml:space="preserve">            Укажите информацию о наличии и движении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 чальной стоимости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w:t>
            </w:r>
          </w:p>
          <w:p>
            <w:pPr>
              <w:spacing w:after="20"/>
              <w:ind w:left="20"/>
              <w:jc w:val="both"/>
            </w:pPr>
            <w:r>
              <w:rPr>
                <w:rFonts w:ascii="Times New Roman"/>
                <w:b w:val="false"/>
                <w:i w:val="false"/>
                <w:color w:val="000000"/>
                <w:sz w:val="20"/>
              </w:rPr>
              <w:t>
чальной стоимости на конец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қосыл-ғаны</w:t>
            </w:r>
          </w:p>
          <w:p>
            <w:pPr>
              <w:spacing w:after="20"/>
              <w:ind w:left="20"/>
              <w:jc w:val="both"/>
            </w:pPr>
            <w:r>
              <w:rPr>
                <w:rFonts w:ascii="Times New Roman"/>
                <w:b w:val="false"/>
                <w:i w:val="false"/>
                <w:color w:val="000000"/>
                <w:sz w:val="20"/>
              </w:rPr>
              <w:t>
введено в действие новых основ</w:t>
            </w:r>
          </w:p>
          <w:p>
            <w:pPr>
              <w:spacing w:after="20"/>
              <w:ind w:left="20"/>
              <w:jc w:val="both"/>
            </w:pPr>
            <w:r>
              <w:rPr>
                <w:rFonts w:ascii="Times New Roman"/>
                <w:b w:val="false"/>
                <w:i w:val="false"/>
                <w:color w:val="000000"/>
                <w:sz w:val="20"/>
              </w:rPr>
              <w:t>
ных фондов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салдары-нан </w:t>
            </w:r>
          </w:p>
          <w:p>
            <w:pPr>
              <w:spacing w:after="20"/>
              <w:ind w:left="20"/>
              <w:jc w:val="both"/>
            </w:pPr>
            <w:r>
              <w:rPr>
                <w:rFonts w:ascii="Times New Roman"/>
                <w:b w:val="false"/>
                <w:i w:val="false"/>
                <w:color w:val="000000"/>
                <w:sz w:val="20"/>
              </w:rPr>
              <w:t>
в результате чрезвычай-ных ситуаций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бойын-ша</w:t>
            </w:r>
          </w:p>
          <w:p>
            <w:pPr>
              <w:spacing w:after="20"/>
              <w:ind w:left="20"/>
              <w:jc w:val="both"/>
            </w:pPr>
            <w:r>
              <w:rPr>
                <w:rFonts w:ascii="Times New Roman"/>
                <w:b w:val="false"/>
                <w:i w:val="false"/>
                <w:color w:val="000000"/>
                <w:sz w:val="20"/>
              </w:rPr>
              <w:t>
по конфис-кации</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p>
            <w:pPr>
              <w:spacing w:after="20"/>
              <w:ind w:left="20"/>
              <w:jc w:val="both"/>
            </w:pPr>
            <w:r>
              <w:rPr>
                <w:rFonts w:ascii="Times New Roman"/>
                <w:b w:val="false"/>
                <w:i w:val="false"/>
                <w:color w:val="000000"/>
                <w:sz w:val="20"/>
              </w:rPr>
              <w:t xml:space="preserve">
Здания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мен жабдықтары </w:t>
            </w:r>
          </w:p>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жабдықтар </w:t>
            </w:r>
          </w:p>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шеткері жабдықтар </w:t>
            </w:r>
          </w:p>
          <w:p>
            <w:pPr>
              <w:spacing w:after="20"/>
              <w:ind w:left="20"/>
              <w:jc w:val="both"/>
            </w:pPr>
            <w:r>
              <w:rPr>
                <w:rFonts w:ascii="Times New Roman"/>
                <w:b w:val="false"/>
                <w:i w:val="false"/>
                <w:color w:val="000000"/>
                <w:sz w:val="20"/>
              </w:rPr>
              <w:t>
компьютеры и периферийное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p>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(зияткерлік меншік өнімдері) </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Қосалқы қызмет түрлері бойынша негізгі қорлардың шығындары мен амортизациясы туралы  ақпаратты көрсетіңіз, мың теңге</w:t>
      </w:r>
    </w:p>
    <w:p>
      <w:pPr>
        <w:spacing w:after="0"/>
        <w:ind w:left="0"/>
        <w:jc w:val="both"/>
      </w:pPr>
      <w:r>
        <w:rPr>
          <w:rFonts w:ascii="Times New Roman"/>
          <w:b w:val="false"/>
          <w:i w:val="false"/>
          <w:color w:val="000000"/>
          <w:sz w:val="28"/>
        </w:rPr>
        <w:t xml:space="preserve">          Укажите информацию о затратах и амортизации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құны</w:t>
            </w:r>
          </w:p>
          <w:p>
            <w:pPr>
              <w:spacing w:after="20"/>
              <w:ind w:left="20"/>
              <w:jc w:val="both"/>
            </w:pP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
текущий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
капитальный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алынған</w:t>
            </w:r>
          </w:p>
          <w:p>
            <w:pPr>
              <w:spacing w:after="20"/>
              <w:ind w:left="20"/>
              <w:jc w:val="both"/>
            </w:pPr>
            <w:r>
              <w:rPr>
                <w:rFonts w:ascii="Times New Roman"/>
                <w:b w:val="false"/>
                <w:i w:val="false"/>
                <w:color w:val="000000"/>
                <w:sz w:val="20"/>
              </w:rPr>
              <w:t>
полученных в лизинг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берілген</w:t>
            </w:r>
          </w:p>
          <w:p>
            <w:pPr>
              <w:spacing w:after="20"/>
              <w:ind w:left="20"/>
              <w:jc w:val="both"/>
            </w:pPr>
            <w:r>
              <w:rPr>
                <w:rFonts w:ascii="Times New Roman"/>
                <w:b w:val="false"/>
                <w:i w:val="false"/>
                <w:color w:val="000000"/>
                <w:sz w:val="20"/>
              </w:rPr>
              <w:t>
переданных в лизинг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p>
            <w:pPr>
              <w:spacing w:after="20"/>
              <w:ind w:left="20"/>
              <w:jc w:val="both"/>
            </w:pPr>
            <w:r>
              <w:rPr>
                <w:rFonts w:ascii="Times New Roman"/>
                <w:b w:val="false"/>
                <w:i w:val="false"/>
                <w:color w:val="000000"/>
                <w:sz w:val="20"/>
              </w:rPr>
              <w:t xml:space="preserve">
Здания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мен жабдықтары </w:t>
            </w:r>
          </w:p>
          <w:p>
            <w:pPr>
              <w:spacing w:after="20"/>
              <w:ind w:left="20"/>
              <w:jc w:val="both"/>
            </w:pPr>
            <w:r>
              <w:rPr>
                <w:rFonts w:ascii="Times New Roman"/>
                <w:b w:val="false"/>
                <w:i w:val="false"/>
                <w:color w:val="000000"/>
                <w:sz w:val="20"/>
              </w:rPr>
              <w:t>
Транспортные средства и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жабдықтар </w:t>
            </w:r>
          </w:p>
          <w:p>
            <w:pPr>
              <w:spacing w:after="20"/>
              <w:ind w:left="20"/>
              <w:jc w:val="both"/>
            </w:pPr>
            <w:r>
              <w:rPr>
                <w:rFonts w:ascii="Times New Roman"/>
                <w:b w:val="false"/>
                <w:i w:val="false"/>
                <w:color w:val="000000"/>
                <w:sz w:val="20"/>
              </w:rPr>
              <w:t>
Прочие машины и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шеткері жабдықтар </w:t>
            </w:r>
          </w:p>
          <w:p>
            <w:pPr>
              <w:spacing w:after="20"/>
              <w:ind w:left="20"/>
              <w:jc w:val="both"/>
            </w:pPr>
            <w:r>
              <w:rPr>
                <w:rFonts w:ascii="Times New Roman"/>
                <w:b w:val="false"/>
                <w:i w:val="false"/>
                <w:color w:val="000000"/>
                <w:sz w:val="20"/>
              </w:rPr>
              <w:t>
компьютеры и периферийное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p>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p>
          <w:p>
            <w:pPr>
              <w:spacing w:after="20"/>
              <w:ind w:left="20"/>
              <w:jc w:val="both"/>
            </w:pPr>
            <w:r>
              <w:rPr>
                <w:rFonts w:ascii="Times New Roman"/>
                <w:b w:val="false"/>
                <w:i w:val="false"/>
                <w:color w:val="000000"/>
                <w:sz w:val="20"/>
              </w:rPr>
              <w:t>
Прочие основные средства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(зияткерлік меншік өнімдері) </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Негізгі қорлар бойынша қосымша ақпарат</w:t>
      </w:r>
    </w:p>
    <w:p>
      <w:pPr>
        <w:spacing w:after="0"/>
        <w:ind w:left="0"/>
        <w:jc w:val="both"/>
      </w:pPr>
      <w:r>
        <w:rPr>
          <w:rFonts w:ascii="Times New Roman"/>
          <w:b w:val="false"/>
          <w:i w:val="false"/>
          <w:color w:val="000000"/>
          <w:sz w:val="28"/>
        </w:rPr>
        <w:t xml:space="preserve">           Дополнительная информация по основным фондам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негізгі құралдардың негізгі қызмет түрі бойынша орташа жылдық құны, мың теңге</w:t>
            </w:r>
          </w:p>
          <w:p>
            <w:pPr>
              <w:spacing w:after="20"/>
              <w:ind w:left="20"/>
              <w:jc w:val="both"/>
            </w:pPr>
            <w:r>
              <w:rPr>
                <w:rFonts w:ascii="Times New Roman"/>
                <w:b w:val="false"/>
                <w:i w:val="false"/>
                <w:color w:val="000000"/>
                <w:sz w:val="20"/>
              </w:rPr>
              <w:t>
Среднегодовая стоимость основных средств за отчетный год по основному виду деятельности,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негізгі құралдардың қосалқы қызмет түрлері бойынша орташа жылдық құны, мың теңге</w:t>
            </w:r>
          </w:p>
          <w:p>
            <w:pPr>
              <w:spacing w:after="20"/>
              <w:ind w:left="20"/>
              <w:jc w:val="both"/>
            </w:pPr>
            <w:r>
              <w:rPr>
                <w:rFonts w:ascii="Times New Roman"/>
                <w:b w:val="false"/>
                <w:i w:val="false"/>
                <w:color w:val="000000"/>
                <w:sz w:val="20"/>
              </w:rPr>
              <w:t>
Среднегодовая стоимость основных средств за отчетный год по вторичным видам деятельности,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жойылған негізгі құралдардың жеткілікті амортизацияланбаған құны, мың теңге</w:t>
            </w:r>
          </w:p>
          <w:p>
            <w:pPr>
              <w:spacing w:after="20"/>
              <w:ind w:left="20"/>
              <w:jc w:val="both"/>
            </w:pPr>
            <w:r>
              <w:rPr>
                <w:rFonts w:ascii="Times New Roman"/>
                <w:b w:val="false"/>
                <w:i w:val="false"/>
                <w:color w:val="000000"/>
                <w:sz w:val="20"/>
              </w:rPr>
              <w:t>
Недоамортизированная стоимость ликвидированных основных средств за отчетный год,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тауар-материалдық қорларға аударылған негізгі құралдардың құны, мың теңге</w:t>
            </w:r>
          </w:p>
          <w:p>
            <w:pPr>
              <w:spacing w:after="20"/>
              <w:ind w:left="20"/>
              <w:jc w:val="both"/>
            </w:pPr>
            <w:r>
              <w:rPr>
                <w:rFonts w:ascii="Times New Roman"/>
                <w:b w:val="false"/>
                <w:i w:val="false"/>
                <w:color w:val="000000"/>
                <w:sz w:val="20"/>
              </w:rPr>
              <w:t>
Стоимость основных средств, переведенных в товарно-материальные запасы в течении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жақсартуға жұмсалған күрделі шығындар, мың теңге</w:t>
            </w:r>
          </w:p>
          <w:p>
            <w:pPr>
              <w:spacing w:after="20"/>
              <w:ind w:left="20"/>
              <w:jc w:val="both"/>
            </w:pPr>
            <w:r>
              <w:rPr>
                <w:rFonts w:ascii="Times New Roman"/>
                <w:b w:val="false"/>
                <w:i w:val="false"/>
                <w:color w:val="000000"/>
                <w:sz w:val="20"/>
              </w:rPr>
              <w:t>
Капитальные затраты на улучшение земель,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қосылған субъектілердің саны, бірлік</w:t>
            </w:r>
          </w:p>
          <w:p>
            <w:pPr>
              <w:spacing w:after="20"/>
              <w:ind w:left="20"/>
              <w:jc w:val="both"/>
            </w:pPr>
            <w:r>
              <w:rPr>
                <w:rFonts w:ascii="Times New Roman"/>
                <w:b w:val="false"/>
                <w:i w:val="false"/>
                <w:color w:val="000000"/>
                <w:sz w:val="20"/>
              </w:rPr>
              <w:t>
Количество субъектов, включенных в отчет,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өндірілмеген активтерге меншік құқығын беруге байланысты шығындар, мың теңге</w:t>
            </w:r>
          </w:p>
          <w:p>
            <w:pPr>
              <w:spacing w:after="20"/>
              <w:ind w:left="20"/>
              <w:jc w:val="both"/>
            </w:pPr>
            <w:r>
              <w:rPr>
                <w:rFonts w:ascii="Times New Roman"/>
                <w:b w:val="false"/>
                <w:i w:val="false"/>
                <w:color w:val="000000"/>
                <w:sz w:val="20"/>
              </w:rPr>
              <w:t>
Издержки, связанные с передачей прав собственности на непроизведенные активы на конец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маркетингтілік активтер, мың теңге</w:t>
            </w:r>
          </w:p>
          <w:p>
            <w:pPr>
              <w:spacing w:after="20"/>
              <w:ind w:left="20"/>
              <w:jc w:val="both"/>
            </w:pPr>
            <w:r>
              <w:rPr>
                <w:rFonts w:ascii="Times New Roman"/>
                <w:b w:val="false"/>
                <w:i w:val="false"/>
                <w:color w:val="000000"/>
                <w:sz w:val="20"/>
              </w:rPr>
              <w:t>
Маркетинговые активы на конец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келісімшарттар, жалға алу шарты және лицензиялар, бірлік</w:t>
            </w:r>
          </w:p>
          <w:p>
            <w:pPr>
              <w:spacing w:after="20"/>
              <w:ind w:left="20"/>
              <w:jc w:val="both"/>
            </w:pPr>
            <w:r>
              <w:rPr>
                <w:rFonts w:ascii="Times New Roman"/>
                <w:b w:val="false"/>
                <w:i w:val="false"/>
                <w:color w:val="000000"/>
                <w:sz w:val="20"/>
              </w:rPr>
              <w:t>
Контракты, договоры аренды и лицензии на конец года,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құндылықтар, мың теңге</w:t>
            </w:r>
          </w:p>
          <w:p>
            <w:pPr>
              <w:spacing w:after="20"/>
              <w:ind w:left="20"/>
              <w:jc w:val="both"/>
            </w:pPr>
            <w:r>
              <w:rPr>
                <w:rFonts w:ascii="Times New Roman"/>
                <w:b w:val="false"/>
                <w:i w:val="false"/>
                <w:color w:val="000000"/>
                <w:sz w:val="20"/>
              </w:rPr>
              <w:t>
Ценности на конец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металдар мен тастар </w:t>
            </w:r>
          </w:p>
          <w:p>
            <w:pPr>
              <w:spacing w:after="20"/>
              <w:ind w:left="20"/>
              <w:jc w:val="both"/>
            </w:pPr>
            <w:r>
              <w:rPr>
                <w:rFonts w:ascii="Times New Roman"/>
                <w:b w:val="false"/>
                <w:i w:val="false"/>
                <w:color w:val="000000"/>
                <w:sz w:val="20"/>
              </w:rPr>
              <w:t>
драгоценные металлы и камни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антиквариат және басқа көркем өнер туындылары</w:t>
            </w:r>
          </w:p>
          <w:p>
            <w:pPr>
              <w:spacing w:after="20"/>
              <w:ind w:left="20"/>
              <w:jc w:val="both"/>
            </w:pPr>
            <w:r>
              <w:rPr>
                <w:rFonts w:ascii="Times New Roman"/>
                <w:b w:val="false"/>
                <w:i w:val="false"/>
                <w:color w:val="000000"/>
                <w:sz w:val="20"/>
              </w:rPr>
              <w:t>
антиквариат и другие художественные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құндылықтар</w:t>
            </w:r>
          </w:p>
          <w:p>
            <w:pPr>
              <w:spacing w:after="20"/>
              <w:ind w:left="20"/>
              <w:jc w:val="both"/>
            </w:pPr>
            <w:r>
              <w:rPr>
                <w:rFonts w:ascii="Times New Roman"/>
                <w:b w:val="false"/>
                <w:i w:val="false"/>
                <w:color w:val="000000"/>
                <w:sz w:val="20"/>
              </w:rPr>
              <w:t>
другие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6.1 Жер учаскелері мен аяқталмаған құрылыстың және инвестициялық мүліктің қолда  бары туралы ақпаратты көрсетіңіз</w:t>
      </w:r>
    </w:p>
    <w:p>
      <w:pPr>
        <w:spacing w:after="0"/>
        <w:ind w:left="0"/>
        <w:jc w:val="both"/>
      </w:pPr>
      <w:r>
        <w:rPr>
          <w:rFonts w:ascii="Times New Roman"/>
          <w:b w:val="false"/>
          <w:i w:val="false"/>
          <w:color w:val="000000"/>
          <w:sz w:val="28"/>
        </w:rPr>
        <w:t xml:space="preserve">             Укажите информацию о наличии земельных участков, незавершенном строительстве и   инвестиционном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қолда бары, мың теңге</w:t>
            </w:r>
          </w:p>
          <w:p>
            <w:pPr>
              <w:spacing w:after="20"/>
              <w:ind w:left="20"/>
              <w:jc w:val="both"/>
            </w:pPr>
            <w:r>
              <w:rPr>
                <w:rFonts w:ascii="Times New Roman"/>
                <w:b w:val="false"/>
                <w:i w:val="false"/>
                <w:color w:val="000000"/>
                <w:sz w:val="20"/>
              </w:rPr>
              <w:t>
Наличие земельных участков,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мақсаттарына арналған жер учаскелерінің қолда бары және өзге де ашық жерлер, мың теңге</w:t>
            </w:r>
          </w:p>
          <w:p>
            <w:pPr>
              <w:spacing w:after="20"/>
              <w:ind w:left="20"/>
              <w:jc w:val="both"/>
            </w:pPr>
            <w:r>
              <w:rPr>
                <w:rFonts w:ascii="Times New Roman"/>
                <w:b w:val="false"/>
                <w:i w:val="false"/>
                <w:color w:val="000000"/>
                <w:sz w:val="20"/>
              </w:rPr>
              <w:t>
наличие земельных участков для целей отдыха и прочая открытая земля,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учаскелерінің жалпы ауданы, га </w:t>
            </w:r>
          </w:p>
          <w:p>
            <w:pPr>
              <w:spacing w:after="20"/>
              <w:ind w:left="20"/>
              <w:jc w:val="both"/>
            </w:pPr>
            <w:r>
              <w:rPr>
                <w:rFonts w:ascii="Times New Roman"/>
                <w:b w:val="false"/>
                <w:i w:val="false"/>
                <w:color w:val="000000"/>
                <w:sz w:val="20"/>
              </w:rPr>
              <w:t>
Общая площадь земельных участков,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қолда бары, мың теңге</w:t>
            </w:r>
          </w:p>
          <w:p>
            <w:pPr>
              <w:spacing w:after="20"/>
              <w:ind w:left="20"/>
              <w:jc w:val="both"/>
            </w:pPr>
            <w:r>
              <w:rPr>
                <w:rFonts w:ascii="Times New Roman"/>
                <w:b w:val="false"/>
                <w:i w:val="false"/>
                <w:color w:val="000000"/>
                <w:sz w:val="20"/>
              </w:rPr>
              <w:t>
Наличие незавершенного строительства,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мүлік, мың теңге </w:t>
            </w:r>
          </w:p>
          <w:p>
            <w:pPr>
              <w:spacing w:after="20"/>
              <w:ind w:left="20"/>
              <w:jc w:val="both"/>
            </w:pPr>
            <w:r>
              <w:rPr>
                <w:rFonts w:ascii="Times New Roman"/>
                <w:b w:val="false"/>
                <w:i w:val="false"/>
                <w:color w:val="000000"/>
                <w:sz w:val="20"/>
              </w:rPr>
              <w:t>
Инвестиционное имущество,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___________________  Мекенжайы (респонденттің)</w:t>
      </w:r>
    </w:p>
    <w:p>
      <w:pPr>
        <w:spacing w:after="0"/>
        <w:ind w:left="0"/>
        <w:jc w:val="both"/>
      </w:pPr>
      <w:r>
        <w:rPr>
          <w:rFonts w:ascii="Times New Roman"/>
          <w:b w:val="false"/>
          <w:i w:val="false"/>
          <w:color w:val="000000"/>
          <w:sz w:val="28"/>
        </w:rPr>
        <w:t>Наименование                           Адрес (респондента)____________________________________</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 xml:space="preserve">Телефоны (респонденттің) </w:t>
      </w:r>
    </w:p>
    <w:p>
      <w:pPr>
        <w:spacing w:after="0"/>
        <w:ind w:left="0"/>
        <w:jc w:val="both"/>
      </w:pPr>
      <w:r>
        <w:rPr>
          <w:rFonts w:ascii="Times New Roman"/>
          <w:b w:val="false"/>
          <w:i w:val="false"/>
          <w:color w:val="000000"/>
          <w:sz w:val="28"/>
        </w:rPr>
        <w:t xml:space="preserve">Телефон(респондента)_________________________________ ___________________________ </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 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Бас бухгалтер </w:t>
      </w:r>
    </w:p>
    <w:p>
      <w:pPr>
        <w:spacing w:after="0"/>
        <w:ind w:left="0"/>
        <w:jc w:val="both"/>
      </w:pPr>
      <w:r>
        <w:rPr>
          <w:rFonts w:ascii="Times New Roman"/>
          <w:b w:val="false"/>
          <w:i w:val="false"/>
          <w:color w:val="000000"/>
          <w:sz w:val="28"/>
        </w:rPr>
        <w:t xml:space="preserve">Главный бухгалтер ________________________________________________________________________  </w:t>
      </w:r>
    </w:p>
    <w:p>
      <w:pPr>
        <w:spacing w:after="0"/>
        <w:ind w:left="0"/>
        <w:jc w:val="both"/>
      </w:pPr>
      <w:r>
        <w:rPr>
          <w:rFonts w:ascii="Times New Roman"/>
          <w:b w:val="false"/>
          <w:i w:val="false"/>
          <w:color w:val="000000"/>
          <w:sz w:val="28"/>
        </w:rPr>
        <w:t>тегі, аты және әкесінің аты (бар болған жағдайда)            қолы (бас бухгалтердің)</w:t>
      </w:r>
    </w:p>
    <w:p>
      <w:pPr>
        <w:spacing w:after="0"/>
        <w:ind w:left="0"/>
        <w:jc w:val="both"/>
      </w:pPr>
      <w:r>
        <w:rPr>
          <w:rFonts w:ascii="Times New Roman"/>
          <w:b w:val="false"/>
          <w:i w:val="false"/>
          <w:color w:val="000000"/>
          <w:sz w:val="28"/>
        </w:rPr>
        <w:t>фамилия, имя и отчество (при его наличии)               подпись(главного бухгалтера)</w:t>
      </w:r>
    </w:p>
    <w:p>
      <w:pPr>
        <w:spacing w:after="0"/>
        <w:ind w:left="0"/>
        <w:jc w:val="both"/>
      </w:pPr>
      <w:r>
        <w:rPr>
          <w:rFonts w:ascii="Times New Roman"/>
          <w:b w:val="false"/>
          <w:i w:val="false"/>
          <w:color w:val="000000"/>
          <w:sz w:val="28"/>
        </w:rPr>
        <w:t xml:space="preserve">Басшы немесе оның міндетін атқарушы тұлға </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 xml:space="preserve">_________________________________________________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міндетін атқарушы</w:t>
            </w:r>
            <w:r>
              <w:br/>
            </w:r>
            <w:r>
              <w:rPr>
                <w:rFonts w:ascii="Times New Roman"/>
                <w:b w:val="false"/>
                <w:i w:val="false"/>
                <w:color w:val="000000"/>
                <w:sz w:val="20"/>
              </w:rPr>
              <w:t xml:space="preserve">2022 жылғы 1 ақпандағы </w:t>
            </w:r>
            <w:r>
              <w:br/>
            </w:r>
            <w:r>
              <w:rPr>
                <w:rFonts w:ascii="Times New Roman"/>
                <w:b w:val="false"/>
                <w:i w:val="false"/>
                <w:color w:val="000000"/>
                <w:sz w:val="20"/>
              </w:rPr>
              <w:t>№ 4 бұйрығына 4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 14-қосымша</w:t>
            </w:r>
          </w:p>
        </w:tc>
      </w:tr>
    </w:tbl>
    <w:bookmarkStart w:name="z71" w:id="64"/>
    <w:p>
      <w:pPr>
        <w:spacing w:after="0"/>
        <w:ind w:left="0"/>
        <w:jc w:val="left"/>
      </w:pPr>
      <w:r>
        <w:rPr>
          <w:rFonts w:ascii="Times New Roman"/>
          <w:b/>
          <w:i w:val="false"/>
          <w:color w:val="000000"/>
        </w:rPr>
        <w:t xml:space="preserve"> "Негізгі қорлар жағдайы туралы есеп" (индексі 11, кезеңділігі жылдық) жалпымемлекеттік статистикалық байқаудың статистикалық нысанын толтыру жөніндегі нұсқаулық </w:t>
      </w:r>
    </w:p>
    <w:bookmarkEnd w:id="64"/>
    <w:bookmarkStart w:name="z72" w:id="65"/>
    <w:p>
      <w:pPr>
        <w:spacing w:after="0"/>
        <w:ind w:left="0"/>
        <w:jc w:val="both"/>
      </w:pPr>
      <w:r>
        <w:rPr>
          <w:rFonts w:ascii="Times New Roman"/>
          <w:b w:val="false"/>
          <w:i w:val="false"/>
          <w:color w:val="000000"/>
          <w:sz w:val="28"/>
        </w:rPr>
        <w:t xml:space="preserve">
      1. Осы "Негізгі қорлар жағдайы туралы есеп" (индексі 11,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тармағына</w:t>
      </w:r>
      <w:r>
        <w:rPr>
          <w:rFonts w:ascii="Times New Roman"/>
          <w:b w:val="false"/>
          <w:i w:val="false"/>
          <w:color w:val="000000"/>
          <w:sz w:val="28"/>
        </w:rPr>
        <w:t xml:space="preserve"> сәйкес әзірленді және "Негізгі қорлар жағдайы туралы есеп" (индексі 11, кезеңділігі жылдық) жалпымемлекеттік статистикалық байқаудың статистикалық нысанын (бұдан әрі – статистикалық нысан) толтыруды нақтылайды.</w:t>
      </w:r>
    </w:p>
    <w:bookmarkEnd w:id="65"/>
    <w:bookmarkStart w:name="z73" w:id="66"/>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66"/>
    <w:bookmarkStart w:name="z74" w:id="67"/>
    <w:p>
      <w:pPr>
        <w:spacing w:after="0"/>
        <w:ind w:left="0"/>
        <w:jc w:val="both"/>
      </w:pPr>
      <w:r>
        <w:rPr>
          <w:rFonts w:ascii="Times New Roman"/>
          <w:b w:val="false"/>
          <w:i w:val="false"/>
          <w:color w:val="000000"/>
          <w:sz w:val="28"/>
        </w:rPr>
        <w:t>
      1) бастапқы құн – Қазақстан Республикасының бухгалтерлiк есеп пен қаржылық есептiлiк туралы заңнамасымен басқа өлшеу базасы қолданылатыны жазылған жағдайларды қоспағандағы тарихи құны;</w:t>
      </w:r>
    </w:p>
    <w:bookmarkEnd w:id="67"/>
    <w:bookmarkStart w:name="z75" w:id="68"/>
    <w:p>
      <w:pPr>
        <w:spacing w:after="0"/>
        <w:ind w:left="0"/>
        <w:jc w:val="both"/>
      </w:pPr>
      <w:r>
        <w:rPr>
          <w:rFonts w:ascii="Times New Roman"/>
          <w:b w:val="false"/>
          <w:i w:val="false"/>
          <w:color w:val="000000"/>
          <w:sz w:val="28"/>
        </w:rPr>
        <w:t>
      2) биологиялық актив - жануар немесе өсімдік;</w:t>
      </w:r>
    </w:p>
    <w:bookmarkEnd w:id="68"/>
    <w:bookmarkStart w:name="z76" w:id="69"/>
    <w:p>
      <w:pPr>
        <w:spacing w:after="0"/>
        <w:ind w:left="0"/>
        <w:jc w:val="both"/>
      </w:pPr>
      <w:r>
        <w:rPr>
          <w:rFonts w:ascii="Times New Roman"/>
          <w:b w:val="false"/>
          <w:i w:val="false"/>
          <w:color w:val="000000"/>
          <w:sz w:val="28"/>
        </w:rPr>
        <w:t xml:space="preserve">
      3) ғимарат – адамдардың тұруы немесе болуы, өндірістік процестерді орындау, сондай-ақ материалдық құндылықтарды орналастыру және сақтау үшін пайдаланылатын функционалдық мақсатына қарай, міндетті түрде жер бетіне салынып, тұйық көлемді құрайтын тіреу және қоршау конструкцияларынан тұратын жасанды құрылыс. Ғимараттың жер асты бөлігі болуы мүмкін; </w:t>
      </w:r>
    </w:p>
    <w:bookmarkEnd w:id="69"/>
    <w:bookmarkStart w:name="z77" w:id="70"/>
    <w:p>
      <w:pPr>
        <w:spacing w:after="0"/>
        <w:ind w:left="0"/>
        <w:jc w:val="both"/>
      </w:pPr>
      <w:r>
        <w:rPr>
          <w:rFonts w:ascii="Times New Roman"/>
          <w:b w:val="false"/>
          <w:i w:val="false"/>
          <w:color w:val="000000"/>
          <w:sz w:val="28"/>
        </w:rPr>
        <w:t>
      4) имарат (құрылыс)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жасалған көлемді, тегістікті немесе желілік нысан (жер үсті, су беті және (немесе) жер асты, су асты);</w:t>
      </w:r>
    </w:p>
    <w:bookmarkEnd w:id="70"/>
    <w:bookmarkStart w:name="z78" w:id="71"/>
    <w:p>
      <w:pPr>
        <w:spacing w:after="0"/>
        <w:ind w:left="0"/>
        <w:jc w:val="both"/>
      </w:pPr>
      <w:r>
        <w:rPr>
          <w:rFonts w:ascii="Times New Roman"/>
          <w:b w:val="false"/>
          <w:i w:val="false"/>
          <w:color w:val="000000"/>
          <w:sz w:val="28"/>
        </w:rPr>
        <w:t>
      5) инвестициялық мүлік – жалдау төлемдерін және (немесе) капитал құнының өсімін алу мақсатында, иеліктегі (меншік иесіндегі немесе қаржылық жалдау шарты бойынша жалға алушыдағы) жылжымайтын мүлік (жер және (немесе) ғимарат не ғимараттың бір бөлігі) бірақ: өндірісте немесе тауарларды жеткізуде, қызметтер көрсетуде пайдалану үшін, әкімшілік мақсаттарда емес; қарапайым шаруашылық қызмет барысында сату мақсатында емес;</w:t>
      </w:r>
    </w:p>
    <w:bookmarkEnd w:id="71"/>
    <w:bookmarkStart w:name="z79" w:id="72"/>
    <w:p>
      <w:pPr>
        <w:spacing w:after="0"/>
        <w:ind w:left="0"/>
        <w:jc w:val="both"/>
      </w:pPr>
      <w:r>
        <w:rPr>
          <w:rFonts w:ascii="Times New Roman"/>
          <w:b w:val="false"/>
          <w:i w:val="false"/>
          <w:color w:val="000000"/>
          <w:sz w:val="28"/>
        </w:rPr>
        <w:t>
      6) компьютер – операциялардың берілген нақты айқындалған өзгермелі тізбектілігін орындай алатын құрылғы немесе жүйе;</w:t>
      </w:r>
    </w:p>
    <w:bookmarkEnd w:id="72"/>
    <w:bookmarkStart w:name="z80" w:id="73"/>
    <w:p>
      <w:pPr>
        <w:spacing w:after="0"/>
        <w:ind w:left="0"/>
        <w:jc w:val="both"/>
      </w:pPr>
      <w:r>
        <w:rPr>
          <w:rFonts w:ascii="Times New Roman"/>
          <w:b w:val="false"/>
          <w:i w:val="false"/>
          <w:color w:val="000000"/>
          <w:sz w:val="28"/>
        </w:rPr>
        <w:t>
      7)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bookmarkEnd w:id="73"/>
    <w:bookmarkStart w:name="z81" w:id="74"/>
    <w:p>
      <w:pPr>
        <w:spacing w:after="0"/>
        <w:ind w:left="0"/>
        <w:jc w:val="both"/>
      </w:pPr>
      <w:r>
        <w:rPr>
          <w:rFonts w:ascii="Times New Roman"/>
          <w:b w:val="false"/>
          <w:i w:val="false"/>
          <w:color w:val="000000"/>
          <w:sz w:val="28"/>
        </w:rPr>
        <w:t>
      8) материалдық емес активтер – тауарларды (жұмыстарды, көрсетілетін қызметтерді) өндіруде немесе өткізуде, әкімшілік мақсатта және басқа субъектілерге жалға беруде ұзақ мерзім (бір жылдан артық) бойы пайдалануға арналған нақты мәні жоқ:</w:t>
      </w:r>
    </w:p>
    <w:bookmarkEnd w:id="74"/>
    <w:p>
      <w:pPr>
        <w:spacing w:after="0"/>
        <w:ind w:left="0"/>
        <w:jc w:val="both"/>
      </w:pPr>
      <w:r>
        <w:rPr>
          <w:rFonts w:ascii="Times New Roman"/>
          <w:b w:val="false"/>
          <w:i w:val="false"/>
          <w:color w:val="000000"/>
          <w:sz w:val="28"/>
        </w:rPr>
        <w:t>
      анықтауға болатын;</w:t>
      </w:r>
    </w:p>
    <w:p>
      <w:pPr>
        <w:spacing w:after="0"/>
        <w:ind w:left="0"/>
        <w:jc w:val="both"/>
      </w:pPr>
      <w:r>
        <w:rPr>
          <w:rFonts w:ascii="Times New Roman"/>
          <w:b w:val="false"/>
          <w:i w:val="false"/>
          <w:color w:val="000000"/>
          <w:sz w:val="28"/>
        </w:rPr>
        <w:t>
      субъекті бақылайтын;</w:t>
      </w:r>
    </w:p>
    <w:p>
      <w:pPr>
        <w:spacing w:after="0"/>
        <w:ind w:left="0"/>
        <w:jc w:val="both"/>
      </w:pPr>
      <w:r>
        <w:rPr>
          <w:rFonts w:ascii="Times New Roman"/>
          <w:b w:val="false"/>
          <w:i w:val="false"/>
          <w:color w:val="000000"/>
          <w:sz w:val="28"/>
        </w:rPr>
        <w:t>
      субъект пайдалануынан болашақта экономикалық пайда алуды көздейтін ақшалай емес активтер;</w:t>
      </w:r>
    </w:p>
    <w:bookmarkStart w:name="z82" w:id="75"/>
    <w:p>
      <w:pPr>
        <w:spacing w:after="0"/>
        <w:ind w:left="0"/>
        <w:jc w:val="both"/>
      </w:pPr>
      <w:r>
        <w:rPr>
          <w:rFonts w:ascii="Times New Roman"/>
          <w:b w:val="false"/>
          <w:i w:val="false"/>
          <w:color w:val="000000"/>
          <w:sz w:val="28"/>
        </w:rPr>
        <w:t>
      9) машиналар мен жабдықтар – энергияны, материалдар мен ақпаратты түрлендіретін құрылғылар (соның ішінде ғимараттар мен құрылыстарға құрастырылған/орнатылған);</w:t>
      </w:r>
    </w:p>
    <w:bookmarkEnd w:id="75"/>
    <w:bookmarkStart w:name="z83" w:id="76"/>
    <w:p>
      <w:pPr>
        <w:spacing w:after="0"/>
        <w:ind w:left="0"/>
        <w:jc w:val="both"/>
      </w:pPr>
      <w:r>
        <w:rPr>
          <w:rFonts w:ascii="Times New Roman"/>
          <w:b w:val="false"/>
          <w:i w:val="false"/>
          <w:color w:val="000000"/>
          <w:sz w:val="28"/>
        </w:rPr>
        <w:t>
      10) негізгі қорлар – тауарларды өндіру немесе жеткізу, нарықтық және нарықтық емес қызметтер көрсету, жалға беру немесе әкімшілік мақсаттар үшін пайдаланылатын және мынадай:</w:t>
      </w:r>
    </w:p>
    <w:bookmarkEnd w:id="76"/>
    <w:p>
      <w:pPr>
        <w:spacing w:after="0"/>
        <w:ind w:left="0"/>
        <w:jc w:val="both"/>
      </w:pPr>
      <w:r>
        <w:rPr>
          <w:rFonts w:ascii="Times New Roman"/>
          <w:b w:val="false"/>
          <w:i w:val="false"/>
          <w:color w:val="000000"/>
          <w:sz w:val="28"/>
        </w:rPr>
        <w:t>
      оларды бір жылдан астам уақыт бойы пайдалану көзделетін;</w:t>
      </w:r>
    </w:p>
    <w:p>
      <w:pPr>
        <w:spacing w:after="0"/>
        <w:ind w:left="0"/>
        <w:jc w:val="both"/>
      </w:pPr>
      <w:r>
        <w:rPr>
          <w:rFonts w:ascii="Times New Roman"/>
          <w:b w:val="false"/>
          <w:i w:val="false"/>
          <w:color w:val="000000"/>
          <w:sz w:val="28"/>
        </w:rPr>
        <w:t>
      болашақтағы экономикалық тиімділіктер осындай активтерге байланысты болуы мүмкін;</w:t>
      </w:r>
    </w:p>
    <w:p>
      <w:pPr>
        <w:spacing w:after="0"/>
        <w:ind w:left="0"/>
        <w:jc w:val="both"/>
      </w:pPr>
      <w:r>
        <w:rPr>
          <w:rFonts w:ascii="Times New Roman"/>
          <w:b w:val="false"/>
          <w:i w:val="false"/>
          <w:color w:val="000000"/>
          <w:sz w:val="28"/>
        </w:rPr>
        <w:t>
      активтің құны анық айқындалуы мүмкін талаптарға жауап беретін материалдық және материалдық емес ақшалай емес активтер;</w:t>
      </w:r>
    </w:p>
    <w:bookmarkStart w:name="z84" w:id="77"/>
    <w:p>
      <w:pPr>
        <w:spacing w:after="0"/>
        <w:ind w:left="0"/>
        <w:jc w:val="both"/>
      </w:pPr>
      <w:r>
        <w:rPr>
          <w:rFonts w:ascii="Times New Roman"/>
          <w:b w:val="false"/>
          <w:i w:val="false"/>
          <w:color w:val="000000"/>
          <w:sz w:val="28"/>
        </w:rPr>
        <w:t>
      11) негізгі қорлардың амортизациясы – бұл оны пайдалы қолдану мерзімі ішінде активтің амортизацияланатын құнының шығыстарына жүйелі түрде бөлу;</w:t>
      </w:r>
    </w:p>
    <w:bookmarkEnd w:id="77"/>
    <w:bookmarkStart w:name="z85" w:id="78"/>
    <w:p>
      <w:pPr>
        <w:spacing w:after="0"/>
        <w:ind w:left="0"/>
        <w:jc w:val="both"/>
      </w:pPr>
      <w:r>
        <w:rPr>
          <w:rFonts w:ascii="Times New Roman"/>
          <w:b w:val="false"/>
          <w:i w:val="false"/>
          <w:color w:val="000000"/>
          <w:sz w:val="28"/>
        </w:rPr>
        <w:t>
      12) негізгі құралдар – субъект тауарлар өндіру немесе жеткізу және қызметтер көрсету үшін, басқа субъектілерге жалға беру үшін не әкімшілік мақсаттар үшін пайдаланатын және бір жылдан астам уақыт бойы пайдалану көзделген жылжымайтын мүліктерді (жер, ғимараттар, имараттар және жерге байланысты басқа да активтер), машиналар мен жабдықтарды қоса алғандағы материалдық-заттық нысаны бар бейақша активтер;</w:t>
      </w:r>
    </w:p>
    <w:bookmarkEnd w:id="78"/>
    <w:bookmarkStart w:name="z86" w:id="79"/>
    <w:p>
      <w:pPr>
        <w:spacing w:after="0"/>
        <w:ind w:left="0"/>
        <w:jc w:val="both"/>
      </w:pPr>
      <w:r>
        <w:rPr>
          <w:rFonts w:ascii="Times New Roman"/>
          <w:b w:val="false"/>
          <w:i w:val="false"/>
          <w:color w:val="000000"/>
          <w:sz w:val="28"/>
        </w:rPr>
        <w:t xml:space="preserve">
      13) қызметтің негізгі түрі – қосылған құны шаруашылық субъектісі жүзеге асыратын кез келген басқа қызмет түрінің қосылған құнынан асатын қызмет түрі; </w:t>
      </w:r>
    </w:p>
    <w:bookmarkEnd w:id="79"/>
    <w:bookmarkStart w:name="z87" w:id="80"/>
    <w:p>
      <w:pPr>
        <w:spacing w:after="0"/>
        <w:ind w:left="0"/>
        <w:jc w:val="both"/>
      </w:pPr>
      <w:r>
        <w:rPr>
          <w:rFonts w:ascii="Times New Roman"/>
          <w:b w:val="false"/>
          <w:i w:val="false"/>
          <w:color w:val="000000"/>
          <w:sz w:val="28"/>
        </w:rPr>
        <w:t>
      14) баланстық құны – жиналған амортизацияны және құнсызданудың шығындарын шегеруден кейінгі активті тану сомасы;</w:t>
      </w:r>
    </w:p>
    <w:bookmarkEnd w:id="80"/>
    <w:bookmarkStart w:name="z88" w:id="81"/>
    <w:p>
      <w:pPr>
        <w:spacing w:after="0"/>
        <w:ind w:left="0"/>
        <w:jc w:val="both"/>
      </w:pPr>
      <w:r>
        <w:rPr>
          <w:rFonts w:ascii="Times New Roman"/>
          <w:b w:val="false"/>
          <w:i w:val="false"/>
          <w:color w:val="000000"/>
          <w:sz w:val="28"/>
        </w:rPr>
        <w:t>
      15) тұрғын ғимарат – негізінен тұрғын үй-жайлардан, сондай-ақ тұрғын емес үй-жайлардан және өзге де бөліктерден тұратын құрылыс.</w:t>
      </w:r>
    </w:p>
    <w:bookmarkEnd w:id="81"/>
    <w:p>
      <w:pPr>
        <w:spacing w:after="0"/>
        <w:ind w:left="0"/>
        <w:jc w:val="both"/>
      </w:pPr>
      <w:r>
        <w:rPr>
          <w:rFonts w:ascii="Times New Roman"/>
          <w:b w:val="false"/>
          <w:i w:val="false"/>
          <w:color w:val="000000"/>
          <w:sz w:val="28"/>
        </w:rPr>
        <w:t>
      Ескертпе - Егер жалпы пайдалы алаңның жартысынан азы тұрғын үй мақсаттары үшін пайдаланылса, ғимарат тұрғын емес ғимарат ретінде жіктеледі;</w:t>
      </w:r>
    </w:p>
    <w:bookmarkStart w:name="z89" w:id="82"/>
    <w:p>
      <w:pPr>
        <w:spacing w:after="0"/>
        <w:ind w:left="0"/>
        <w:jc w:val="both"/>
      </w:pPr>
      <w:r>
        <w:rPr>
          <w:rFonts w:ascii="Times New Roman"/>
          <w:b w:val="false"/>
          <w:i w:val="false"/>
          <w:color w:val="000000"/>
          <w:sz w:val="28"/>
        </w:rPr>
        <w:t>
      16) тұрғын емес ғимарат - негізінен тұрғын емес мақсаттарға пайдаланылатын немесе арналған құрылыс;</w:t>
      </w:r>
    </w:p>
    <w:bookmarkEnd w:id="82"/>
    <w:bookmarkStart w:name="z90" w:id="83"/>
    <w:p>
      <w:pPr>
        <w:spacing w:after="0"/>
        <w:ind w:left="0"/>
        <w:jc w:val="both"/>
      </w:pPr>
      <w:r>
        <w:rPr>
          <w:rFonts w:ascii="Times New Roman"/>
          <w:b w:val="false"/>
          <w:i w:val="false"/>
          <w:color w:val="000000"/>
          <w:sz w:val="28"/>
        </w:rPr>
        <w:t>
      17) шеткері жабдық – компьютерге ақпаратты енгізуге немесе оны одан шығаруға мүмкіндік беретін аппаратура (терминалдар, принтерлер, сканерлер, плоттерлер, үздіксіз қоректендіру көздері, тінтуір және пернетақта).</w:t>
      </w:r>
    </w:p>
    <w:bookmarkEnd w:id="83"/>
    <w:bookmarkStart w:name="z91" w:id="84"/>
    <w:p>
      <w:pPr>
        <w:spacing w:after="0"/>
        <w:ind w:left="0"/>
        <w:jc w:val="both"/>
      </w:pPr>
      <w:r>
        <w:rPr>
          <w:rFonts w:ascii="Times New Roman"/>
          <w:b w:val="false"/>
          <w:i w:val="false"/>
          <w:color w:val="000000"/>
          <w:sz w:val="28"/>
        </w:rPr>
        <w:t>
      18) құндылықтар – көбінде өндіріс немесе тұтыну мақсатында қолданылмайтын, бірақ кейбір уақыт кезеңі аралығында құнның қоры ретінде сақталатын, айтарлықтай құнды өндірілген тауарлар (олардың жалғыз мақсаты - байлықты сақтап қалу). Құндылықтарға қымбат металдар мен тастар, антиквариат, суреттер, мұражай экспонаттары, мүсіндер, пошта маркалары коллекциясы, тиындар, қымбат тастардан жасалған жоғары көркем өнер әшекей бұымдары жатады.</w:t>
      </w:r>
    </w:p>
    <w:bookmarkEnd w:id="84"/>
    <w:bookmarkStart w:name="z92" w:id="85"/>
    <w:p>
      <w:pPr>
        <w:spacing w:after="0"/>
        <w:ind w:left="0"/>
        <w:jc w:val="both"/>
      </w:pPr>
      <w:r>
        <w:rPr>
          <w:rFonts w:ascii="Times New Roman"/>
          <w:b w:val="false"/>
          <w:i w:val="false"/>
          <w:color w:val="000000"/>
          <w:sz w:val="28"/>
        </w:rPr>
        <w:t>
      3. Электрондық-есептеуіш техника, оның бөлшектері мен керек-жарақтары төменде мыналарды қамтиды:</w:t>
      </w:r>
    </w:p>
    <w:bookmarkEnd w:id="85"/>
    <w:bookmarkStart w:name="z93" w:id="86"/>
    <w:p>
      <w:pPr>
        <w:spacing w:after="0"/>
        <w:ind w:left="0"/>
        <w:jc w:val="both"/>
      </w:pPr>
      <w:r>
        <w:rPr>
          <w:rFonts w:ascii="Times New Roman"/>
          <w:b w:val="false"/>
          <w:i w:val="false"/>
          <w:color w:val="000000"/>
          <w:sz w:val="28"/>
        </w:rPr>
        <w:t>
      1) басқа топтамаларға енгізілмеген енгізу-шығару құрылғылары;</w:t>
      </w:r>
    </w:p>
    <w:bookmarkEnd w:id="86"/>
    <w:bookmarkStart w:name="z94" w:id="87"/>
    <w:p>
      <w:pPr>
        <w:spacing w:after="0"/>
        <w:ind w:left="0"/>
        <w:jc w:val="both"/>
      </w:pPr>
      <w:r>
        <w:rPr>
          <w:rFonts w:ascii="Times New Roman"/>
          <w:b w:val="false"/>
          <w:i w:val="false"/>
          <w:color w:val="000000"/>
          <w:sz w:val="28"/>
        </w:rPr>
        <w:t>
      2) бір корпуста, кем дегенде, құрамдастырылған немесе жекелеген блоктарға орналастырылған орталық процессор және енгізу және шығару құрылғысы бар цифрлық есептеуіш машиналар;</w:t>
      </w:r>
    </w:p>
    <w:bookmarkEnd w:id="87"/>
    <w:bookmarkStart w:name="z95" w:id="88"/>
    <w:p>
      <w:pPr>
        <w:spacing w:after="0"/>
        <w:ind w:left="0"/>
        <w:jc w:val="both"/>
      </w:pPr>
      <w:r>
        <w:rPr>
          <w:rFonts w:ascii="Times New Roman"/>
          <w:b w:val="false"/>
          <w:i w:val="false"/>
          <w:color w:val="000000"/>
          <w:sz w:val="28"/>
        </w:rPr>
        <w:t>
      3) бір корпуста мына типтердегі бір немесе екі құрылғыдан: жадыда сақтау құрылғысы, енгізу немесе шығару құрылғысы болатын немесе болмайтын, деректерді автоматтандырылған өңдеуге арналған өзге де цифрлық машиналар;</w:t>
      </w:r>
    </w:p>
    <w:bookmarkEnd w:id="88"/>
    <w:bookmarkStart w:name="z96" w:id="89"/>
    <w:p>
      <w:pPr>
        <w:spacing w:after="0"/>
        <w:ind w:left="0"/>
        <w:jc w:val="both"/>
      </w:pPr>
      <w:r>
        <w:rPr>
          <w:rFonts w:ascii="Times New Roman"/>
          <w:b w:val="false"/>
          <w:i w:val="false"/>
          <w:color w:val="000000"/>
          <w:sz w:val="28"/>
        </w:rPr>
        <w:t>
      4) екі немесе одан көп қызметтерді: басып шығару, қарап шығу, көшіру, факспен жіберу қызметтерін атқаратын құрылғылар;</w:t>
      </w:r>
    </w:p>
    <w:bookmarkEnd w:id="89"/>
    <w:bookmarkStart w:name="z97" w:id="90"/>
    <w:p>
      <w:pPr>
        <w:spacing w:after="0"/>
        <w:ind w:left="0"/>
        <w:jc w:val="both"/>
      </w:pPr>
      <w:r>
        <w:rPr>
          <w:rFonts w:ascii="Times New Roman"/>
          <w:b w:val="false"/>
          <w:i w:val="false"/>
          <w:color w:val="000000"/>
          <w:sz w:val="28"/>
        </w:rPr>
        <w:t>
      5) есептеуіш машиналармен немесе желімен байланысты сауда терминалдары, сауда автоматтары және осыған ұқсас машиналар;</w:t>
      </w:r>
    </w:p>
    <w:bookmarkEnd w:id="90"/>
    <w:bookmarkStart w:name="z98" w:id="91"/>
    <w:p>
      <w:pPr>
        <w:spacing w:after="0"/>
        <w:ind w:left="0"/>
        <w:jc w:val="both"/>
      </w:pPr>
      <w:r>
        <w:rPr>
          <w:rFonts w:ascii="Times New Roman"/>
          <w:b w:val="false"/>
          <w:i w:val="false"/>
          <w:color w:val="000000"/>
          <w:sz w:val="28"/>
        </w:rPr>
        <w:t>
      6) жүйелер түрінде берілген, деректерді автоматтандырылған өңдеуге арналған цифрлық машиналар;</w:t>
      </w:r>
    </w:p>
    <w:bookmarkEnd w:id="91"/>
    <w:bookmarkStart w:name="z99" w:id="92"/>
    <w:p>
      <w:pPr>
        <w:spacing w:after="0"/>
        <w:ind w:left="0"/>
        <w:jc w:val="both"/>
      </w:pPr>
      <w:r>
        <w:rPr>
          <w:rFonts w:ascii="Times New Roman"/>
          <w:b w:val="false"/>
          <w:i w:val="false"/>
          <w:color w:val="000000"/>
          <w:sz w:val="28"/>
        </w:rPr>
        <w:t>
      7) көбінесе деректерді өңдеудің автоматты жүйелерінде қолданылатын мониторлар мен проекторлар;</w:t>
      </w:r>
    </w:p>
    <w:bookmarkEnd w:id="92"/>
    <w:bookmarkStart w:name="z100" w:id="93"/>
    <w:p>
      <w:pPr>
        <w:spacing w:after="0"/>
        <w:ind w:left="0"/>
        <w:jc w:val="both"/>
      </w:pPr>
      <w:r>
        <w:rPr>
          <w:rFonts w:ascii="Times New Roman"/>
          <w:b w:val="false"/>
          <w:i w:val="false"/>
          <w:color w:val="000000"/>
          <w:sz w:val="28"/>
        </w:rPr>
        <w:t>
      8) салмағы 10 кг аспайтын портативті цифрлық есептеуіш машиналар (лэптоптар, ноутбуктар, органайзерлер); цифрлық және осыған ұқсас машиналар.</w:t>
      </w:r>
    </w:p>
    <w:bookmarkEnd w:id="93"/>
    <w:bookmarkStart w:name="z101" w:id="94"/>
    <w:p>
      <w:pPr>
        <w:spacing w:after="0"/>
        <w:ind w:left="0"/>
        <w:jc w:val="both"/>
      </w:pPr>
      <w:r>
        <w:rPr>
          <w:rFonts w:ascii="Times New Roman"/>
          <w:b w:val="false"/>
          <w:i w:val="false"/>
          <w:color w:val="000000"/>
          <w:sz w:val="28"/>
        </w:rPr>
        <w:t>
      4. 2-бөлімде негізгі қызмет түрі бойынша негізгі қорлардың қолда бары және қозғалысы туралы ақпарат көрсетіледі және ол төменде келтірілген бағандарды қамтиды:</w:t>
      </w:r>
    </w:p>
    <w:bookmarkEnd w:id="94"/>
    <w:p>
      <w:pPr>
        <w:spacing w:after="0"/>
        <w:ind w:left="0"/>
        <w:jc w:val="both"/>
      </w:pPr>
      <w:r>
        <w:rPr>
          <w:rFonts w:ascii="Times New Roman"/>
          <w:b w:val="false"/>
          <w:i w:val="false"/>
          <w:color w:val="000000"/>
          <w:sz w:val="28"/>
        </w:rPr>
        <w:t>
      1-бағанда есепті жылдың басына бастапқы құны бойынша негізгі қорлардың нақты бары көрсетіледі. Аталған баған өткен жылдың соңындағы негізгі қордың нақты бары деректерімен тең болуы тиіс. Сәйкес келмеген, деректер айырмашылығы болған жағдайда түсіндірмелер және тиісті құжаттар, мысалы, бағалаушылар қорытындысы беріледі;</w:t>
      </w:r>
    </w:p>
    <w:p>
      <w:pPr>
        <w:spacing w:after="0"/>
        <w:ind w:left="0"/>
        <w:jc w:val="both"/>
      </w:pPr>
      <w:r>
        <w:rPr>
          <w:rFonts w:ascii="Times New Roman"/>
          <w:b w:val="false"/>
          <w:i w:val="false"/>
          <w:color w:val="000000"/>
          <w:sz w:val="28"/>
        </w:rPr>
        <w:t>
      2-бағанда ағымдағы жылы іске қосылған және сатып алынған (бұрын пайдалануда болмаған) қаржыландыру көздеріне қарамастан, соның ішінде банк кредиттері есебінен жаңа негізгі қорлар; бұрын ескерілмеген, төлем үшін сатып алынған және жеке және заңды тұлғалардан түскен негізгі құралдар көрсетіледі;</w:t>
      </w:r>
    </w:p>
    <w:p>
      <w:pPr>
        <w:spacing w:after="0"/>
        <w:ind w:left="0"/>
        <w:jc w:val="both"/>
      </w:pPr>
      <w:r>
        <w:rPr>
          <w:rFonts w:ascii="Times New Roman"/>
          <w:b w:val="false"/>
          <w:i w:val="false"/>
          <w:color w:val="000000"/>
          <w:sz w:val="28"/>
        </w:rPr>
        <w:t>
      3-бағанда қайта бағалаудан, бағамдық айырмашылық (шетел валютасында белгіленген негізгі қорлар жағдайында) есебінен түскен түсім көрсетіледі;</w:t>
      </w:r>
    </w:p>
    <w:p>
      <w:pPr>
        <w:spacing w:after="0"/>
        <w:ind w:left="0"/>
        <w:jc w:val="both"/>
      </w:pPr>
      <w:r>
        <w:rPr>
          <w:rFonts w:ascii="Times New Roman"/>
          <w:b w:val="false"/>
          <w:i w:val="false"/>
          <w:color w:val="000000"/>
          <w:sz w:val="28"/>
        </w:rPr>
        <w:t>
      4-бағанда өзге де себептер бойынша негізгі қорлардың түсімі (өтеусіз түсім, жалдау мерзімінің бітуі бойынша меншік құқығының ауысуы, түгендеу нәтижелері бойынша негізгі құралдардың кіріске алынбаған (ескерілмеген) объектілерін айқындау, бас ұйымдардан еншілес (тәуелді) кәсіпорындарына түсім, мемлекеттік меншікті жекешелендіру тәртібіндегі түсім, ұйымдардан жарғылық капитал салымы түріндегі түсім) көрсетіледі;</w:t>
      </w:r>
    </w:p>
    <w:p>
      <w:pPr>
        <w:spacing w:after="0"/>
        <w:ind w:left="0"/>
        <w:jc w:val="both"/>
      </w:pPr>
      <w:r>
        <w:rPr>
          <w:rFonts w:ascii="Times New Roman"/>
          <w:b w:val="false"/>
          <w:i w:val="false"/>
          <w:color w:val="000000"/>
          <w:sz w:val="28"/>
        </w:rPr>
        <w:t>
      5-бағанда есепті жылы есептен шығарылған негізгі қордың бастапқы құны (моральдық немесе табиғи тозған жағдайдағы есептен шығару, құқықтық өтуі кезінде бұрын сатып алу құқығымен жалға берілген негізгі құралдардың есептен шығарылуы) көрсетіледі;</w:t>
      </w:r>
    </w:p>
    <w:p>
      <w:pPr>
        <w:spacing w:after="0"/>
        <w:ind w:left="0"/>
        <w:jc w:val="both"/>
      </w:pPr>
      <w:r>
        <w:rPr>
          <w:rFonts w:ascii="Times New Roman"/>
          <w:b w:val="false"/>
          <w:i w:val="false"/>
          <w:color w:val="000000"/>
          <w:sz w:val="28"/>
        </w:rPr>
        <w:t>
      6-бағанда 5-бағаннан төтенше жағдайлардың, атап айтқанда: жер сілкінісі, дауылдар, құрғақшылық, су тасқыны, орман өрті, табиғат апаттары, індеттер, технологиялық процестермен (улы қалдықтардың ірі шығарындылары) байланысты жазатайым оқиғалардың нәтижесінде есептен шығарылған негізгі қорлардың бастапқы құны бөліп көрсетіледі;</w:t>
      </w:r>
    </w:p>
    <w:p>
      <w:pPr>
        <w:spacing w:after="0"/>
        <w:ind w:left="0"/>
        <w:jc w:val="both"/>
      </w:pPr>
      <w:r>
        <w:rPr>
          <w:rFonts w:ascii="Times New Roman"/>
          <w:b w:val="false"/>
          <w:i w:val="false"/>
          <w:color w:val="000000"/>
          <w:sz w:val="28"/>
        </w:rPr>
        <w:t>
      7-бағанда есепті жыл бойы жүргізілген қайта бағалау, бағамдық айырмашылықтың (шетел валютасында белгіленген негізгі қорлар жағдайында) нәтижесінде құнын азайту есебінен істен шығуы көрсетіледі;</w:t>
      </w:r>
    </w:p>
    <w:p>
      <w:pPr>
        <w:spacing w:after="0"/>
        <w:ind w:left="0"/>
        <w:jc w:val="both"/>
      </w:pPr>
      <w:r>
        <w:rPr>
          <w:rFonts w:ascii="Times New Roman"/>
          <w:b w:val="false"/>
          <w:i w:val="false"/>
          <w:color w:val="000000"/>
          <w:sz w:val="28"/>
        </w:rPr>
        <w:t xml:space="preserve">
      8-бағанда өзге де себептер бойынша негізгі қорлардың істен шығуы (объектіні заңды немесе жеке тұлғаға сату, ұйымдардың жарғылық капиталына салым түрінде негізгі құралдардың объектілерін беру, негізгі құрал объектілерін сыйға тарту, айырбас шарттары бойынша беру, бас ұйымдардан еншілес ұйымдарға түсім) көрсетіледі; </w:t>
      </w:r>
    </w:p>
    <w:p>
      <w:pPr>
        <w:spacing w:after="0"/>
        <w:ind w:left="0"/>
        <w:jc w:val="both"/>
      </w:pPr>
      <w:r>
        <w:rPr>
          <w:rFonts w:ascii="Times New Roman"/>
          <w:b w:val="false"/>
          <w:i w:val="false"/>
          <w:color w:val="000000"/>
          <w:sz w:val="28"/>
        </w:rPr>
        <w:t>
      9-бағанда 8-бағаннан негізгі құралдарды тәркілеу нәтижесінде өзге де себептер бойынша олардың бастапқы құны бөліп көрсетіледі;</w:t>
      </w:r>
    </w:p>
    <w:p>
      <w:pPr>
        <w:spacing w:after="0"/>
        <w:ind w:left="0"/>
        <w:jc w:val="both"/>
      </w:pPr>
      <w:r>
        <w:rPr>
          <w:rFonts w:ascii="Times New Roman"/>
          <w:b w:val="false"/>
          <w:i w:val="false"/>
          <w:color w:val="000000"/>
          <w:sz w:val="28"/>
        </w:rPr>
        <w:t xml:space="preserve">
      10-бағанда бастапқы құн бойынша есепті жылдың соңына кәсіпорынның негізгі қорларының қолда бары көрсетіледі; </w:t>
      </w:r>
    </w:p>
    <w:p>
      <w:pPr>
        <w:spacing w:after="0"/>
        <w:ind w:left="0"/>
        <w:jc w:val="both"/>
      </w:pPr>
      <w:r>
        <w:rPr>
          <w:rFonts w:ascii="Times New Roman"/>
          <w:b w:val="false"/>
          <w:i w:val="false"/>
          <w:color w:val="000000"/>
          <w:sz w:val="28"/>
        </w:rPr>
        <w:t>
      11-бағанда жыл соңына баланстық құны бойынша (жинақталған амортизация сомасын және құнсызданудан болған залалды шегергендегі) негізгі қорлардың нақты қолда бары көрсетіледі.</w:t>
      </w:r>
    </w:p>
    <w:bookmarkStart w:name="z102" w:id="95"/>
    <w:p>
      <w:pPr>
        <w:spacing w:after="0"/>
        <w:ind w:left="0"/>
        <w:jc w:val="both"/>
      </w:pPr>
      <w:r>
        <w:rPr>
          <w:rFonts w:ascii="Times New Roman"/>
          <w:b w:val="false"/>
          <w:i w:val="false"/>
          <w:color w:val="000000"/>
          <w:sz w:val="28"/>
        </w:rPr>
        <w:t>
      5. Негізгі қызмет түрі бойынша негізгі қорлардың орташа жылдық құны "жыл басына бастапқы құны бойынша негізгі қорлардың қолда бары" және "жыл соңына бастапқы құны бойынша негізгі қорлардың қолда бары" арасындағы орташа мән ретінде есептеледі.</w:t>
      </w:r>
    </w:p>
    <w:bookmarkEnd w:id="95"/>
    <w:p>
      <w:pPr>
        <w:spacing w:after="0"/>
        <w:ind w:left="0"/>
        <w:jc w:val="both"/>
      </w:pPr>
      <w:r>
        <w:rPr>
          <w:rFonts w:ascii="Times New Roman"/>
          <w:b w:val="false"/>
          <w:i w:val="false"/>
          <w:color w:val="000000"/>
          <w:sz w:val="28"/>
        </w:rPr>
        <w:t xml:space="preserve">
      4-бөлімде өндіріс көлемінде ең көп үлес салмағы бар қосалқы қызмет түрінің коды көрсетіледі. 4.1-бөлімде барлық қосалқы қызмет түрлері бойынша негізгі қорлардың қолда бары және қозғалысы туралы ақпарат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жалпымемлекеттік статистикалық байқаулар бойынша Респонденттердің алғашқы статистикалық деректерді ұсынуының бекітілген графигінде көрсетілген осы есепті кезең үшін статистикалық нысандарды ұсыну мерзімдерінің ең ерте аяқталуының күнінен кешіктірмей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қызметтің жоқ екені туралы хабарлама ұсынады.</w:t>
      </w:r>
    </w:p>
    <w:bookmarkStart w:name="z104" w:id="96"/>
    <w:p>
      <w:pPr>
        <w:spacing w:after="0"/>
        <w:ind w:left="0"/>
        <w:jc w:val="both"/>
      </w:pPr>
      <w:r>
        <w:rPr>
          <w:rFonts w:ascii="Times New Roman"/>
          <w:b w:val="false"/>
          <w:i w:val="false"/>
          <w:color w:val="000000"/>
          <w:sz w:val="28"/>
        </w:rPr>
        <w:t>
      7.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96"/>
    <w:bookmarkStart w:name="z105" w:id="97"/>
    <w:p>
      <w:pPr>
        <w:spacing w:after="0"/>
        <w:ind w:left="0"/>
        <w:jc w:val="both"/>
      </w:pPr>
      <w:r>
        <w:rPr>
          <w:rFonts w:ascii="Times New Roman"/>
          <w:b w:val="false"/>
          <w:i w:val="false"/>
          <w:color w:val="000000"/>
          <w:sz w:val="28"/>
        </w:rPr>
        <w:t>
      8. Ескертпе: Х – осы позиция толтыруға жатпайды.</w:t>
      </w:r>
    </w:p>
    <w:bookmarkEnd w:id="97"/>
    <w:bookmarkStart w:name="z106" w:id="98"/>
    <w:p>
      <w:pPr>
        <w:spacing w:after="0"/>
        <w:ind w:left="0"/>
        <w:jc w:val="both"/>
      </w:pPr>
      <w:r>
        <w:rPr>
          <w:rFonts w:ascii="Times New Roman"/>
          <w:b w:val="false"/>
          <w:i w:val="false"/>
          <w:color w:val="000000"/>
          <w:sz w:val="28"/>
        </w:rPr>
        <w:t>
      9. Арифметикалық-логикалық бақылау:</w:t>
      </w:r>
    </w:p>
    <w:bookmarkEnd w:id="98"/>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xml:space="preserve">
      10-баған = 1, 2, 3, 4-бағандар қосындысына – 5, 7, 8-бағандар қосындысы әрбір жол үшін; </w:t>
      </w:r>
    </w:p>
    <w:p>
      <w:pPr>
        <w:spacing w:after="0"/>
        <w:ind w:left="0"/>
        <w:jc w:val="both"/>
      </w:pPr>
      <w:r>
        <w:rPr>
          <w:rFonts w:ascii="Times New Roman"/>
          <w:b w:val="false"/>
          <w:i w:val="false"/>
          <w:color w:val="000000"/>
          <w:sz w:val="28"/>
        </w:rPr>
        <w:t>
      5-баған ≥ 6-бағаннан әрбір жол үшін;</w:t>
      </w:r>
    </w:p>
    <w:p>
      <w:pPr>
        <w:spacing w:after="0"/>
        <w:ind w:left="0"/>
        <w:jc w:val="both"/>
      </w:pPr>
      <w:r>
        <w:rPr>
          <w:rFonts w:ascii="Times New Roman"/>
          <w:b w:val="false"/>
          <w:i w:val="false"/>
          <w:color w:val="000000"/>
          <w:sz w:val="28"/>
        </w:rPr>
        <w:t>
      8-баған ≥ 9-бағаннан әрбір жол үшін;</w:t>
      </w:r>
    </w:p>
    <w:p>
      <w:pPr>
        <w:spacing w:after="0"/>
        <w:ind w:left="0"/>
        <w:jc w:val="both"/>
      </w:pPr>
      <w:r>
        <w:rPr>
          <w:rFonts w:ascii="Times New Roman"/>
          <w:b w:val="false"/>
          <w:i w:val="false"/>
          <w:color w:val="000000"/>
          <w:sz w:val="28"/>
        </w:rPr>
        <w:t>
      1-жол = 2, 49-жолдар қосындысына әрбір баған үшін;</w:t>
      </w:r>
    </w:p>
    <w:p>
      <w:pPr>
        <w:spacing w:after="0"/>
        <w:ind w:left="0"/>
        <w:jc w:val="both"/>
      </w:pPr>
      <w:r>
        <w:rPr>
          <w:rFonts w:ascii="Times New Roman"/>
          <w:b w:val="false"/>
          <w:i w:val="false"/>
          <w:color w:val="000000"/>
          <w:sz w:val="28"/>
        </w:rPr>
        <w:t>
      2-жол = 3, 10, 15, 43, 44, 47-жолдар қосындысына әрбір баған үшін;</w:t>
      </w:r>
    </w:p>
    <w:p>
      <w:pPr>
        <w:spacing w:after="0"/>
        <w:ind w:left="0"/>
        <w:jc w:val="both"/>
      </w:pPr>
      <w:r>
        <w:rPr>
          <w:rFonts w:ascii="Times New Roman"/>
          <w:b w:val="false"/>
          <w:i w:val="false"/>
          <w:color w:val="000000"/>
          <w:sz w:val="28"/>
        </w:rPr>
        <w:t>
      3-жол = 4, 5-жолдар қосындысына әрбір баған үшін;</w:t>
      </w:r>
    </w:p>
    <w:p>
      <w:pPr>
        <w:spacing w:after="0"/>
        <w:ind w:left="0"/>
        <w:jc w:val="both"/>
      </w:pPr>
      <w:r>
        <w:rPr>
          <w:rFonts w:ascii="Times New Roman"/>
          <w:b w:val="false"/>
          <w:i w:val="false"/>
          <w:color w:val="000000"/>
          <w:sz w:val="28"/>
        </w:rPr>
        <w:t>
      5-жол ≥ 6, 7, 8, 9-жолдар қосындысынан әрбір баған үшін;</w:t>
      </w:r>
    </w:p>
    <w:p>
      <w:pPr>
        <w:spacing w:after="0"/>
        <w:ind w:left="0"/>
        <w:jc w:val="both"/>
      </w:pPr>
      <w:r>
        <w:rPr>
          <w:rFonts w:ascii="Times New Roman"/>
          <w:b w:val="false"/>
          <w:i w:val="false"/>
          <w:color w:val="000000"/>
          <w:sz w:val="28"/>
        </w:rPr>
        <w:t>
      10-жол = 11, 13-жолдар қосындысына әрбір баған үшін;</w:t>
      </w:r>
    </w:p>
    <w:p>
      <w:pPr>
        <w:spacing w:after="0"/>
        <w:ind w:left="0"/>
        <w:jc w:val="both"/>
      </w:pPr>
      <w:r>
        <w:rPr>
          <w:rFonts w:ascii="Times New Roman"/>
          <w:b w:val="false"/>
          <w:i w:val="false"/>
          <w:color w:val="000000"/>
          <w:sz w:val="28"/>
        </w:rPr>
        <w:t>
      11-жол ≥ 12-жолдан әрбір баған үшін;</w:t>
      </w:r>
    </w:p>
    <w:p>
      <w:pPr>
        <w:spacing w:after="0"/>
        <w:ind w:left="0"/>
        <w:jc w:val="both"/>
      </w:pPr>
      <w:r>
        <w:rPr>
          <w:rFonts w:ascii="Times New Roman"/>
          <w:b w:val="false"/>
          <w:i w:val="false"/>
          <w:color w:val="000000"/>
          <w:sz w:val="28"/>
        </w:rPr>
        <w:t>
      13-жол ≥ 14-жолдан әрбір баған үшін;</w:t>
      </w:r>
    </w:p>
    <w:p>
      <w:pPr>
        <w:spacing w:after="0"/>
        <w:ind w:left="0"/>
        <w:jc w:val="both"/>
      </w:pPr>
      <w:r>
        <w:rPr>
          <w:rFonts w:ascii="Times New Roman"/>
          <w:b w:val="false"/>
          <w:i w:val="false"/>
          <w:color w:val="000000"/>
          <w:sz w:val="28"/>
        </w:rPr>
        <w:t>
      15-жол = 16, 21, 39-жолдар қосындысына әрбір баған үшін;</w:t>
      </w:r>
    </w:p>
    <w:p>
      <w:pPr>
        <w:spacing w:after="0"/>
        <w:ind w:left="0"/>
        <w:jc w:val="both"/>
      </w:pPr>
      <w:r>
        <w:rPr>
          <w:rFonts w:ascii="Times New Roman"/>
          <w:b w:val="false"/>
          <w:i w:val="false"/>
          <w:color w:val="000000"/>
          <w:sz w:val="28"/>
        </w:rPr>
        <w:t>
      16-жол ≥ 17, 18, 19, 20-жолдар қосындысынан әрбір баған үшін;</w:t>
      </w:r>
    </w:p>
    <w:p>
      <w:pPr>
        <w:spacing w:after="0"/>
        <w:ind w:left="0"/>
        <w:jc w:val="both"/>
      </w:pPr>
      <w:r>
        <w:rPr>
          <w:rFonts w:ascii="Times New Roman"/>
          <w:b w:val="false"/>
          <w:i w:val="false"/>
          <w:color w:val="000000"/>
          <w:sz w:val="28"/>
        </w:rPr>
        <w:t>
      21-жол ≥ 22, 23, 24, 25, 26, 27, 28, 29, 30, 31, 32, 33, 34 ,35, 36, 37, 38-жолдар қосындысынан әрбір баған үшін;</w:t>
      </w:r>
    </w:p>
    <w:p>
      <w:pPr>
        <w:spacing w:after="0"/>
        <w:ind w:left="0"/>
        <w:jc w:val="both"/>
      </w:pPr>
      <w:r>
        <w:rPr>
          <w:rFonts w:ascii="Times New Roman"/>
          <w:b w:val="false"/>
          <w:i w:val="false"/>
          <w:color w:val="000000"/>
          <w:sz w:val="28"/>
        </w:rPr>
        <w:t>
      39-жол = 40, 42-жолдар қосындысына әрбір баған үшін;</w:t>
      </w:r>
    </w:p>
    <w:p>
      <w:pPr>
        <w:spacing w:after="0"/>
        <w:ind w:left="0"/>
        <w:jc w:val="both"/>
      </w:pPr>
      <w:r>
        <w:rPr>
          <w:rFonts w:ascii="Times New Roman"/>
          <w:b w:val="false"/>
          <w:i w:val="false"/>
          <w:color w:val="000000"/>
          <w:sz w:val="28"/>
        </w:rPr>
        <w:t>
      40-жол ≥ 41-жолдан әрбір баған үшін;</w:t>
      </w:r>
    </w:p>
    <w:p>
      <w:pPr>
        <w:spacing w:after="0"/>
        <w:ind w:left="0"/>
        <w:jc w:val="both"/>
      </w:pPr>
      <w:r>
        <w:rPr>
          <w:rFonts w:ascii="Times New Roman"/>
          <w:b w:val="false"/>
          <w:i w:val="false"/>
          <w:color w:val="000000"/>
          <w:sz w:val="28"/>
        </w:rPr>
        <w:t>
      44-жол = 45, 46-жолдар қосындысына әрбір баған үшін;</w:t>
      </w:r>
    </w:p>
    <w:p>
      <w:pPr>
        <w:spacing w:after="0"/>
        <w:ind w:left="0"/>
        <w:jc w:val="both"/>
      </w:pPr>
      <w:r>
        <w:rPr>
          <w:rFonts w:ascii="Times New Roman"/>
          <w:b w:val="false"/>
          <w:i w:val="false"/>
          <w:color w:val="000000"/>
          <w:sz w:val="28"/>
        </w:rPr>
        <w:t>
      47-жол ≥ 48-жолдан әрбір баған үшін;</w:t>
      </w:r>
    </w:p>
    <w:p>
      <w:pPr>
        <w:spacing w:after="0"/>
        <w:ind w:left="0"/>
        <w:jc w:val="both"/>
      </w:pPr>
      <w:r>
        <w:rPr>
          <w:rFonts w:ascii="Times New Roman"/>
          <w:b w:val="false"/>
          <w:i w:val="false"/>
          <w:color w:val="000000"/>
          <w:sz w:val="28"/>
        </w:rPr>
        <w:t>
      49-жол = 50, 53, 54, 55, 56, 57-жолдар қосындысына әрбір баған үшін;</w:t>
      </w:r>
    </w:p>
    <w:p>
      <w:pPr>
        <w:spacing w:after="0"/>
        <w:ind w:left="0"/>
        <w:jc w:val="both"/>
      </w:pPr>
      <w:r>
        <w:rPr>
          <w:rFonts w:ascii="Times New Roman"/>
          <w:b w:val="false"/>
          <w:i w:val="false"/>
          <w:color w:val="000000"/>
          <w:sz w:val="28"/>
        </w:rPr>
        <w:t>
      50-жол ≥ 51, 52-жолдар қосындысынан әрбір баған үшін;</w:t>
      </w:r>
    </w:p>
    <w:p>
      <w:pPr>
        <w:spacing w:after="0"/>
        <w:ind w:left="0"/>
        <w:jc w:val="both"/>
      </w:pPr>
      <w:r>
        <w:rPr>
          <w:rFonts w:ascii="Times New Roman"/>
          <w:b w:val="false"/>
          <w:i w:val="false"/>
          <w:color w:val="000000"/>
          <w:sz w:val="28"/>
        </w:rPr>
        <w:t>
      57-жол ≥ 58, 59, 60-жолдар қосындысынан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1-жол = 2, 48-жолдар қосындысына әрбір баған үшін;</w:t>
      </w:r>
    </w:p>
    <w:p>
      <w:pPr>
        <w:spacing w:after="0"/>
        <w:ind w:left="0"/>
        <w:jc w:val="both"/>
      </w:pPr>
      <w:r>
        <w:rPr>
          <w:rFonts w:ascii="Times New Roman"/>
          <w:b w:val="false"/>
          <w:i w:val="false"/>
          <w:color w:val="000000"/>
          <w:sz w:val="28"/>
        </w:rPr>
        <w:t>
      2-жол = 3, 10, 15, 43, 44, 47-жолдар қосындысына әрбір баған үшін;</w:t>
      </w:r>
    </w:p>
    <w:p>
      <w:pPr>
        <w:spacing w:after="0"/>
        <w:ind w:left="0"/>
        <w:jc w:val="both"/>
      </w:pPr>
      <w:r>
        <w:rPr>
          <w:rFonts w:ascii="Times New Roman"/>
          <w:b w:val="false"/>
          <w:i w:val="false"/>
          <w:color w:val="000000"/>
          <w:sz w:val="28"/>
        </w:rPr>
        <w:t>
      3-жол = 4, 5-жолдар қосындысына әрбір баған үшін;</w:t>
      </w:r>
    </w:p>
    <w:p>
      <w:pPr>
        <w:spacing w:after="0"/>
        <w:ind w:left="0"/>
        <w:jc w:val="both"/>
      </w:pPr>
      <w:r>
        <w:rPr>
          <w:rFonts w:ascii="Times New Roman"/>
          <w:b w:val="false"/>
          <w:i w:val="false"/>
          <w:color w:val="000000"/>
          <w:sz w:val="28"/>
        </w:rPr>
        <w:t>
      5-жол ≥ 6, 7, 8, 9-жолдар қосындысынан әрбір баған үшін;</w:t>
      </w:r>
    </w:p>
    <w:p>
      <w:pPr>
        <w:spacing w:after="0"/>
        <w:ind w:left="0"/>
        <w:jc w:val="both"/>
      </w:pPr>
      <w:r>
        <w:rPr>
          <w:rFonts w:ascii="Times New Roman"/>
          <w:b w:val="false"/>
          <w:i w:val="false"/>
          <w:color w:val="000000"/>
          <w:sz w:val="28"/>
        </w:rPr>
        <w:t>
      10-жол = 11, 13-жолдар қосындысына әрбір баған үшін;</w:t>
      </w:r>
    </w:p>
    <w:p>
      <w:pPr>
        <w:spacing w:after="0"/>
        <w:ind w:left="0"/>
        <w:jc w:val="both"/>
      </w:pPr>
      <w:r>
        <w:rPr>
          <w:rFonts w:ascii="Times New Roman"/>
          <w:b w:val="false"/>
          <w:i w:val="false"/>
          <w:color w:val="000000"/>
          <w:sz w:val="28"/>
        </w:rPr>
        <w:t>
      11-жол ≥ 12-жолдан әрбір баған үшін;</w:t>
      </w:r>
    </w:p>
    <w:p>
      <w:pPr>
        <w:spacing w:after="0"/>
        <w:ind w:left="0"/>
        <w:jc w:val="both"/>
      </w:pPr>
      <w:r>
        <w:rPr>
          <w:rFonts w:ascii="Times New Roman"/>
          <w:b w:val="false"/>
          <w:i w:val="false"/>
          <w:color w:val="000000"/>
          <w:sz w:val="28"/>
        </w:rPr>
        <w:t>
      13-жол ≥ 14-жолдан әрбір баған үшін;</w:t>
      </w:r>
    </w:p>
    <w:p>
      <w:pPr>
        <w:spacing w:after="0"/>
        <w:ind w:left="0"/>
        <w:jc w:val="both"/>
      </w:pPr>
      <w:r>
        <w:rPr>
          <w:rFonts w:ascii="Times New Roman"/>
          <w:b w:val="false"/>
          <w:i w:val="false"/>
          <w:color w:val="000000"/>
          <w:sz w:val="28"/>
        </w:rPr>
        <w:t>
      15-жол = 16, 21, 39-жолдар қосындысына әрбір баған үшін;</w:t>
      </w:r>
    </w:p>
    <w:p>
      <w:pPr>
        <w:spacing w:after="0"/>
        <w:ind w:left="0"/>
        <w:jc w:val="both"/>
      </w:pPr>
      <w:r>
        <w:rPr>
          <w:rFonts w:ascii="Times New Roman"/>
          <w:b w:val="false"/>
          <w:i w:val="false"/>
          <w:color w:val="000000"/>
          <w:sz w:val="28"/>
        </w:rPr>
        <w:t>
      16-жол ≥ 17, 18, 19, 20-жолдар қосындысына әрбір баған үшін;</w:t>
      </w:r>
    </w:p>
    <w:p>
      <w:pPr>
        <w:spacing w:after="0"/>
        <w:ind w:left="0"/>
        <w:jc w:val="both"/>
      </w:pPr>
      <w:r>
        <w:rPr>
          <w:rFonts w:ascii="Times New Roman"/>
          <w:b w:val="false"/>
          <w:i w:val="false"/>
          <w:color w:val="000000"/>
          <w:sz w:val="28"/>
        </w:rPr>
        <w:t>
      21-жол ≥ 22, 23, 24, 25, 26, 27, 28, 29, 30, 31, 32, 33, 34, 35, 36, 37, 38-жолдар қосындысынан әрбір баған үшін;</w:t>
      </w:r>
    </w:p>
    <w:p>
      <w:pPr>
        <w:spacing w:after="0"/>
        <w:ind w:left="0"/>
        <w:jc w:val="both"/>
      </w:pPr>
      <w:r>
        <w:rPr>
          <w:rFonts w:ascii="Times New Roman"/>
          <w:b w:val="false"/>
          <w:i w:val="false"/>
          <w:color w:val="000000"/>
          <w:sz w:val="28"/>
        </w:rPr>
        <w:t>
      39-жол = 40, 42-жолдар қосындысына әрбір баған үшін;</w:t>
      </w:r>
    </w:p>
    <w:p>
      <w:pPr>
        <w:spacing w:after="0"/>
        <w:ind w:left="0"/>
        <w:jc w:val="both"/>
      </w:pPr>
      <w:r>
        <w:rPr>
          <w:rFonts w:ascii="Times New Roman"/>
          <w:b w:val="false"/>
          <w:i w:val="false"/>
          <w:color w:val="000000"/>
          <w:sz w:val="28"/>
        </w:rPr>
        <w:t>
      40-жол ≥ 41-жолдан әрбір баған үшін;</w:t>
      </w:r>
    </w:p>
    <w:p>
      <w:pPr>
        <w:spacing w:after="0"/>
        <w:ind w:left="0"/>
        <w:jc w:val="both"/>
      </w:pPr>
      <w:r>
        <w:rPr>
          <w:rFonts w:ascii="Times New Roman"/>
          <w:b w:val="false"/>
          <w:i w:val="false"/>
          <w:color w:val="000000"/>
          <w:sz w:val="28"/>
        </w:rPr>
        <w:t>
      44-жол = 45, 46-жолдар қосындысына әрбір баған үшін;</w:t>
      </w:r>
    </w:p>
    <w:p>
      <w:pPr>
        <w:spacing w:after="0"/>
        <w:ind w:left="0"/>
        <w:jc w:val="both"/>
      </w:pPr>
      <w:r>
        <w:rPr>
          <w:rFonts w:ascii="Times New Roman"/>
          <w:b w:val="false"/>
          <w:i w:val="false"/>
          <w:color w:val="000000"/>
          <w:sz w:val="28"/>
        </w:rPr>
        <w:t>
      48-жол = 49, 52, 53, 54, 55, 56-жолдар қосындысына әрбір баған үшін;</w:t>
      </w:r>
    </w:p>
    <w:p>
      <w:pPr>
        <w:spacing w:after="0"/>
        <w:ind w:left="0"/>
        <w:jc w:val="both"/>
      </w:pPr>
      <w:r>
        <w:rPr>
          <w:rFonts w:ascii="Times New Roman"/>
          <w:b w:val="false"/>
          <w:i w:val="false"/>
          <w:color w:val="000000"/>
          <w:sz w:val="28"/>
        </w:rPr>
        <w:t xml:space="preserve">
      49-жол ≥ 50, 51-жолдар қосындысынан әрбір баған үшін; </w:t>
      </w:r>
    </w:p>
    <w:p>
      <w:pPr>
        <w:spacing w:after="0"/>
        <w:ind w:left="0"/>
        <w:jc w:val="both"/>
      </w:pPr>
      <w:r>
        <w:rPr>
          <w:rFonts w:ascii="Times New Roman"/>
          <w:b w:val="false"/>
          <w:i w:val="false"/>
          <w:color w:val="000000"/>
          <w:sz w:val="28"/>
        </w:rPr>
        <w:t>
      56-жол ≥ 57, 58, 59-жолдар қосындысынан әрбір баған үшін;</w:t>
      </w:r>
    </w:p>
    <w:p>
      <w:pPr>
        <w:spacing w:after="0"/>
        <w:ind w:left="0"/>
        <w:jc w:val="both"/>
      </w:pPr>
      <w:r>
        <w:rPr>
          <w:rFonts w:ascii="Times New Roman"/>
          <w:b w:val="false"/>
          <w:i w:val="false"/>
          <w:color w:val="000000"/>
          <w:sz w:val="28"/>
        </w:rPr>
        <w:t>
      3) 4.1-бөлім:</w:t>
      </w:r>
    </w:p>
    <w:p>
      <w:pPr>
        <w:spacing w:after="0"/>
        <w:ind w:left="0"/>
        <w:jc w:val="both"/>
      </w:pPr>
      <w:r>
        <w:rPr>
          <w:rFonts w:ascii="Times New Roman"/>
          <w:b w:val="false"/>
          <w:i w:val="false"/>
          <w:color w:val="000000"/>
          <w:sz w:val="28"/>
        </w:rPr>
        <w:t>
      10-баған = 1, 2, 3, 4-бағандар қосындысына – 5, 7, 8-бағандар қосындысын әрбір жол үшін;</w:t>
      </w:r>
    </w:p>
    <w:p>
      <w:pPr>
        <w:spacing w:after="0"/>
        <w:ind w:left="0"/>
        <w:jc w:val="both"/>
      </w:pPr>
      <w:r>
        <w:rPr>
          <w:rFonts w:ascii="Times New Roman"/>
          <w:b w:val="false"/>
          <w:i w:val="false"/>
          <w:color w:val="000000"/>
          <w:sz w:val="28"/>
        </w:rPr>
        <w:t>
      5-баған ≥ 6-бағаннан әрбір жол үшін;</w:t>
      </w:r>
    </w:p>
    <w:p>
      <w:pPr>
        <w:spacing w:after="0"/>
        <w:ind w:left="0"/>
        <w:jc w:val="both"/>
      </w:pPr>
      <w:r>
        <w:rPr>
          <w:rFonts w:ascii="Times New Roman"/>
          <w:b w:val="false"/>
          <w:i w:val="false"/>
          <w:color w:val="000000"/>
          <w:sz w:val="28"/>
        </w:rPr>
        <w:t>
      8-баған ≥ 9-бағаннан әрбір жол үшін;</w:t>
      </w:r>
    </w:p>
    <w:p>
      <w:pPr>
        <w:spacing w:after="0"/>
        <w:ind w:left="0"/>
        <w:jc w:val="both"/>
      </w:pPr>
      <w:r>
        <w:rPr>
          <w:rFonts w:ascii="Times New Roman"/>
          <w:b w:val="false"/>
          <w:i w:val="false"/>
          <w:color w:val="000000"/>
          <w:sz w:val="28"/>
        </w:rPr>
        <w:t>
      1-жол = 2, 3, 4, 10, 11-жолдар қосындысына әрбір баған үшін;</w:t>
      </w:r>
    </w:p>
    <w:p>
      <w:pPr>
        <w:spacing w:after="0"/>
        <w:ind w:left="0"/>
        <w:jc w:val="both"/>
      </w:pPr>
      <w:r>
        <w:rPr>
          <w:rFonts w:ascii="Times New Roman"/>
          <w:b w:val="false"/>
          <w:i w:val="false"/>
          <w:color w:val="000000"/>
          <w:sz w:val="28"/>
        </w:rPr>
        <w:t>
      4-жол = 5, 6, 7-жолдар қосындысына әрбір баған үшін;</w:t>
      </w:r>
    </w:p>
    <w:p>
      <w:pPr>
        <w:spacing w:after="0"/>
        <w:ind w:left="0"/>
        <w:jc w:val="both"/>
      </w:pPr>
      <w:r>
        <w:rPr>
          <w:rFonts w:ascii="Times New Roman"/>
          <w:b w:val="false"/>
          <w:i w:val="false"/>
          <w:color w:val="000000"/>
          <w:sz w:val="28"/>
        </w:rPr>
        <w:t>
      7-жол ≥ 8-жолдан әрбір баған үшін;</w:t>
      </w:r>
    </w:p>
    <w:p>
      <w:pPr>
        <w:spacing w:after="0"/>
        <w:ind w:left="0"/>
        <w:jc w:val="both"/>
      </w:pPr>
      <w:r>
        <w:rPr>
          <w:rFonts w:ascii="Times New Roman"/>
          <w:b w:val="false"/>
          <w:i w:val="false"/>
          <w:color w:val="000000"/>
          <w:sz w:val="28"/>
        </w:rPr>
        <w:t>
      8-жол ≥ 9-жолдан әрбір баған үшін;</w:t>
      </w:r>
    </w:p>
    <w:p>
      <w:pPr>
        <w:spacing w:after="0"/>
        <w:ind w:left="0"/>
        <w:jc w:val="both"/>
      </w:pPr>
      <w:r>
        <w:rPr>
          <w:rFonts w:ascii="Times New Roman"/>
          <w:b w:val="false"/>
          <w:i w:val="false"/>
          <w:color w:val="000000"/>
          <w:sz w:val="28"/>
        </w:rPr>
        <w:t>
      4) 5-бөлім:</w:t>
      </w:r>
    </w:p>
    <w:p>
      <w:pPr>
        <w:spacing w:after="0"/>
        <w:ind w:left="0"/>
        <w:jc w:val="both"/>
      </w:pPr>
      <w:r>
        <w:rPr>
          <w:rFonts w:ascii="Times New Roman"/>
          <w:b w:val="false"/>
          <w:i w:val="false"/>
          <w:color w:val="000000"/>
          <w:sz w:val="28"/>
        </w:rPr>
        <w:t>
      1-жол = 2, 3, 4, 10, 11-жолдар қосындысына әрбір баған үшін;</w:t>
      </w:r>
    </w:p>
    <w:p>
      <w:pPr>
        <w:spacing w:after="0"/>
        <w:ind w:left="0"/>
        <w:jc w:val="both"/>
      </w:pPr>
      <w:r>
        <w:rPr>
          <w:rFonts w:ascii="Times New Roman"/>
          <w:b w:val="false"/>
          <w:i w:val="false"/>
          <w:color w:val="000000"/>
          <w:sz w:val="28"/>
        </w:rPr>
        <w:t xml:space="preserve">
      4-жол = 5, 6, 7-жолдар қосындысына әрбір баған үшін; </w:t>
      </w:r>
    </w:p>
    <w:p>
      <w:pPr>
        <w:spacing w:after="0"/>
        <w:ind w:left="0"/>
        <w:jc w:val="both"/>
      </w:pPr>
      <w:r>
        <w:rPr>
          <w:rFonts w:ascii="Times New Roman"/>
          <w:b w:val="false"/>
          <w:i w:val="false"/>
          <w:color w:val="000000"/>
          <w:sz w:val="28"/>
        </w:rPr>
        <w:t xml:space="preserve">
      7-жол ≥ 8-жолдан әрбір баған үшін; </w:t>
      </w:r>
    </w:p>
    <w:p>
      <w:pPr>
        <w:spacing w:after="0"/>
        <w:ind w:left="0"/>
        <w:jc w:val="both"/>
      </w:pPr>
      <w:r>
        <w:rPr>
          <w:rFonts w:ascii="Times New Roman"/>
          <w:b w:val="false"/>
          <w:i w:val="false"/>
          <w:color w:val="000000"/>
          <w:sz w:val="28"/>
        </w:rPr>
        <w:t>
      8-жол ≥ 9-жолдан әрбір баған үшін;</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10-жол ≥ 11, 12, 13-жолдар қосындысынан.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