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8ba1" w14:textId="a9d8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ауылшаруашылық өнімін тереңдете өңдеп өнім өндіру үшін оны сатып алуға арналған субсидиялар нормативін бекіту туралы</w:t>
      </w:r>
    </w:p>
    <w:p>
      <w:pPr>
        <w:spacing w:after="0"/>
        <w:ind w:left="0"/>
        <w:jc w:val="both"/>
      </w:pPr>
      <w:r>
        <w:rPr>
          <w:rFonts w:ascii="Times New Roman"/>
          <w:b w:val="false"/>
          <w:i w:val="false"/>
          <w:color w:val="000000"/>
          <w:sz w:val="28"/>
        </w:rPr>
        <w:t>Шығыс Қазақстан облысы әкімдігінің 2020 жылғы 25 мамырдағы № 168 қаулысы. Шығыс Қазақстан облысының Әділет департаментінде 2020 жылғы 29 мамырда № 7129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12-6) тармақшасына, Қазақстан Республикасы Ауыл шаруашылығы министрінің 2014 жылғы 26 қарашадағы № 3-2/615 "Өңдеуші кәсіпорындардың ауылшаруашылық өнімін тереңдете өңдеп өнім өндіруі үшін оны сатып алу шығындарын субсидиялау қағидаларын бекіту туралы" (Нормативтік құқықтық актілерді мемлекеттік тіркеу тізілімінде нөмірі 10087 болып тіркелген) бұйрығымен бекітілген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2020 жылға ауылшаруашылық өнімін тереңдете өңдеп өнім өндіру үшін оны сатып алуға арналған субсидиялар нормативі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Шығыс Қазақстан облысы әкімдігінің кейбір қаулылары күші жойылды деп танылсын.</w:t>
      </w:r>
    </w:p>
    <w:bookmarkEnd w:id="3"/>
    <w:bookmarkStart w:name="z10" w:id="4"/>
    <w:p>
      <w:pPr>
        <w:spacing w:after="0"/>
        <w:ind w:left="0"/>
        <w:jc w:val="both"/>
      </w:pPr>
      <w:r>
        <w:rPr>
          <w:rFonts w:ascii="Times New Roman"/>
          <w:b w:val="false"/>
          <w:i w:val="false"/>
          <w:color w:val="000000"/>
          <w:sz w:val="28"/>
        </w:rPr>
        <w:t>
      3. Облыстың ауыл шаруашылығы басқармасы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25 мамыры № 168 </w:t>
            </w:r>
            <w:r>
              <w:br/>
            </w:r>
            <w:r>
              <w:rPr>
                <w:rFonts w:ascii="Times New Roman"/>
                <w:b w:val="false"/>
                <w:i w:val="false"/>
                <w:color w:val="000000"/>
                <w:sz w:val="20"/>
              </w:rPr>
              <w:t>қаулыға 1 қосымша</w:t>
            </w:r>
          </w:p>
        </w:tc>
      </w:tr>
    </w:tbl>
    <w:bookmarkStart w:name="z17" w:id="9"/>
    <w:p>
      <w:pPr>
        <w:spacing w:after="0"/>
        <w:ind w:left="0"/>
        <w:jc w:val="left"/>
      </w:pPr>
      <w:r>
        <w:rPr>
          <w:rFonts w:ascii="Times New Roman"/>
          <w:b/>
          <w:i w:val="false"/>
          <w:color w:val="000000"/>
        </w:rPr>
        <w:t xml:space="preserve"> 2020 жылға ауылшаруашылық өнімін тереңдете өңдеп өнім өндіру үшін оны сатып алуға арналған субсидиялар нормативі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718"/>
        <w:gridCol w:w="2196"/>
        <w:gridCol w:w="6611"/>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өнімінің атауы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өңделетін өнімдердің атауы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ауылшаруашылық өнімінің бірлігіне субсидиялар нормативі, теңге/л және теңге/кг</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25 мамыры № 168 </w:t>
            </w:r>
            <w:r>
              <w:br/>
            </w:r>
            <w:r>
              <w:rPr>
                <w:rFonts w:ascii="Times New Roman"/>
                <w:b w:val="false"/>
                <w:i w:val="false"/>
                <w:color w:val="000000"/>
                <w:sz w:val="20"/>
              </w:rPr>
              <w:t>қаулыға 2 қосымша</w:t>
            </w:r>
          </w:p>
        </w:tc>
      </w:tr>
    </w:tbl>
    <w:bookmarkStart w:name="z19" w:id="10"/>
    <w:p>
      <w:pPr>
        <w:spacing w:after="0"/>
        <w:ind w:left="0"/>
        <w:jc w:val="left"/>
      </w:pPr>
      <w:r>
        <w:rPr>
          <w:rFonts w:ascii="Times New Roman"/>
          <w:b/>
          <w:i w:val="false"/>
          <w:color w:val="000000"/>
        </w:rPr>
        <w:t xml:space="preserve"> Шығыс Қазақстан облысы әкімдігің күшін жоюға жататын қаулыларының тізбесі</w:t>
      </w:r>
    </w:p>
    <w:bookmarkEnd w:id="10"/>
    <w:bookmarkStart w:name="z20" w:id="11"/>
    <w:p>
      <w:pPr>
        <w:spacing w:after="0"/>
        <w:ind w:left="0"/>
        <w:jc w:val="both"/>
      </w:pPr>
      <w:r>
        <w:rPr>
          <w:rFonts w:ascii="Times New Roman"/>
          <w:b w:val="false"/>
          <w:i w:val="false"/>
          <w:color w:val="000000"/>
          <w:sz w:val="28"/>
        </w:rPr>
        <w:t xml:space="preserve">
      1. Шығыс Қазақстан облысы әкімдігінің 2016 жылғы 24 наурыздағы № 80 "Ауылшаруашылық өнімін тереңдете өңдеп өнім өндіру үшін оны сатып алуға арналған субсидиялар нормативін бекіту туралы" (Нормативтік құқықтық актілерді мемлекеттік тіркеу тізілімінде нөмірі 4491 болып тіркелген, 2016 жылғы 28 сәуірде Қазақстан Республикасы нормативтік құқықтық актілерінің эталондық бақылау банкінде электрондық түрде, 2016 жылғы 3 мамырда "Әділет" ақпараттық-құқықтық жүйесінде, 2016 жылғы 13 мамырда "Дидар", 2016 жылғы 12 мамырда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2. Шығыс Қазақстан облысы әкімдігінің 2017 жылғы 29 наурыздағы № 78 "Кепілдендірілген сатып алу бағасы мен сатып алу бағасы белгіленетін сатып алынатын ауылшаруашылық өнімі субсидияларының нормативін бекіту туралы" қаулысына өзгеріс енгізу туралы" Шығыс Қазақстан облысы әкімдігінің 2016 жылғы 24 наурыздағы № 80 қаулысына өзгеріс енгізу туралы" (Нормативтік құқықтық актілерді мемлекеттік тіркеу тізілімінде нөмірі 4977 болып тіркелген, 2017 жылғы 5 мамырда Қазақстан Республикасы нормативтік құқықтық актілерінің эталондық бақылау банкінде электрондық түрде, 2017 жылғы 4 мамырда "Дидар" және"Рудный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3. Шығыс Қазақстан облысы әкімдігінің 2019 жылғы 20 мамырдағы № 170 "Шығыс Қазақстан облысы әкімдігінің 2016 жылғы 24 наурыздағы № 80 "Кепілдендірілген сатып алу бағасы мен сатып алу бағасы белгіленетін сатып алынатын ауылшаруашылық өнімі субсидияларының нормативін бекіту туралы" қаулысына өзгерістер енгізу туралы" (Нормативтік құқықтық актілерді мемлекеттік тіркеу тізілімінде нөмірі 5961 болып тіркелген, 2019 жылғы 28 мамырда Қазақстан Республикасы нормативтік құқықтық актілерінің эталондық бақылау банкінде электрондық түрде, 2019 жылғы 6 маусымда "Дидар" және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