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3f8d" w14:textId="f7a3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облыстық бюджет туралы" Шығыс Қазақстан облыстық мәслихатының 2019 жылғы 13 желтоқсандағы № 35/389-VI шешіміне өзгерістер және толықтырулар енгізу туралы</w:t>
      </w:r>
    </w:p>
    <w:p>
      <w:pPr>
        <w:spacing w:after="0"/>
        <w:ind w:left="0"/>
        <w:jc w:val="both"/>
      </w:pPr>
      <w:r>
        <w:rPr>
          <w:rFonts w:ascii="Times New Roman"/>
          <w:b w:val="false"/>
          <w:i w:val="false"/>
          <w:color w:val="000000"/>
          <w:sz w:val="28"/>
        </w:rPr>
        <w:t>Шығыс Қазақстан облыстық мәслихатының 2020 жылғы 22 сәуірдегі № 38/424-VI шешімі. Шығыс Қазақстан облысының Әділет департаментінде 2020 жылғы 23 сәуірде № 6993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және </w:t>
      </w:r>
      <w:r>
        <w:rPr>
          <w:rFonts w:ascii="Times New Roman"/>
          <w:b w:val="false"/>
          <w:i w:val="false"/>
          <w:color w:val="000000"/>
          <w:sz w:val="28"/>
        </w:rPr>
        <w:t>2-1-тармағына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және "2020 жылға арналған нақтыланған республикалық бюджет туралы" Қазақстан Республикасы Президентінің Жарлығын іске асыру туралы" Қазақстан Республикасы Үкіметінің 2020 жылғы 9 сәуірдегі № 187 қаулысына сәйкес Шығыс Қазақстан облыстық мәслихаты ШЕШІМ ҚАБЫЛДАДЫ:</w:t>
      </w:r>
    </w:p>
    <w:p>
      <w:pPr>
        <w:spacing w:after="0"/>
        <w:ind w:left="0"/>
        <w:jc w:val="both"/>
      </w:pPr>
      <w:r>
        <w:rPr>
          <w:rFonts w:ascii="Times New Roman"/>
          <w:b w:val="false"/>
          <w:i w:val="false"/>
          <w:color w:val="000000"/>
          <w:sz w:val="28"/>
        </w:rPr>
        <w:t xml:space="preserve">
      1.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6427, 2019 жылғы 23 желтоқсандағы Қазақстан Республикасының нормативтік құқықтық актілерінің электрондық түрдегі эталондық бақылау банкінде жарияланды)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2020-2022 жылдарға арналған облыстық бюджет тиісінше 1, 2 және 3 қосымшаларға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 380 500 456,2 мың теңге:</w:t>
      </w:r>
    </w:p>
    <w:p>
      <w:pPr>
        <w:spacing w:after="0"/>
        <w:ind w:left="0"/>
        <w:jc w:val="both"/>
      </w:pPr>
      <w:r>
        <w:rPr>
          <w:rFonts w:ascii="Times New Roman"/>
          <w:b w:val="false"/>
          <w:i w:val="false"/>
          <w:color w:val="000000"/>
          <w:sz w:val="28"/>
        </w:rPr>
        <w:t>
      салықтық түсімдер – 36 741 941,0 мың теңге;</w:t>
      </w:r>
    </w:p>
    <w:p>
      <w:pPr>
        <w:spacing w:after="0"/>
        <w:ind w:left="0"/>
        <w:jc w:val="both"/>
      </w:pPr>
      <w:r>
        <w:rPr>
          <w:rFonts w:ascii="Times New Roman"/>
          <w:b w:val="false"/>
          <w:i w:val="false"/>
          <w:color w:val="000000"/>
          <w:sz w:val="28"/>
        </w:rPr>
        <w:t>
      салықтық емес түсімдер – 1 689 791,5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342 068 723,7 мың теңге;</w:t>
      </w:r>
    </w:p>
    <w:p>
      <w:pPr>
        <w:spacing w:after="0"/>
        <w:ind w:left="0"/>
        <w:jc w:val="both"/>
      </w:pPr>
      <w:r>
        <w:rPr>
          <w:rFonts w:ascii="Times New Roman"/>
          <w:b w:val="false"/>
          <w:i w:val="false"/>
          <w:color w:val="000000"/>
          <w:sz w:val="28"/>
        </w:rPr>
        <w:t>
      2) шығындар – 399 023 890,0 мың теңге;</w:t>
      </w:r>
    </w:p>
    <w:p>
      <w:pPr>
        <w:spacing w:after="0"/>
        <w:ind w:left="0"/>
        <w:jc w:val="both"/>
      </w:pPr>
      <w:r>
        <w:rPr>
          <w:rFonts w:ascii="Times New Roman"/>
          <w:b w:val="false"/>
          <w:i w:val="false"/>
          <w:color w:val="000000"/>
          <w:sz w:val="28"/>
        </w:rPr>
        <w:t>
      3) таза бюджеттік кредиттеу – 40 255 513,3 мың теңге, соның ішінде:</w:t>
      </w:r>
    </w:p>
    <w:p>
      <w:pPr>
        <w:spacing w:after="0"/>
        <w:ind w:left="0"/>
        <w:jc w:val="both"/>
      </w:pPr>
      <w:r>
        <w:rPr>
          <w:rFonts w:ascii="Times New Roman"/>
          <w:b w:val="false"/>
          <w:i w:val="false"/>
          <w:color w:val="000000"/>
          <w:sz w:val="28"/>
        </w:rPr>
        <w:t>
      бюджеттік кредиттер – 54 426 547,8 мың теңге;</w:t>
      </w:r>
    </w:p>
    <w:p>
      <w:pPr>
        <w:spacing w:after="0"/>
        <w:ind w:left="0"/>
        <w:jc w:val="both"/>
      </w:pPr>
      <w:r>
        <w:rPr>
          <w:rFonts w:ascii="Times New Roman"/>
          <w:b w:val="false"/>
          <w:i w:val="false"/>
          <w:color w:val="000000"/>
          <w:sz w:val="28"/>
        </w:rPr>
        <w:t>
      бюджеттік кредиттерді өтеу – 14 171 034,5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w:t>
      </w:r>
    </w:p>
    <w:p>
      <w:pPr>
        <w:spacing w:after="0"/>
        <w:ind w:left="0"/>
        <w:jc w:val="both"/>
      </w:pPr>
      <w:r>
        <w:rPr>
          <w:rFonts w:ascii="Times New Roman"/>
          <w:b w:val="false"/>
          <w:i w:val="false"/>
          <w:color w:val="000000"/>
          <w:sz w:val="28"/>
        </w:rPr>
        <w:t>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p>
      <w:pPr>
        <w:spacing w:after="0"/>
        <w:ind w:left="0"/>
        <w:jc w:val="both"/>
      </w:pPr>
      <w:r>
        <w:rPr>
          <w:rFonts w:ascii="Times New Roman"/>
          <w:b w:val="false"/>
          <w:i w:val="false"/>
          <w:color w:val="000000"/>
          <w:sz w:val="28"/>
        </w:rPr>
        <w:t>
      5) бюджет тапшылығы (профициті) – -58 778 947,1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58 778 947,1 мың теңге:</w:t>
      </w:r>
    </w:p>
    <w:p>
      <w:pPr>
        <w:spacing w:after="0"/>
        <w:ind w:left="0"/>
        <w:jc w:val="both"/>
      </w:pPr>
      <w:r>
        <w:rPr>
          <w:rFonts w:ascii="Times New Roman"/>
          <w:b w:val="false"/>
          <w:i w:val="false"/>
          <w:color w:val="000000"/>
          <w:sz w:val="28"/>
        </w:rPr>
        <w:t>
      қарыздар түсімі – 72 695 702,0 мың теңге;</w:t>
      </w:r>
    </w:p>
    <w:p>
      <w:pPr>
        <w:spacing w:after="0"/>
        <w:ind w:left="0"/>
        <w:jc w:val="both"/>
      </w:pPr>
      <w:r>
        <w:rPr>
          <w:rFonts w:ascii="Times New Roman"/>
          <w:b w:val="false"/>
          <w:i w:val="false"/>
          <w:color w:val="000000"/>
          <w:sz w:val="28"/>
        </w:rPr>
        <w:t>
      қарыздарды өтеу – 14 042 850,0 мың теңге;</w:t>
      </w:r>
    </w:p>
    <w:p>
      <w:pPr>
        <w:spacing w:after="0"/>
        <w:ind w:left="0"/>
        <w:jc w:val="both"/>
      </w:pPr>
      <w:r>
        <w:rPr>
          <w:rFonts w:ascii="Times New Roman"/>
          <w:b w:val="false"/>
          <w:i w:val="false"/>
          <w:color w:val="000000"/>
          <w:sz w:val="28"/>
        </w:rPr>
        <w:t>
      бюджет қаражатының пайдаланылатын қалдықтары – 126 095,1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2020 жылға арналған облыстың жергілікті атқарушы органының резерві 1 866 251,0 мың теңге сомасында бекітілсін.";</w:t>
      </w:r>
    </w:p>
    <w:bookmarkStart w:name="z5" w:id="0"/>
    <w:p>
      <w:pPr>
        <w:spacing w:after="0"/>
        <w:ind w:left="0"/>
        <w:jc w:val="both"/>
      </w:pPr>
      <w:r>
        <w:rPr>
          <w:rFonts w:ascii="Times New Roman"/>
          <w:b w:val="false"/>
          <w:i w:val="false"/>
          <w:color w:val="000000"/>
          <w:sz w:val="28"/>
        </w:rPr>
        <w:t>
      келесі мазмұндағы 8-1 тармақпен толықтырылсын:</w:t>
      </w:r>
    </w:p>
    <w:bookmarkEnd w:id="0"/>
    <w:p>
      <w:pPr>
        <w:spacing w:after="0"/>
        <w:ind w:left="0"/>
        <w:jc w:val="both"/>
      </w:pPr>
      <w:r>
        <w:rPr>
          <w:rFonts w:ascii="Times New Roman"/>
          <w:b w:val="false"/>
          <w:i w:val="false"/>
          <w:color w:val="000000"/>
          <w:sz w:val="28"/>
        </w:rPr>
        <w:t>
      "8-1. 2020 жылға арналған облыстық бюджетте төмен тұрған бюджеттен жоғары тұрған бюджеттің шығындарын өтеуге берілетін трансферттердің түсімдері көзделсін:</w:t>
      </w:r>
    </w:p>
    <w:p>
      <w:pPr>
        <w:spacing w:after="0"/>
        <w:ind w:left="0"/>
        <w:jc w:val="both"/>
      </w:pPr>
      <w:r>
        <w:rPr>
          <w:rFonts w:ascii="Times New Roman"/>
          <w:b w:val="false"/>
          <w:i w:val="false"/>
          <w:color w:val="000000"/>
          <w:sz w:val="28"/>
        </w:rPr>
        <w:t>
      Қазақстан Республикасының аумағында төтенше жағдай режимін енгізуге – 3 545 267,0 мың теңге;</w:t>
      </w:r>
    </w:p>
    <w:p>
      <w:pPr>
        <w:spacing w:after="0"/>
        <w:ind w:left="0"/>
        <w:jc w:val="both"/>
      </w:pPr>
      <w:r>
        <w:rPr>
          <w:rFonts w:ascii="Times New Roman"/>
          <w:b w:val="false"/>
          <w:i w:val="false"/>
          <w:color w:val="000000"/>
          <w:sz w:val="28"/>
        </w:rPr>
        <w:t>
      ветеринария саласындағы функцияларды аудандық деңгейден облыстық деңгейге беруге – 1 736 685,3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w:t>
      </w:r>
    </w:p>
    <w:p>
      <w:pPr>
        <w:spacing w:after="0"/>
        <w:ind w:left="0"/>
        <w:jc w:val="both"/>
      </w:pPr>
      <w:r>
        <w:rPr>
          <w:rFonts w:ascii="Times New Roman"/>
          <w:b w:val="false"/>
          <w:i w:val="false"/>
          <w:color w:val="000000"/>
          <w:sz w:val="28"/>
        </w:rPr>
        <w:t>
      6) тармақша алып тасталсын;</w:t>
      </w:r>
    </w:p>
    <w:p>
      <w:pPr>
        <w:spacing w:after="0"/>
        <w:ind w:left="0"/>
        <w:jc w:val="both"/>
      </w:pPr>
      <w:r>
        <w:rPr>
          <w:rFonts w:ascii="Times New Roman"/>
          <w:b w:val="false"/>
          <w:i w:val="false"/>
          <w:color w:val="000000"/>
          <w:sz w:val="28"/>
        </w:rPr>
        <w:t>
      мынадай мазмұндағы 32), 33), 34), 35), 36), 37), 38) және 39) тармақшалармен толықтырылсын:</w:t>
      </w:r>
    </w:p>
    <w:p>
      <w:pPr>
        <w:spacing w:after="0"/>
        <w:ind w:left="0"/>
        <w:jc w:val="both"/>
      </w:pPr>
      <w:r>
        <w:rPr>
          <w:rFonts w:ascii="Times New Roman"/>
          <w:b w:val="false"/>
          <w:i w:val="false"/>
          <w:color w:val="000000"/>
          <w:sz w:val="28"/>
        </w:rPr>
        <w:t>
      "32) төтенше жағдай кезеңінде қоғамдық тәртіпті сақтауды күшейтілген режимде қамтамасыз еткен ішкі істер органдарының қызметкерлеріне сыйлықақы төлеуге берілетін;</w:t>
      </w:r>
    </w:p>
    <w:p>
      <w:pPr>
        <w:spacing w:after="0"/>
        <w:ind w:left="0"/>
        <w:jc w:val="both"/>
      </w:pPr>
      <w:r>
        <w:rPr>
          <w:rFonts w:ascii="Times New Roman"/>
          <w:b w:val="false"/>
          <w:i w:val="false"/>
          <w:color w:val="000000"/>
          <w:sz w:val="28"/>
        </w:rPr>
        <w:t>
      33) асыл тұқымды мал шаруашылығын дамытуды, мал шаруашылығы өнімінің сапасы мен өнімділігін арттыруды субсидиялауға берілетін;</w:t>
      </w:r>
    </w:p>
    <w:p>
      <w:pPr>
        <w:spacing w:after="0"/>
        <w:ind w:left="0"/>
        <w:jc w:val="both"/>
      </w:pPr>
      <w:r>
        <w:rPr>
          <w:rFonts w:ascii="Times New Roman"/>
          <w:b w:val="false"/>
          <w:i w:val="false"/>
          <w:color w:val="000000"/>
          <w:sz w:val="28"/>
        </w:rPr>
        <w:t>
      34) агроөнеркәсіптік кешен субъектілерінің қарыздарын кепілдендіру мен сақтандыру шеңберінде субсидиялауға берілетін;</w:t>
      </w:r>
    </w:p>
    <w:p>
      <w:pPr>
        <w:spacing w:after="0"/>
        <w:ind w:left="0"/>
        <w:jc w:val="both"/>
      </w:pPr>
      <w:r>
        <w:rPr>
          <w:rFonts w:ascii="Times New Roman"/>
          <w:b w:val="false"/>
          <w:i w:val="false"/>
          <w:color w:val="000000"/>
          <w:sz w:val="28"/>
        </w:rPr>
        <w:t>
      35) техникалық және кәсіптік білім беру ұйымдарында білім алушыларға мемлекеттік стипендияның мөлшерін ұлғайтуға және шығыстардың осы бағыты бойынша жергілікті бюджеттердің қаражаты есебінен төленген сомаларды өтеуге берілетін;</w:t>
      </w:r>
    </w:p>
    <w:p>
      <w:pPr>
        <w:spacing w:after="0"/>
        <w:ind w:left="0"/>
        <w:jc w:val="both"/>
      </w:pPr>
      <w:r>
        <w:rPr>
          <w:rFonts w:ascii="Times New Roman"/>
          <w:b w:val="false"/>
          <w:i w:val="false"/>
          <w:color w:val="000000"/>
          <w:sz w:val="28"/>
        </w:rPr>
        <w:t>
      36) техникалық және кәсіптік, орта білімнен кейінгі білім беру ұйымдары білім алушыларға мемлекеттік стипендияның мөлшерін ұлғайту және шығыстардың осы бағыты бойынша жергілікті бюджет қаражаты есебінен төленген сомаларды өтеуге берілетін;</w:t>
      </w:r>
    </w:p>
    <w:p>
      <w:pPr>
        <w:spacing w:after="0"/>
        <w:ind w:left="0"/>
        <w:jc w:val="both"/>
      </w:pPr>
      <w:r>
        <w:rPr>
          <w:rFonts w:ascii="Times New Roman"/>
          <w:b w:val="false"/>
          <w:i w:val="false"/>
          <w:color w:val="000000"/>
          <w:sz w:val="28"/>
        </w:rPr>
        <w:t>
      37) жергілікті атқарушы органдардың денсаулық сақтау саласындағы ұйымдары қызметкерлерінің еңбекақысын арттыруға берілетін;</w:t>
      </w:r>
    </w:p>
    <w:p>
      <w:pPr>
        <w:spacing w:after="0"/>
        <w:ind w:left="0"/>
        <w:jc w:val="both"/>
      </w:pPr>
      <w:r>
        <w:rPr>
          <w:rFonts w:ascii="Times New Roman"/>
          <w:b w:val="false"/>
          <w:i w:val="false"/>
          <w:color w:val="000000"/>
          <w:sz w:val="28"/>
        </w:rPr>
        <w:t>
      38) "</w:t>
      </w:r>
      <w:r>
        <w:rPr>
          <w:rFonts w:ascii="Times New Roman"/>
          <w:b w:val="false"/>
          <w:i w:val="false"/>
          <w:color w:val="000000"/>
          <w:sz w:val="28"/>
        </w:rPr>
        <w:t>Бизнестің жол картасы – 2025</w:t>
      </w:r>
      <w:r>
        <w:rPr>
          <w:rFonts w:ascii="Times New Roman"/>
          <w:b w:val="false"/>
          <w:i w:val="false"/>
          <w:color w:val="000000"/>
          <w:sz w:val="28"/>
        </w:rPr>
        <w:t xml:space="preserve">" бизнесті қолдау мен дамытудың мемлекеттік бағдарламасы және Басым жобаларды кредиттеу </w:t>
      </w:r>
      <w:r>
        <w:rPr>
          <w:rFonts w:ascii="Times New Roman"/>
          <w:b w:val="false"/>
          <w:i w:val="false"/>
          <w:color w:val="000000"/>
          <w:sz w:val="28"/>
        </w:rPr>
        <w:t>тетігі</w:t>
      </w:r>
      <w:r>
        <w:rPr>
          <w:rFonts w:ascii="Times New Roman"/>
          <w:b w:val="false"/>
          <w:i w:val="false"/>
          <w:color w:val="000000"/>
          <w:sz w:val="28"/>
        </w:rPr>
        <w:t xml:space="preserve"> шеңберінде кредиттер бойынша сыйақы мөлшерлермесін субсидиялауға және кепілдік беруге берілетін;</w:t>
      </w:r>
    </w:p>
    <w:p>
      <w:pPr>
        <w:spacing w:after="0"/>
        <w:ind w:left="0"/>
        <w:jc w:val="both"/>
      </w:pPr>
      <w:r>
        <w:rPr>
          <w:rFonts w:ascii="Times New Roman"/>
          <w:b w:val="false"/>
          <w:i w:val="false"/>
          <w:color w:val="000000"/>
          <w:sz w:val="28"/>
        </w:rPr>
        <w:t>
      39) шағын және орта бизнес субъектілерінің салықтық жүктемесін төмендетуге байланысты шығыстарды өтеуге берілетін.";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 xml:space="preserve"> 1) тармақша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 xml:space="preserve"> 4) тармақша алып тасталсын;</w:t>
      </w:r>
    </w:p>
    <w:bookmarkStart w:name="z9"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мынадай редакцияда жазылсын.</w:t>
      </w:r>
    </w:p>
    <w:bookmarkEnd w:id="1"/>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Абитаев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2020 жылғы 22 сәуірдегі </w:t>
            </w:r>
            <w:r>
              <w:br/>
            </w:r>
            <w:r>
              <w:rPr>
                <w:rFonts w:ascii="Times New Roman"/>
                <w:b w:val="false"/>
                <w:i w:val="false"/>
                <w:color w:val="000000"/>
                <w:sz w:val="20"/>
              </w:rPr>
              <w:t>№ 38/424-VI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2019 жылғы 13 желтоқсандағы </w:t>
            </w:r>
            <w:r>
              <w:br/>
            </w:r>
            <w:r>
              <w:rPr>
                <w:rFonts w:ascii="Times New Roman"/>
                <w:b w:val="false"/>
                <w:i w:val="false"/>
                <w:color w:val="000000"/>
                <w:sz w:val="20"/>
              </w:rPr>
              <w:t>№ 35/389-VI шешіміне 1 қосымша</w:t>
            </w:r>
          </w:p>
        </w:tc>
      </w:tr>
    </w:tbl>
    <w:p>
      <w:pPr>
        <w:spacing w:after="0"/>
        <w:ind w:left="0"/>
        <w:jc w:val="left"/>
      </w:pPr>
      <w:r>
        <w:rPr>
          <w:rFonts w:ascii="Times New Roman"/>
          <w:b/>
          <w:i w:val="false"/>
          <w:color w:val="000000"/>
        </w:rPr>
        <w:t xml:space="preserve"> 2020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853"/>
        <w:gridCol w:w="549"/>
        <w:gridCol w:w="853"/>
        <w:gridCol w:w="5745"/>
        <w:gridCol w:w="37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кірістер </w:t>
            </w:r>
            <w:r>
              <w:br/>
            </w:r>
            <w:r>
              <w:rPr>
                <w:rFonts w:ascii="Times New Roman"/>
                <w:b w:val="false"/>
                <w:i w:val="false"/>
                <w:color w:val="000000"/>
                <w:sz w:val="20"/>
              </w:rPr>
              <w:t>(мың теңге)</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380 500 456,2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36 741 941,0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15 926 742,1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15 926 742,1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15 926 742,1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12 366 205,9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12 366 205,9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12 366 205,9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8 448 993,0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8 238 993,0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276 484,0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138 292,0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7 824 217,0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1 689 791,5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600 221,3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460 693,3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196 259,3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264 434,0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187 311,2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187 311,2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187 311,2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902 259,0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902 259,0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342 068 723,7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6 447 837,7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6 447 837,7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505 008,5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5 281 952,3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660 478,9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335 620 886,0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335 620 886,0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85 940 055,0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34 669 651,0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215 011 180,0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942"/>
        <w:gridCol w:w="942"/>
        <w:gridCol w:w="5980"/>
        <w:gridCol w:w="3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rPr>
                <w:rFonts w:ascii="Times New Roman"/>
                <w:b w:val="false"/>
                <w:i w:val="false"/>
                <w:color w:val="000000"/>
                <w:sz w:val="20"/>
              </w:rPr>
              <w:t>(мың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399 023 890,0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2 739 335,2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2 057 675,2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1 614 309,5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1 392 336,4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36 488,1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185 485,0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378 724,7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364 476,7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212 269,0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125 865,0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86 384,0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84 656,0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261 216,0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261 216,0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240 186,0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208 175,0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208 175,0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405 946,0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321 869,0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89 806,0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232 063,0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174 675,0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13 977 630,0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13 977 630,0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13 977 630,0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12 990 673,0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940 717,0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70 501 809,1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10 132 668,4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6 090 411,0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3 472 457,0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2 384 407,0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2 663 757,4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2 128 785,4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534 972,0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1 378 500,0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19 390 771,4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632 775,0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632 775,0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14 755 067,0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14 680 531,0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4 002 929,4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4 002 929,4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2 452 580,3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1 870 494,0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w:t>
            </w:r>
            <w:r>
              <w:rPr>
                <w:rFonts w:ascii="Times New Roman"/>
                <w:b w:val="false"/>
                <w:i w:val="false"/>
                <w:color w:val="000000"/>
                <w:sz w:val="20"/>
              </w:rPr>
              <w:t>мемлекеттік бағдарламасы</w:t>
            </w:r>
            <w:r>
              <w:rPr>
                <w:rFonts w:ascii="Times New Roman"/>
                <w:b w:val="false"/>
                <w:i w:val="false"/>
                <w:color w:val="000000"/>
                <w:sz w:val="20"/>
              </w:rPr>
              <w:t xml:space="preserve"> шеңберінде кадрлардың біліктілігін арттыру, даярлау және қайта даярлау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1 870 494,0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766 217,0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766 217,0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766 217,0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37 759 572,0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37 759 572,0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166 416,0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423 555,0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179 013,0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413 657,0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339 319,0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1 566 092,0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34 474 239,0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30 567 608,0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22 881 334,0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1 236 060,0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531 958,0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152 873,0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456 910,0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21 645 274,0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21 645 274,0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2 613 417,0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2 613 417,0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2 613 417,0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99 999,0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99 999,0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99 999,0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4 972 858,0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4 972 858,0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178 598,0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61 391,0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4 503 619,0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22 799 316,3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7 681 395,5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5 708 161,8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1 909 952,1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325 007,2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2 377 458,5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615 459,0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480 285,0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1 776 837,0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1 598 283,0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196 396,7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196 396,7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738 610,0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738 610,0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738 610,0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14 379 310,8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14 221 056,8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321 989,8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206 653,0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w:t>
            </w:r>
            <w:r>
              <w:rPr>
                <w:rFonts w:ascii="Times New Roman"/>
                <w:b w:val="false"/>
                <w:i w:val="false"/>
                <w:color w:val="000000"/>
                <w:sz w:val="20"/>
              </w:rPr>
              <w:t>мемлекеттік бағдарламасы</w:t>
            </w:r>
            <w:r>
              <w:rPr>
                <w:rFonts w:ascii="Times New Roman"/>
                <w:b w:val="false"/>
                <w:i w:val="false"/>
                <w:color w:val="000000"/>
                <w:sz w:val="20"/>
              </w:rPr>
              <w:t xml:space="preserve"> шеңберінде еңбек нарығын дамытуға бағытталған, ағымдағы іс-шараларды іске асыру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489 679,0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165 312,0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270 369,0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12 721 836,0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35 589 851,9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5 256 264,0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5 240 929,0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5 240 929,0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30 333 587,9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30 333 587,9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171 874,8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5 587 615,6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14 634 865,0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349 566,0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4 130 924,5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5 442 929,0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14 841 152,8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4 424 401,0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3 857 568,0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1 778 827,0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2 072 399,0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566 833,0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566 833,0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5 184 536,8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5 184 536,8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52 049,4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145 335,0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4 370 832,0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151 756,0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448 984,4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2 346 372,0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857 524,0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857 524,0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109 531,0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1 379 317,0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661 327,0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717 990,0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2 884 079,0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429 041,0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333 825,0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2 328 863,0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82 162,0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1 037 002,0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1 179 699,0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126 175,0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692 534,0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692 534,0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616 959,0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616 959,0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75 575,0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75 575,0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35 014 165,6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29 550 974,3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27 381 428,0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177 685,0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2 075 880,0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1 524 638,0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1 725 299,0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4 986 343,0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9 946 069,0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5 115 576,0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w:t>
            </w:r>
            <w:r>
              <w:rPr>
                <w:rFonts w:ascii="Times New Roman"/>
                <w:b w:val="false"/>
                <w:i w:val="false"/>
                <w:color w:val="000000"/>
                <w:sz w:val="20"/>
              </w:rPr>
              <w:t>мемлекеттік бағдарламасы</w:t>
            </w:r>
            <w:r>
              <w:rPr>
                <w:rFonts w:ascii="Times New Roman"/>
                <w:b w:val="false"/>
                <w:i w:val="false"/>
                <w:color w:val="000000"/>
                <w:sz w:val="20"/>
              </w:rPr>
              <w:t xml:space="preserve"> шеңберінде микрокредиттерді ішінара кепілдендіру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119 585,0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2 142 094,3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84 418,3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150 542,7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212 283,9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1 425 943,1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тасымалдау (жеткізу)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2 357 620,0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2 357 620,0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2 328 100,0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1 928 416,1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601 832,0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152 435,0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148 711,0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223 706,0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1 326 584,1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1 326 584,1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243 148,2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162 879,0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162 879,0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80 269,2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28 101 289,9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28 101 289,9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28 028 127,9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27 634 777,9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34 898 585,5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24 003 331,2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24 003 331,2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15 029 039,7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4 048 247,0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4 926 044,5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311 136,0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311 136,0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311 136,0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10 584 118,3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10 578 104,5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329 489,1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501 882,0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6 428 132,4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3 318 601,0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6 013,8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6 013,8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17 918 049,9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5 906 832,9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4 240 017,0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картасы-2025" бизнесті қолдау мен дамытудың </w:t>
            </w:r>
            <w:r>
              <w:rPr>
                <w:rFonts w:ascii="Times New Roman"/>
                <w:b w:val="false"/>
                <w:i w:val="false"/>
                <w:color w:val="000000"/>
                <w:sz w:val="20"/>
              </w:rPr>
              <w:t>мемлекеттік бағдарламасы</w:t>
            </w:r>
            <w:r>
              <w:rPr>
                <w:rFonts w:ascii="Times New Roman"/>
                <w:b w:val="false"/>
                <w:i w:val="false"/>
                <w:color w:val="000000"/>
                <w:sz w:val="20"/>
              </w:rPr>
              <w:t xml:space="preserve"> шеңберінде жеке кәсіпкерлікті қолдау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2 929 178,0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989 839,0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1 666 815,9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картасы-2025" бизнесті қолдау мен дамытудың </w:t>
            </w:r>
            <w:r>
              <w:rPr>
                <w:rFonts w:ascii="Times New Roman"/>
                <w:b w:val="false"/>
                <w:i w:val="false"/>
                <w:color w:val="000000"/>
                <w:sz w:val="20"/>
              </w:rPr>
              <w:t>мемлекеттік бағдарламасы</w:t>
            </w:r>
            <w:r>
              <w:rPr>
                <w:rFonts w:ascii="Times New Roman"/>
                <w:b w:val="false"/>
                <w:i w:val="false"/>
                <w:color w:val="000000"/>
                <w:sz w:val="20"/>
              </w:rPr>
              <w:t xml:space="preserve"> шеңберінде индустриялық инфрақұрылымды дамыту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321 193,5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1 345 622,4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12 011 217,0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237 991,0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237 991,0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527 697,0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527 697,0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1 866 251,0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1 866 251,0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1 029 631,0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1 029 631,0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4 426 672,0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4 426 672,0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158 325,0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153 680,0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2 238 318,0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2 238 318,0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1 473 661,0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1 473 661,0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208 815,8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208 815,8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208 815,8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193 428,3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15 387,5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90 767 800,0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90 767 800,0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90 767 800,0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76 233 470,0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321 014,1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7 434 970,0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6 117 469,0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660 478,9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40 255 513,3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54 426 547,8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35 585 732,8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35 585 732,8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630 229,0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630 229,0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11 103 004,6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аудандардың (облыстық маңызы бар қалалардың) бюджеттеріне кредит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11 103 004,6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9 783 148,9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аудандардың (облыстық маңызы бар қалалардың) бюджеттеріне кредит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9 783 148,9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14 069 350,3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аудандардың (облыстық маңызы бар қалалардың) бюджеттеріне кредит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14 069 350,3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4 700 847,0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3 126 153,0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3 126 153,0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3 126 153,0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1 574 694,0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1 574 694,0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1 574 694,0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975 113,0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975 113,0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975 113,0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325 113,0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14 171 034,5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14 171 034,5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14 147 034,5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8 354 692,5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5 792 342,0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-58 778 947,1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58 778 947,1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72 695 702,0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72 695 702,0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67 344 855,0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iшкi нарықта айналысқа жiберу үшiн шығаратын мемлекеттiк бағалы қағаздары шығарылымынан түсетін түсімдер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5 350 847,0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5 350 847,0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14 042 850,0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14 042 850,0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14 042 850,0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7 643 808,0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6 375 042,0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мақсатына сай пайдаланылмаған бюджеттік кредиттерді қайтару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