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b16e" w14:textId="a23b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бойынша елді мекендердің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әкімдігінің 2020 жылғы 3 наурыздағы № 68 бірлескен қаулысы және Түркістан облысы Шардара аудандық мәслихатының 2020 жылғы 3 наурыздағы № 54-343-VI шешімі. Түркістан облысының Әділет департаментінде 2020 жылғы 13 наурызда № 5480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Шардара ауданының әкімдігі ҚАУЛЫ ЕТЕДІ және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жер қатынастары бөлімі мен сәулет және қала құрылысы бөлімінің бірлескен ұсынысына сәйкес, елді мекендердің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12,29 гектар жер учаскесі елді мекеннің шегіне енгізіле отырып, Қ.Тұрысбеков ауылдық округі Ақберді елді мекенінің жалпы ауданы 31,37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7,31 гектар жер учаскесі елді мекеннің шегіне енгізіле отырып, Қ.Тұрысбеков ауылдық округі Бозай елді мекенінің жалпы ауданы 27,09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73,76 гектар жер учаскесі елді мекеннің шегіне енгізіле отырып, Қ.Тұрысбеков ауылдық округі Қуанқұдық елді мекенінің жалпы ауданы 105,15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17,67 гектар жер учаскесі елді мекеннің шегіне енгізіле отырып, Жаушықұм ауылдық округі Бағыскөл елді мекенінің жалпы ауданы 17,67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39,60 гектар жер учаскесі елді мекеннің шегіне енгізіле отырып, Қ.Тұрысбеков ауылдық округі Шардара елді мекенінің жалпы ауданы 560,27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мен шешімді Шардара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Шардара ауданы әкімінің орынбасары А.Таженовке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орыс тілінде өзгеріс енгізілді, қазақ тіліндегі мәтіні өзгермейді - Түркістан облысы Шардара аудандық мәслихатының 17.02.2021 № 2-13-VII бірлескен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Түркістан облысы Шардара ауданы әкiмдiгiнiң 23.02.2021 № 64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