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804a0" w14:textId="04804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 аудандық мәслихатының 2013 жылғы 19 қыркүйектегі № 132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мәслихатының 2020 жылғы 8 сәуірдегі № 300 шешімі. Қостанай облысының Әділет департаментінде 2020 жылғы 10 сәуірде № 9099 болып тіркелді. Күші жойылды - Қостанай облысы Алтынсарин ауданы мәслихатының 2020 жылғы 28 желтоқсандағы № 341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Алтынсарин ауданы мәслихатының 28.12.2020 </w:t>
      </w:r>
      <w:r>
        <w:rPr>
          <w:rFonts w:ascii="Times New Roman"/>
          <w:b w:val="false"/>
          <w:i w:val="false"/>
          <w:color w:val="ff0000"/>
          <w:sz w:val="28"/>
        </w:rPr>
        <w:t>№ 341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Алтынсарин аудандық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2013 жылғы 19 қыркүйектегі </w:t>
      </w:r>
      <w:r>
        <w:rPr>
          <w:rFonts w:ascii="Times New Roman"/>
          <w:b w:val="false"/>
          <w:i w:val="false"/>
          <w:color w:val="000000"/>
          <w:sz w:val="28"/>
        </w:rPr>
        <w:t>№ 132</w:t>
      </w:r>
      <w:r>
        <w:rPr>
          <w:rFonts w:ascii="Times New Roman"/>
          <w:b w:val="false"/>
          <w:i w:val="false"/>
          <w:color w:val="000000"/>
          <w:sz w:val="28"/>
        </w:rPr>
        <w:t xml:space="preserve"> шешіміне (2013 жылғы 31 қазанда "Таза бұлақ – Чистый родник" газетінде жарияланған, Нормативтік құқықтық актілерді мемлекеттік тіркеу тізілімінде № 4248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3"/>
    <w:bookmarkStart w:name="z9"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4"/>
    <w:bookmarkStart w:name="z10" w:id="5"/>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5"/>
    <w:bookmarkStart w:name="z11" w:id="6"/>
    <w:p>
      <w:pPr>
        <w:spacing w:after="0"/>
        <w:ind w:left="0"/>
        <w:jc w:val="both"/>
      </w:pPr>
      <w:r>
        <w:rPr>
          <w:rFonts w:ascii="Times New Roman"/>
          <w:b w:val="false"/>
          <w:i w:val="false"/>
          <w:color w:val="000000"/>
          <w:sz w:val="28"/>
        </w:rPr>
        <w:t>
      3) ең төменгі күнкөріс деңгейі – Қостанай облысының статистикалық органы есептейтін мөлшері бойынша ең төмен тұтыну себетінің құнына тең, бір адамға қажетті ең төмен ақшалай кіріс;</w:t>
      </w:r>
    </w:p>
    <w:bookmarkEnd w:id="6"/>
    <w:bookmarkStart w:name="z12" w:id="7"/>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7"/>
    <w:bookmarkStart w:name="z13" w:id="8"/>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8"/>
    <w:bookmarkStart w:name="z14" w:id="9"/>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9"/>
    <w:bookmarkStart w:name="z15" w:id="10"/>
    <w:p>
      <w:pPr>
        <w:spacing w:after="0"/>
        <w:ind w:left="0"/>
        <w:jc w:val="both"/>
      </w:pP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p>
    <w:bookmarkEnd w:id="10"/>
    <w:bookmarkStart w:name="z16" w:id="11"/>
    <w:p>
      <w:pPr>
        <w:spacing w:after="0"/>
        <w:ind w:left="0"/>
        <w:jc w:val="both"/>
      </w:pPr>
      <w:r>
        <w:rPr>
          <w:rFonts w:ascii="Times New Roman"/>
          <w:b w:val="false"/>
          <w:i w:val="false"/>
          <w:color w:val="000000"/>
          <w:sz w:val="28"/>
        </w:rPr>
        <w:t>
      8) халықты жұмыспен қамту орталығы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ауданның жергілікті атқарушы органы құратын заңды тұлға;</w:t>
      </w:r>
    </w:p>
    <w:bookmarkEnd w:id="11"/>
    <w:bookmarkStart w:name="z17" w:id="12"/>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2"/>
    <w:bookmarkStart w:name="z18" w:id="13"/>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20" w:id="14"/>
    <w:p>
      <w:pPr>
        <w:spacing w:after="0"/>
        <w:ind w:left="0"/>
        <w:jc w:val="both"/>
      </w:pPr>
      <w:r>
        <w:rPr>
          <w:rFonts w:ascii="Times New Roman"/>
          <w:b w:val="false"/>
          <w:i w:val="false"/>
          <w:color w:val="000000"/>
          <w:sz w:val="28"/>
        </w:rPr>
        <w:t>
      "5. Әлеуметтік көмек бір рет және (немесе) мерзімді (ай сайын, жартыжылдықта 1 рет) көрсетіледі.";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22" w:id="15"/>
    <w:p>
      <w:pPr>
        <w:spacing w:after="0"/>
        <w:ind w:left="0"/>
        <w:jc w:val="both"/>
      </w:pPr>
      <w:r>
        <w:rPr>
          <w:rFonts w:ascii="Times New Roman"/>
          <w:b w:val="false"/>
          <w:i w:val="false"/>
          <w:color w:val="000000"/>
          <w:sz w:val="28"/>
        </w:rPr>
        <w:t>
      "6. Әлеуметтік көмек мерзімді (ай сайын, жартыжылдықта 1 рет):</w:t>
      </w:r>
    </w:p>
    <w:bookmarkEnd w:id="15"/>
    <w:bookmarkStart w:name="z23" w:id="16"/>
    <w:p>
      <w:pPr>
        <w:spacing w:after="0"/>
        <w:ind w:left="0"/>
        <w:jc w:val="both"/>
      </w:pPr>
      <w:r>
        <w:rPr>
          <w:rFonts w:ascii="Times New Roman"/>
          <w:b w:val="false"/>
          <w:i w:val="false"/>
          <w:color w:val="000000"/>
          <w:sz w:val="28"/>
        </w:rPr>
        <w:t>
      1) Ұлы Отан соғысының қатысушылары мен мүгедектеріне, тұрмыстық қажеттіліктеріне, 10 айлық есептік көрсеткіш мөлшерінде табыстарын есепке алмай;</w:t>
      </w:r>
    </w:p>
    <w:bookmarkEnd w:id="16"/>
    <w:bookmarkStart w:name="z24" w:id="17"/>
    <w:p>
      <w:pPr>
        <w:spacing w:after="0"/>
        <w:ind w:left="0"/>
        <w:jc w:val="both"/>
      </w:pPr>
      <w:r>
        <w:rPr>
          <w:rFonts w:ascii="Times New Roman"/>
          <w:b w:val="false"/>
          <w:i w:val="false"/>
          <w:color w:val="000000"/>
          <w:sz w:val="28"/>
        </w:rPr>
        <w:t>
      2) Ұлы Отан соғысының қатысушылары мен мүгедектеріне жеңілдіктер мен кепілдіктер жағынан теңестірілген адамдарға, соғысқа қатысушыларға жеңілдіктер мен кепілдіктер жағынан теңестірілген адамдардың басқа да санаттарына, тұрмыстық қажеттіліктерге, 3 айлық есептік көрсеткіш мөлшерінде табыстарын есепке алмай;</w:t>
      </w:r>
    </w:p>
    <w:bookmarkEnd w:id="17"/>
    <w:bookmarkStart w:name="z25" w:id="18"/>
    <w:p>
      <w:pPr>
        <w:spacing w:after="0"/>
        <w:ind w:left="0"/>
        <w:jc w:val="both"/>
      </w:pPr>
      <w:r>
        <w:rPr>
          <w:rFonts w:ascii="Times New Roman"/>
          <w:b w:val="false"/>
          <w:i w:val="false"/>
          <w:color w:val="000000"/>
          <w:sz w:val="28"/>
        </w:rPr>
        <w:t>
      3) білім беру гранттарының иелері, мемлекеттік бюджет төлемдерінің өзге де түрлерін алушылар болып табылатын тұлғаларды есептемегенде, алғашқы техникалық, кәсіптік, орта білімнен кейінгі немесе жоғары білім (бұдан әрі – білім) алушы тұлғаларға, оның ішінде:</w:t>
      </w:r>
    </w:p>
    <w:bookmarkEnd w:id="18"/>
    <w:bookmarkStart w:name="z26" w:id="19"/>
    <w:p>
      <w:pPr>
        <w:spacing w:after="0"/>
        <w:ind w:left="0"/>
        <w:jc w:val="both"/>
      </w:pPr>
      <w:r>
        <w:rPr>
          <w:rFonts w:ascii="Times New Roman"/>
          <w:b w:val="false"/>
          <w:i w:val="false"/>
          <w:color w:val="000000"/>
          <w:sz w:val="28"/>
        </w:rPr>
        <w:t>
      өтiнiш жасаудың алдындағы соңғы он екi айда жан басына шаққандағы орташа табысы Қостанай облысы бойынша белгiленген ең төмен күнкөрiс деңгейiнен (бұдан әрi – ең төмен күнкөрiс деңгейi) төмен табыстары бар отбасылардың жастарына;</w:t>
      </w:r>
    </w:p>
    <w:bookmarkEnd w:id="19"/>
    <w:bookmarkStart w:name="z27" w:id="20"/>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жастарға;</w:t>
      </w:r>
    </w:p>
    <w:bookmarkEnd w:id="20"/>
    <w:bookmarkStart w:name="z28" w:id="21"/>
    <w:p>
      <w:pPr>
        <w:spacing w:after="0"/>
        <w:ind w:left="0"/>
        <w:jc w:val="both"/>
      </w:pPr>
      <w:r>
        <w:rPr>
          <w:rFonts w:ascii="Times New Roman"/>
          <w:b w:val="false"/>
          <w:i w:val="false"/>
          <w:color w:val="000000"/>
          <w:sz w:val="28"/>
        </w:rPr>
        <w:t>
      табыстарын есепке алмай, мүгедекті оңалтудың жеке бағдарламасында ұсынымы бар, барлық санаттағы мүгедектерге Қазақстан Республикасының оқу орындарында білім алуына байланысты, нақты құны бойынша оқу ақысын төлеу үшін оқу жылы ішінде екі бөлікпен аударылатын 400 айлық есептік көрсеткіштен аспайтын мөлшерде көрсетіледі.";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2)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3) тармақшасы жаңа редакцияда жазылсын:</w:t>
      </w:r>
    </w:p>
    <w:bookmarkStart w:name="z31" w:id="22"/>
    <w:p>
      <w:pPr>
        <w:spacing w:after="0"/>
        <w:ind w:left="0"/>
        <w:jc w:val="both"/>
      </w:pPr>
      <w:r>
        <w:rPr>
          <w:rFonts w:ascii="Times New Roman"/>
          <w:b w:val="false"/>
          <w:i w:val="false"/>
          <w:color w:val="000000"/>
          <w:sz w:val="28"/>
        </w:rPr>
        <w:t>
      "3) өтініш жасалған тоқсанның алдындағы тоқсанда жан басына шаққандағы орташа табысы ең төмен күнкөріс деңгейінен төмен табыстары бар отбасылардың адамдарына, қайтыс болған күні халықты жұмыспен қамту орталығында жұмыссыз ретінде тіркелген, қайтыс болған туыстарын, жұбайларын жерлеуге, сондай-ақ табысы аз отбасылардың кәмелетке толмаған балаларын жерлеуге, 15 айлық есептік көрсеткіш мөлшерінде;";</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8) тармақшасы жаңа редакцияда жазылсын:</w:t>
      </w:r>
    </w:p>
    <w:bookmarkStart w:name="z33" w:id="23"/>
    <w:p>
      <w:pPr>
        <w:spacing w:after="0"/>
        <w:ind w:left="0"/>
        <w:jc w:val="both"/>
      </w:pPr>
      <w:r>
        <w:rPr>
          <w:rFonts w:ascii="Times New Roman"/>
          <w:b w:val="false"/>
          <w:i w:val="false"/>
          <w:color w:val="000000"/>
          <w:sz w:val="28"/>
        </w:rPr>
        <w:t>
      "8) Ұлы Отан соғысындағы Жеңіс күніне орай Ұлы Отан соғысының қатысушылары мен мүгедектеріне, табыстарын есепке алмай, 1 000 000 (бір миллион) теңге мөлшерінде;";</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9) тармақшасы жаңа редакцияда жазылсын:</w:t>
      </w:r>
    </w:p>
    <w:bookmarkStart w:name="z35" w:id="24"/>
    <w:p>
      <w:pPr>
        <w:spacing w:after="0"/>
        <w:ind w:left="0"/>
        <w:jc w:val="both"/>
      </w:pPr>
      <w:r>
        <w:rPr>
          <w:rFonts w:ascii="Times New Roman"/>
          <w:b w:val="false"/>
          <w:i w:val="false"/>
          <w:color w:val="000000"/>
          <w:sz w:val="28"/>
        </w:rPr>
        <w:t>
      "9) жеңілдіктер мен кепілдіктер жағынан Ұлы Отан соғысының қатысушылары мен мүгедектеріне теңестірілген адамдарға Ұлы Отан соғысындағы Жеңіс күніне, табыстарын есепке алмай:</w:t>
      </w:r>
    </w:p>
    <w:bookmarkEnd w:id="24"/>
    <w:bookmarkStart w:name="z36" w:id="25"/>
    <w:p>
      <w:pPr>
        <w:spacing w:after="0"/>
        <w:ind w:left="0"/>
        <w:jc w:val="both"/>
      </w:pPr>
      <w:r>
        <w:rPr>
          <w:rFonts w:ascii="Times New Roman"/>
          <w:b w:val="false"/>
          <w:i w:val="false"/>
          <w:color w:val="000000"/>
          <w:sz w:val="28"/>
        </w:rPr>
        <w:t>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есептелген қалаларда Ұлы Отан соғысы кезінде қызмет атқарған әскери қызметшілерге, сондай-ақ бұрынғы Кеңес Социалистік Республикалар Одағы ішкі істер және мемлекеттік қауіпсіздік органдарының басшы және қатардағы құрамының адамдарына 100 000 (жүз мың) теңге мөлшерінде;</w:t>
      </w:r>
    </w:p>
    <w:bookmarkEnd w:id="25"/>
    <w:bookmarkStart w:name="z37" w:id="26"/>
    <w:p>
      <w:pPr>
        <w:spacing w:after="0"/>
        <w:ind w:left="0"/>
        <w:jc w:val="both"/>
      </w:pPr>
      <w:r>
        <w:rPr>
          <w:rFonts w:ascii="Times New Roman"/>
          <w:b w:val="false"/>
          <w:i w:val="false"/>
          <w:color w:val="000000"/>
          <w:sz w:val="28"/>
        </w:rPr>
        <w:t>
      Ұлы Отан соғысы кезінде майдандағы армия құрамына кірген әскери бөлімдерде, штабтарда, мекемелерде штаттық қызмет атқарған Совет Армиясының, Әскери-Теңіз Флотының, бұрынғы Кеңес Социалистік Республикалар Одағының ішкі істер және мемлекеттік қауіпсіздік әскерлері мен органдарының ерікті жалдама құрамаларының адамдарына, яки сол кездерде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есептелген қалаларда болған адамдарға 100 000 (бір жүз мың) теңге мөлшерінде;</w:t>
      </w:r>
    </w:p>
    <w:bookmarkEnd w:id="26"/>
    <w:bookmarkStart w:name="z38" w:id="27"/>
    <w:p>
      <w:pPr>
        <w:spacing w:after="0"/>
        <w:ind w:left="0"/>
        <w:jc w:val="both"/>
      </w:pPr>
      <w:r>
        <w:rPr>
          <w:rFonts w:ascii="Times New Roman"/>
          <w:b w:val="false"/>
          <w:i w:val="false"/>
          <w:color w:val="000000"/>
          <w:sz w:val="28"/>
        </w:rPr>
        <w:t>
      Ұлы Отан соғысы кезінде майдандағы армия мен флоттың құрамына кірген бөлімдердің, штабтар мен мекемелердің құрамында полк баласы (тәрбиеленушісі) және теңізші бала ретінде болған адамдарға 100000 (жүз мың) теңге мөлшерінде;</w:t>
      </w:r>
    </w:p>
    <w:bookmarkEnd w:id="27"/>
    <w:bookmarkStart w:name="z39" w:id="28"/>
    <w:p>
      <w:pPr>
        <w:spacing w:after="0"/>
        <w:ind w:left="0"/>
        <w:jc w:val="both"/>
      </w:pPr>
      <w:r>
        <w:rPr>
          <w:rFonts w:ascii="Times New Roman"/>
          <w:b w:val="false"/>
          <w:i w:val="false"/>
          <w:color w:val="000000"/>
          <w:sz w:val="28"/>
        </w:rPr>
        <w:t>
      екінші дүниежүзілік соғыс жылдарында шетелдердің аумағында фашистік Германия мен оның одақтастарына қарсы ұрыс қимылдарына партизан отрядтары, астыртын топтар және басқа да антифашистік құрамалар құрамында қатысқан адамдарға 100000 (жүз мың) теңге мөлшерінде;</w:t>
      </w:r>
    </w:p>
    <w:bookmarkEnd w:id="28"/>
    <w:bookmarkStart w:name="z40" w:id="29"/>
    <w:p>
      <w:pPr>
        <w:spacing w:after="0"/>
        <w:ind w:left="0"/>
        <w:jc w:val="both"/>
      </w:pPr>
      <w:r>
        <w:rPr>
          <w:rFonts w:ascii="Times New Roman"/>
          <w:b w:val="false"/>
          <w:i w:val="false"/>
          <w:color w:val="000000"/>
          <w:sz w:val="28"/>
        </w:rPr>
        <w:t>
      Қатынас жолдары халық комиссариаты, Байланыс халық комиссариаты арнайы құрамаларының, кәсіпшілік және көлік кемелерінің жүзу құрамы мен авиацияның ұшу-көтеру құрамының, бұрынғы Кеңес Социалистік Республикалар Одағы Балық өнеркәсібі халық комиссариатының, Теңіз және өзен флотының, Солтүстік теңіз жолы Бас басқармасының ұшу-көтеру құрамының Ұлы Отан соғысы кезінде әскери қызметшілер жағдайына көшірілген және ұрыс майдандарының тылдағы шептері, флоттардың оперативтік аймақтары шегінде майдандағы армия мен флот мүдделеріне орай міндеттер атқарған қызметкерлеріне, сондай-ақ Ұлы Отан соғысының бас кезінде басқа мемлекеттердін порттарында тұтқындалған көлік флоты кемелері экипаждарының мүшелеріне 100000 (бір жүз мың) теңге мөлшерінде;</w:t>
      </w:r>
    </w:p>
    <w:bookmarkEnd w:id="29"/>
    <w:bookmarkStart w:name="z41" w:id="30"/>
    <w:p>
      <w:pPr>
        <w:spacing w:after="0"/>
        <w:ind w:left="0"/>
        <w:jc w:val="both"/>
      </w:pPr>
      <w:r>
        <w:rPr>
          <w:rFonts w:ascii="Times New Roman"/>
          <w:b w:val="false"/>
          <w:i w:val="false"/>
          <w:color w:val="000000"/>
          <w:sz w:val="28"/>
        </w:rPr>
        <w:t>
      бұрынғы Кеңес Социалистік Республикалар Одағын қорғау кезінде жаралануы, контузия алуы, зақымдануы салдарынан немесе майданда болуына байланысты ауруға шалдығуы салдарынан мүгедек болған әскери қызметшілерге 100000 (жүз мың) теңге мөлшерінде;</w:t>
      </w:r>
    </w:p>
    <w:bookmarkEnd w:id="30"/>
    <w:bookmarkStart w:name="z42" w:id="31"/>
    <w:p>
      <w:pPr>
        <w:spacing w:after="0"/>
        <w:ind w:left="0"/>
        <w:jc w:val="both"/>
      </w:pPr>
      <w:r>
        <w:rPr>
          <w:rFonts w:ascii="Times New Roman"/>
          <w:b w:val="false"/>
          <w:i w:val="false"/>
          <w:color w:val="000000"/>
          <w:sz w:val="28"/>
        </w:rPr>
        <w:t>
      әскери міндетін орындау кезінде жаралануы, контузия алуы, зақымдануы салдарынан, яки майданда болуына байланысты ауруға шалдығуы салдарынан мүгедек болған бұрынғы Кеңес Социалистік Республикалар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bookmarkEnd w:id="31"/>
    <w:bookmarkStart w:name="z43" w:id="32"/>
    <w:p>
      <w:pPr>
        <w:spacing w:after="0"/>
        <w:ind w:left="0"/>
        <w:jc w:val="both"/>
      </w:pPr>
      <w:r>
        <w:rPr>
          <w:rFonts w:ascii="Times New Roman"/>
          <w:b w:val="false"/>
          <w:i w:val="false"/>
          <w:color w:val="000000"/>
          <w:sz w:val="28"/>
        </w:rPr>
        <w:t>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100000 (жүз мың) теңге мөлшерінде;</w:t>
      </w:r>
    </w:p>
    <w:bookmarkEnd w:id="32"/>
    <w:bookmarkStart w:name="z44" w:id="33"/>
    <w:p>
      <w:pPr>
        <w:spacing w:after="0"/>
        <w:ind w:left="0"/>
        <w:jc w:val="both"/>
      </w:pPr>
      <w:r>
        <w:rPr>
          <w:rFonts w:ascii="Times New Roman"/>
          <w:b w:val="false"/>
          <w:i w:val="false"/>
          <w:color w:val="000000"/>
          <w:sz w:val="28"/>
        </w:rPr>
        <w:t>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азаматтарға 60000 (алпыс мың) теңге мөлшерінде;</w:t>
      </w:r>
    </w:p>
    <w:bookmarkEnd w:id="33"/>
    <w:bookmarkStart w:name="z45" w:id="34"/>
    <w:p>
      <w:pPr>
        <w:spacing w:after="0"/>
        <w:ind w:left="0"/>
        <w:jc w:val="both"/>
      </w:pPr>
      <w:r>
        <w:rPr>
          <w:rFonts w:ascii="Times New Roman"/>
          <w:b w:val="false"/>
          <w:i w:val="false"/>
          <w:color w:val="000000"/>
          <w:sz w:val="28"/>
        </w:rPr>
        <w:t>
      1944 жылдың 1 қаңтарынан 1951 жылдың 31 желтоқсанына дейінгі кезеңде Украин Совет Социалистік Республикасы, Беларусь Совет Социалистік Республикасы, Литва Совет Социалистік Республикасы, Латыш Совет Социалистік Республикасы, Эстон Совет Социалистік Республикасы аумақтарында қимыл жасаған халықты қорғаушы истребительдік батальондардың, взводтар мен отрядтардың жауынгерлері мен командалық құрамы қатарында болған, осы батальондарда, взводтарда, отрядтарда қызмет міндетін атқару кезінде жаралануы, контузия алуы немесе зақымдануы салдарынан мүгедек болған адамдарға 60000 (алпыс мың) теңге мөлшерінде;</w:t>
      </w:r>
    </w:p>
    <w:bookmarkEnd w:id="34"/>
    <w:bookmarkStart w:name="z46" w:id="35"/>
    <w:p>
      <w:pPr>
        <w:spacing w:after="0"/>
        <w:ind w:left="0"/>
        <w:jc w:val="both"/>
      </w:pPr>
      <w:r>
        <w:rPr>
          <w:rFonts w:ascii="Times New Roman"/>
          <w:b w:val="false"/>
          <w:i w:val="false"/>
          <w:color w:val="000000"/>
          <w:sz w:val="28"/>
        </w:rPr>
        <w:t>
      Ұлы Отан соғысында қаза тапқан (қайтыс болған, хабарсыз кеткен) әскери қызметшілердің ата-аналарына және екінші рет некеге тұрмаған жұбайларына 60000 (алпыс мың) теңге мөлшерінде;</w:t>
      </w:r>
    </w:p>
    <w:bookmarkEnd w:id="35"/>
    <w:bookmarkStart w:name="z47" w:id="36"/>
    <w:p>
      <w:pPr>
        <w:spacing w:after="0"/>
        <w:ind w:left="0"/>
        <w:jc w:val="both"/>
      </w:pPr>
      <w:r>
        <w:rPr>
          <w:rFonts w:ascii="Times New Roman"/>
          <w:b w:val="false"/>
          <w:i w:val="false"/>
          <w:color w:val="000000"/>
          <w:sz w:val="28"/>
        </w:rPr>
        <w:t>
      екінші рет некеге тұрмаған, қайтыс болған соғыс мүгедектерінің және соларға теңестірілген мүгедектердің әйелдеріне (күйеулеріне), сондай-ақ қайтыс болған соғысқа қатысушылардың, партизандардың, астыртын күрес жүргізушілердің, "Ленинградты қорғағаны үшін" медалімен және "Қоршаудағы Ленинград тұрғыны" белгісімен наградталған, жалпы ауруға шалдығу, еңбекте мертігу және басқа да себептер (құқыққа қайшы келетіндерін қоспағанда) салдарынан мүгедек деп танылған азаматтардың әйелдеріне (күйеулеріне) 30000 (отыз мың) теңге мөлшерінде;</w:t>
      </w:r>
    </w:p>
    <w:bookmarkEnd w:id="36"/>
    <w:bookmarkStart w:name="z48" w:id="37"/>
    <w:p>
      <w:pPr>
        <w:spacing w:after="0"/>
        <w:ind w:left="0"/>
        <w:jc w:val="both"/>
      </w:pPr>
      <w:r>
        <w:rPr>
          <w:rFonts w:ascii="Times New Roman"/>
          <w:b w:val="false"/>
          <w:i w:val="false"/>
          <w:color w:val="000000"/>
          <w:sz w:val="28"/>
        </w:rPr>
        <w:t>
      Ұлы Отан соғысы жылдарында тылдағы жанқиярлық еңбегі мен мінсіз әскери қызметі үшін бұрынғы Кеңес Социалистік Республикалар Одағының ордендерімен және медальдарымен марапатталған адамдарға, сондай-ақ 1941 жылғы 22 маусым-1945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Кеңес Социалистік Республикалар Одағының ордендерімен және медальдарымен марапатталмаған адамдарға, 30000 (отыз мың) теңге мөлшерінде;</w:t>
      </w:r>
    </w:p>
    <w:bookmarkEnd w:id="37"/>
    <w:bookmarkStart w:name="z49" w:id="38"/>
    <w:p>
      <w:pPr>
        <w:spacing w:after="0"/>
        <w:ind w:left="0"/>
        <w:jc w:val="both"/>
      </w:pPr>
      <w:r>
        <w:rPr>
          <w:rFonts w:ascii="Times New Roman"/>
          <w:b w:val="false"/>
          <w:i w:val="false"/>
          <w:color w:val="000000"/>
          <w:sz w:val="28"/>
        </w:rPr>
        <w:t>
      соғыс қатысушылары мен мүгедектеріне жеңілдіктер мен кепілдіктер жағынан теңестірілген басқа да санаттағы адамдарға 5 айлық есептік көрсеткіш мөлшерінде көрсетіледі.";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51" w:id="39"/>
    <w:p>
      <w:pPr>
        <w:spacing w:after="0"/>
        <w:ind w:left="0"/>
        <w:jc w:val="both"/>
      </w:pPr>
      <w:r>
        <w:rPr>
          <w:rFonts w:ascii="Times New Roman"/>
          <w:b w:val="false"/>
          <w:i w:val="false"/>
          <w:color w:val="000000"/>
          <w:sz w:val="28"/>
        </w:rPr>
        <w:t>
      "12. Ай сайынғы әлеуметтік көмек осы Қағидалардың 6-тармағының 1), 2) тармақшаларында көрсетілген, оны осы Қағидалардың күшіне енгеніне дейін алған адамдарға алушылардан өтініштер және құжаттар талап етілмей көрсетіледі, қайта жүгінген өтініш берушілер өтінішке қоса мынадай құжаттарды:</w:t>
      </w:r>
    </w:p>
    <w:bookmarkEnd w:id="39"/>
    <w:bookmarkStart w:name="z52" w:id="40"/>
    <w:p>
      <w:pPr>
        <w:spacing w:after="0"/>
        <w:ind w:left="0"/>
        <w:jc w:val="both"/>
      </w:pPr>
      <w:r>
        <w:rPr>
          <w:rFonts w:ascii="Times New Roman"/>
          <w:b w:val="false"/>
          <w:i w:val="false"/>
          <w:color w:val="000000"/>
          <w:sz w:val="28"/>
        </w:rPr>
        <w:t>
      1) жеке басын куәландыратын құжатты;</w:t>
      </w:r>
    </w:p>
    <w:bookmarkEnd w:id="40"/>
    <w:bookmarkStart w:name="z53" w:id="41"/>
    <w:p>
      <w:pPr>
        <w:spacing w:after="0"/>
        <w:ind w:left="0"/>
        <w:jc w:val="both"/>
      </w:pPr>
      <w:r>
        <w:rPr>
          <w:rFonts w:ascii="Times New Roman"/>
          <w:b w:val="false"/>
          <w:i w:val="false"/>
          <w:color w:val="000000"/>
          <w:sz w:val="28"/>
        </w:rPr>
        <w:t>
      2) әлеуметтік мәртебесін растайтын құжатты ұсынады.";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2)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4) тармақшасы жаңа редакцияда жазылсын:</w:t>
      </w:r>
    </w:p>
    <w:bookmarkStart w:name="z56" w:id="42"/>
    <w:p>
      <w:pPr>
        <w:spacing w:after="0"/>
        <w:ind w:left="0"/>
        <w:jc w:val="both"/>
      </w:pPr>
      <w:r>
        <w:rPr>
          <w:rFonts w:ascii="Times New Roman"/>
          <w:b w:val="false"/>
          <w:i w:val="false"/>
          <w:color w:val="000000"/>
          <w:sz w:val="28"/>
        </w:rPr>
        <w:t>
      "4) осы Қағидалардың 6-тармағы 3) тармақшасының екінші абзацында, 7-тармағының 3), 4) тармақшаларында көрсетілген адамның (отбасы мүшелерінің) табыстары туралы мәліметтерді;".</w:t>
      </w:r>
    </w:p>
    <w:bookmarkEnd w:id="42"/>
    <w:bookmarkStart w:name="z57" w:id="4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Ңлкин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Есмуханов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