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114" w14:textId="1e32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69/629-6с шешiмi. Шымкент қаласының Әділет департаментінде 2020 жылғы 24 қыркүйекте № 128 болып тіркелді. Күші жойылды - Шымкент қаласы мәслихатының 2022 жылғы 12 тамыздағы № 20/175-VII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12.08.2022 № 20/175-VII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аумағында пайдаланылмайтын ауыл шаруашылығы мақсатындағы жерге жер салығының базалық мөлшерлемелерін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қаласының аумағында пайдаланылмайтын ауыл шаруашылығы мақсатындағы жерлерге жер салығының базалық мөлшерлемелерін және бірыңғай жер салығының мөлшерлемесін жоғарылату туралы" Оңтүстiк Қазақстан облысы Шымкент қалалық мәслихатының 2018 жылғы 29 мамырдағы № 28/239-6с (Нормативтік құқықтық актілерді мемлекеттік тіркеу тізілімінде 2018 жылғы 15 маусымда № 4633 болып тіркелген, 2018 жылғы 22 маусымдағы № 49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