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3d9f" w14:textId="10f3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9 сәуірдегі № 21/01 қаулысы. Қарағанды облысының Әділет департаментінде 2019 жылғы 12 сәуірде № 5288 болып тіркелді. Күші жойылды - Қарағанды облысының әкімдігінің 2024 жылғы 4 қазандағы № 60/03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04.10.2024 </w:t>
      </w:r>
      <w:r>
        <w:rPr>
          <w:rFonts w:ascii="Times New Roman"/>
          <w:b w:val="false"/>
          <w:i w:val="false"/>
          <w:color w:val="ff0000"/>
          <w:sz w:val="28"/>
        </w:rPr>
        <w:t>№ 60/03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Республикасының Ауыл шаруашылығы министрінің 2015 жылғы 18 мамырдағы № 19-1/446 "Су қорғау аймақтары мен белдеулерiн белгiлеу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Қарағанды облысы әкімдігінің кейбір қаулыларына енгізілетін өзгерістер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 _____________</w:t>
            </w:r>
            <w:r>
              <w:br/>
            </w:r>
            <w:r>
              <w:rPr>
                <w:rFonts w:ascii="Times New Roman"/>
                <w:b w:val="false"/>
                <w:i w:val="false"/>
                <w:color w:val="000000"/>
                <w:sz w:val="20"/>
              </w:rPr>
              <w:t>№ ___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Қарағанды облысы әкімдігінің кейбір қаулыларына енгізілетін өзгерістер</w:t>
      </w:r>
    </w:p>
    <w:bookmarkEnd w:id="4"/>
    <w:bookmarkStart w:name="z11" w:id="5"/>
    <w:p>
      <w:pPr>
        <w:spacing w:after="0"/>
        <w:ind w:left="0"/>
        <w:jc w:val="both"/>
      </w:pPr>
      <w:r>
        <w:rPr>
          <w:rFonts w:ascii="Times New Roman"/>
          <w:b w:val="false"/>
          <w:i w:val="false"/>
          <w:color w:val="000000"/>
          <w:sz w:val="28"/>
        </w:rPr>
        <w:t xml:space="preserve">
      1. "Қарағанды облысының шекарасындағы Балқаш көлінің солтүстік бөлігінде, "Қазақмыс Корпорациясы" жауапкершілігі шектеулі серіктестігі "Балқашцветмет" Өндірістік Қоғамының профилакториясы орналасқан Балқаш көлінің жағалау учаскесі мен Тоқырау өзені үшін, су қорғау аймақтары мен белдеулерін орнату және оларды шаруашылыққа пайдалану тәртібі туралы" Қарағанды облысы әкімдігінің 2011 жылғы 15 наурыздағы № 09/10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1891 болып тіркелген, 2011 жылғы 23 сәуірде "Орталық Қазақстан" № 63-64 (21057) және "Индустриальная Караганда" № 47 (21061) газеттерінде жарияланған):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6"/>
    <w:bookmarkStart w:name="z14" w:id="7"/>
    <w:p>
      <w:pPr>
        <w:spacing w:after="0"/>
        <w:ind w:left="0"/>
        <w:jc w:val="both"/>
      </w:pPr>
      <w:r>
        <w:rPr>
          <w:rFonts w:ascii="Times New Roman"/>
          <w:b w:val="false"/>
          <w:i w:val="false"/>
          <w:color w:val="000000"/>
          <w:sz w:val="28"/>
        </w:rPr>
        <w:t xml:space="preserve">
      нұсқалған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16" w:id="8"/>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8"/>
    <w:bookmarkStart w:name="z17" w:id="9"/>
    <w:p>
      <w:pPr>
        <w:spacing w:after="0"/>
        <w:ind w:left="0"/>
        <w:jc w:val="both"/>
      </w:pPr>
      <w:r>
        <w:rPr>
          <w:rFonts w:ascii="Times New Roman"/>
          <w:b w:val="false"/>
          <w:i w:val="false"/>
          <w:color w:val="000000"/>
          <w:sz w:val="28"/>
        </w:rPr>
        <w:t xml:space="preserve">
      2. "Қарағанды облысының Матақ, Жарлы, Каркаралинка өзендерінде су қорғау аймақтары мен белдеулерін орнату және оларды шаруашылыққа пайдалану тәртібі туралы" Қарағанды облысы әкімдігінің 2012 жылғы 5 сәуірдегі № 11/01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1908 болып тіркелген, 2012 жылғы 29 мамырда "Орталық Қазақстан" № 87 (21 294) және "Индустриальная Караганда" № 63 (21 227) газеттерінде жарияланған):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10"/>
    <w:bookmarkStart w:name="z20" w:id="11"/>
    <w:p>
      <w:pPr>
        <w:spacing w:after="0"/>
        <w:ind w:left="0"/>
        <w:jc w:val="both"/>
      </w:pPr>
      <w:r>
        <w:rPr>
          <w:rFonts w:ascii="Times New Roman"/>
          <w:b w:val="false"/>
          <w:i w:val="false"/>
          <w:color w:val="000000"/>
          <w:sz w:val="28"/>
        </w:rPr>
        <w:t xml:space="preserve">
      нұсқалған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келесі редакцияда мазмұндалсын:</w:t>
      </w:r>
    </w:p>
    <w:bookmarkStart w:name="z22" w:id="12"/>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12"/>
    <w:bookmarkStart w:name="z23" w:id="13"/>
    <w:p>
      <w:pPr>
        <w:spacing w:after="0"/>
        <w:ind w:left="0"/>
        <w:jc w:val="both"/>
      </w:pPr>
      <w:r>
        <w:rPr>
          <w:rFonts w:ascii="Times New Roman"/>
          <w:b w:val="false"/>
          <w:i w:val="false"/>
          <w:color w:val="000000"/>
          <w:sz w:val="28"/>
        </w:rPr>
        <w:t xml:space="preserve">
      3. "Қарағанды облысының Қон, Жаманқон, Жақсықон, Үлкенқұндызды, Соналы, Құланөтпес, Жақсысарысу, Жамансарысу өзендерінде су қорғау аймақтары мен белдеулерін орнату және оларды шаруашылыққа пайдалану тәртібі туралы" Қарағанды облысы әкімдігінің 2012 жылғы 5 сәуірдегі № 11/02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1909 болып тіркелген, 2012 жылғы 29 мамырда "Орталық Қазақстан" № 87 (21 294) және "Индустриальная Караганда" № 63 (21 227) газеттерінде жарияланған):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14"/>
    <w:bookmarkStart w:name="z26" w:id="15"/>
    <w:p>
      <w:pPr>
        <w:spacing w:after="0"/>
        <w:ind w:left="0"/>
        <w:jc w:val="both"/>
      </w:pPr>
      <w:r>
        <w:rPr>
          <w:rFonts w:ascii="Times New Roman"/>
          <w:b w:val="false"/>
          <w:i w:val="false"/>
          <w:color w:val="000000"/>
          <w:sz w:val="28"/>
        </w:rPr>
        <w:t xml:space="preserve">
      нұсқалған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мазмұндалсын:</w:t>
      </w:r>
    </w:p>
    <w:bookmarkStart w:name="z28" w:id="16"/>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16"/>
    <w:bookmarkStart w:name="z29" w:id="17"/>
    <w:p>
      <w:pPr>
        <w:spacing w:after="0"/>
        <w:ind w:left="0"/>
        <w:jc w:val="both"/>
      </w:pPr>
      <w:r>
        <w:rPr>
          <w:rFonts w:ascii="Times New Roman"/>
          <w:b w:val="false"/>
          <w:i w:val="false"/>
          <w:color w:val="000000"/>
          <w:sz w:val="28"/>
        </w:rPr>
        <w:t xml:space="preserve">
      4. "Қарағанды облысының Ащилыайрық, Кіші Бұқпа, Үлкен Бұқпа, Солонка, Узенка, Веснянка, Көкпекті, Талды, Шажағай, Сарыбұлақ өзендерінде су қорғау аймақтары мен белдеулерін орнату және оларды шаруашылыққа пайдалану тәртібі туралы" Қарағанды облысы әкімдігінің 2012 жылғы 5 сәуірдегі № 11/03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1910 болып тіркелген, 2012 жылғы 29 мамырда "Орталық Қазақстан" № 87 (21 294) және "Индустриальная Караганда" № 63 (21 227) газеттерінде жарияланған):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18"/>
    <w:bookmarkStart w:name="z32" w:id="19"/>
    <w:p>
      <w:pPr>
        <w:spacing w:after="0"/>
        <w:ind w:left="0"/>
        <w:jc w:val="both"/>
      </w:pPr>
      <w:r>
        <w:rPr>
          <w:rFonts w:ascii="Times New Roman"/>
          <w:b w:val="false"/>
          <w:i w:val="false"/>
          <w:color w:val="000000"/>
          <w:sz w:val="28"/>
        </w:rPr>
        <w:t xml:space="preserve">
      нұсқалған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мазмұндалсын:</w:t>
      </w:r>
    </w:p>
    <w:bookmarkStart w:name="z34" w:id="20"/>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20"/>
    <w:bookmarkStart w:name="z35" w:id="21"/>
    <w:p>
      <w:pPr>
        <w:spacing w:after="0"/>
        <w:ind w:left="0"/>
        <w:jc w:val="both"/>
      </w:pPr>
      <w:r>
        <w:rPr>
          <w:rFonts w:ascii="Times New Roman"/>
          <w:b w:val="false"/>
          <w:i w:val="false"/>
          <w:color w:val="000000"/>
          <w:sz w:val="28"/>
        </w:rPr>
        <w:t xml:space="preserve">
      5. "Қарағанды облысының Кенгір, Жезді су қоймаларында, Қаракенгір, Жезді, Атасу, Ақтасты өзендерінде су қорғау аймақтары мен белдеулерін орнату және оларды шаруашылыққа пайдалану тәртібі туралы" Қарағанды облысы әкімдігінің 2012 жылғы 5 сәуірдегі № 11/04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1911 болып тіркелген, 2012 жылғы 29 мамырда "Орталық Қазақстан" № 87 (21 294) және "Индустриальная Караганда" № 63 (21 227) газеттерінде жарияланған):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22"/>
    <w:bookmarkStart w:name="z38" w:id="23"/>
    <w:p>
      <w:pPr>
        <w:spacing w:after="0"/>
        <w:ind w:left="0"/>
        <w:jc w:val="both"/>
      </w:pPr>
      <w:r>
        <w:rPr>
          <w:rFonts w:ascii="Times New Roman"/>
          <w:b w:val="false"/>
          <w:i w:val="false"/>
          <w:color w:val="000000"/>
          <w:sz w:val="28"/>
        </w:rPr>
        <w:t xml:space="preserve">
      нұсқалған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40" w:id="24"/>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24"/>
    <w:bookmarkStart w:name="z41" w:id="25"/>
    <w:p>
      <w:pPr>
        <w:spacing w:after="0"/>
        <w:ind w:left="0"/>
        <w:jc w:val="both"/>
      </w:pPr>
      <w:r>
        <w:rPr>
          <w:rFonts w:ascii="Times New Roman"/>
          <w:b w:val="false"/>
          <w:i w:val="false"/>
          <w:color w:val="000000"/>
          <w:sz w:val="28"/>
        </w:rPr>
        <w:t xml:space="preserve">
      6. "Қарағанды облысының Саран, Ащысу, Шоқай, Көкпекті, Краснополянский, Шерубай-Нұра су қоймаларында, Сасықкөл, Балықтыкөл, Қарасор, Балықты көлдерінде су қорғау аймақтары мен белдеулерін орнату және оларды шаруашылыққа пайдалану тәртібі туралы" Қарағанды облысы әкімдігінің 2012 жылғы 5 сәуірдегі № 11/05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1912 болып тіркелген, 2012 жылғы 29 мамырда "Орталық Қазақстан" № 87 (21 294) және "Индустриальная Караганда" № 63 (21 227) газеттерінде жарияланған):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3" w:id="26"/>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26"/>
    <w:bookmarkStart w:name="z44" w:id="27"/>
    <w:p>
      <w:pPr>
        <w:spacing w:after="0"/>
        <w:ind w:left="0"/>
        <w:jc w:val="both"/>
      </w:pPr>
      <w:r>
        <w:rPr>
          <w:rFonts w:ascii="Times New Roman"/>
          <w:b w:val="false"/>
          <w:i w:val="false"/>
          <w:color w:val="000000"/>
          <w:sz w:val="28"/>
        </w:rPr>
        <w:t xml:space="preserve">
      нұсқалған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46" w:id="28"/>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28"/>
    <w:bookmarkStart w:name="z47" w:id="29"/>
    <w:p>
      <w:pPr>
        <w:spacing w:after="0"/>
        <w:ind w:left="0"/>
        <w:jc w:val="both"/>
      </w:pPr>
      <w:r>
        <w:rPr>
          <w:rFonts w:ascii="Times New Roman"/>
          <w:b w:val="false"/>
          <w:i w:val="false"/>
          <w:color w:val="000000"/>
          <w:sz w:val="28"/>
        </w:rPr>
        <w:t xml:space="preserve">
      7. "Қарағанды облысының әкімшілік шекарасындағы Нұра өзенінде, Қарағанды облысының Шерубай-Нұра, Сарысу, Соқыр, Карагандинка өзендерінде, Көпкөл, Барақкөл, Ащыкөл көлдерінде, Федоров, Самарқант, Ынтымақ, Жартас Cу қоймаларында су қорғау аймақтары мен белдеулерін орнату және оларды шаруашылыққа пайдалану тәртібі туралы" Қарағанды облысы әкімдігінің 2012 жылғы 5 сәуірдегі № 11/06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1913 болып тіркелген, 2012 жылғы 29 мамырда "Орталық Қазақстан" № 87 (21 294) және "Индустриальная Караганда" № 63 (21 227) газеттерінде жарияланған):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9" w:id="3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30"/>
    <w:bookmarkStart w:name="z50" w:id="31"/>
    <w:p>
      <w:pPr>
        <w:spacing w:after="0"/>
        <w:ind w:left="0"/>
        <w:jc w:val="both"/>
      </w:pPr>
      <w:r>
        <w:rPr>
          <w:rFonts w:ascii="Times New Roman"/>
          <w:b w:val="false"/>
          <w:i w:val="false"/>
          <w:color w:val="000000"/>
          <w:sz w:val="28"/>
        </w:rPr>
        <w:t xml:space="preserve">
      нұсқалған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52" w:id="32"/>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32"/>
    <w:bookmarkStart w:name="z53" w:id="33"/>
    <w:p>
      <w:pPr>
        <w:spacing w:after="0"/>
        <w:ind w:left="0"/>
        <w:jc w:val="both"/>
      </w:pPr>
      <w:r>
        <w:rPr>
          <w:rFonts w:ascii="Times New Roman"/>
          <w:b w:val="false"/>
          <w:i w:val="false"/>
          <w:color w:val="000000"/>
          <w:sz w:val="28"/>
        </w:rPr>
        <w:t xml:space="preserve">
      8. "Қарағанды облысының Шайлы, Ащысу, Өткелсіз, Шоқай, Ошағанды, Баймырза, Бикеш, Тентек, Шідерті өзендерінде су қорғау аймақтары, белдеулерін және оларды шаруашылыққа пайдалану тәртібі мен ерекше жағдайларын белгілеу туралы" Қарағанды облысы әкімдігінің 2014 жылғы 11 қарашадағы № 61/02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2873 болып тіркелген, 2015 жылғы 10 қаңтарда "Орталық Қазақстан" № 2 (21 886) және "Индустриальная Караганда" № 2 (21 753) газеттерінде, 2015 жылғы 5 қаңтарда "Әділет" ақпараттық-құқықтық жүйесінде жарияланған):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5" w:id="34"/>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34"/>
    <w:bookmarkStart w:name="z56" w:id="35"/>
    <w:p>
      <w:pPr>
        <w:spacing w:after="0"/>
        <w:ind w:left="0"/>
        <w:jc w:val="both"/>
      </w:pPr>
      <w:r>
        <w:rPr>
          <w:rFonts w:ascii="Times New Roman"/>
          <w:b w:val="false"/>
          <w:i w:val="false"/>
          <w:color w:val="000000"/>
          <w:sz w:val="28"/>
        </w:rPr>
        <w:t xml:space="preserve">
      нұсқалған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58" w:id="36"/>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36"/>
    <w:bookmarkStart w:name="z59" w:id="37"/>
    <w:p>
      <w:pPr>
        <w:spacing w:after="0"/>
        <w:ind w:left="0"/>
        <w:jc w:val="both"/>
      </w:pPr>
      <w:r>
        <w:rPr>
          <w:rFonts w:ascii="Times New Roman"/>
          <w:b w:val="false"/>
          <w:i w:val="false"/>
          <w:color w:val="000000"/>
          <w:sz w:val="28"/>
        </w:rPr>
        <w:t xml:space="preserve">
      9. "Қарағанды облысы Ақтоғай ауданының Қусақ өзенінде су қорғау аймақтары, белдеулерін және оларды шаруашылыққа пайдалану тәртібі мен ерекше жағдайларын белгілеу туралы" Қарағанды облысы әкімдігінің 2014 жылғы 11 қарашадағы № 61/03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2874 болып тіркелген, 2015 жылғы 10 қаңтарда "Орталық Қазақстан" № 2 (21 886) және "Индустриальная Караганда" № 2 (21 753) газеттерінде, 2015 жылғы 5 қаңтарда "Әділет" ақпараттық-құқықтық жүйесінде жарияланған):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1" w:id="38"/>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38"/>
    <w:bookmarkStart w:name="z62" w:id="39"/>
    <w:p>
      <w:pPr>
        <w:spacing w:after="0"/>
        <w:ind w:left="0"/>
        <w:jc w:val="both"/>
      </w:pPr>
      <w:r>
        <w:rPr>
          <w:rFonts w:ascii="Times New Roman"/>
          <w:b w:val="false"/>
          <w:i w:val="false"/>
          <w:color w:val="000000"/>
          <w:sz w:val="28"/>
        </w:rPr>
        <w:t xml:space="preserve">
      нұсқалған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64" w:id="40"/>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40"/>
    <w:bookmarkStart w:name="z65" w:id="41"/>
    <w:p>
      <w:pPr>
        <w:spacing w:after="0"/>
        <w:ind w:left="0"/>
        <w:jc w:val="both"/>
      </w:pPr>
      <w:r>
        <w:rPr>
          <w:rFonts w:ascii="Times New Roman"/>
          <w:b w:val="false"/>
          <w:i w:val="false"/>
          <w:color w:val="000000"/>
          <w:sz w:val="28"/>
        </w:rPr>
        <w:t xml:space="preserve">
      10. "Қарағанды облысының Қарғалы өзенінде және Тоқсымақ көлінде су қорғау аймақтары, белдеулерін және оларды шаруашылыққа пайдалану тәртібі мен ерекше жағдайларын белгілеу туралы" Қарағанды облысы әкімдігінің 2014 жылғы 11 қарашадағы № 61/04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2875 болып тіркелген, 2015 жылғы 10 қаңтарда "Орталық Қазақстан" № 2 (21 886) және "Индустриальная Караганда" № 2 (21 753) газеттерінде, 2015 жылғы 5 қаңтарда "Әділет" ақпараттық-құқықтық жүйесінде жарияланған):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7" w:id="42"/>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42"/>
    <w:bookmarkStart w:name="z68" w:id="43"/>
    <w:p>
      <w:pPr>
        <w:spacing w:after="0"/>
        <w:ind w:left="0"/>
        <w:jc w:val="both"/>
      </w:pPr>
      <w:r>
        <w:rPr>
          <w:rFonts w:ascii="Times New Roman"/>
          <w:b w:val="false"/>
          <w:i w:val="false"/>
          <w:color w:val="000000"/>
          <w:sz w:val="28"/>
        </w:rPr>
        <w:t xml:space="preserve">
      нұсқалған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70" w:id="44"/>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44"/>
    <w:bookmarkStart w:name="z71" w:id="45"/>
    <w:p>
      <w:pPr>
        <w:spacing w:after="0"/>
        <w:ind w:left="0"/>
        <w:jc w:val="both"/>
      </w:pPr>
      <w:r>
        <w:rPr>
          <w:rFonts w:ascii="Times New Roman"/>
          <w:b w:val="false"/>
          <w:i w:val="false"/>
          <w:color w:val="000000"/>
          <w:sz w:val="28"/>
        </w:rPr>
        <w:t xml:space="preserve">
      11. "Қарағанды облысының Ботақара, Буденов, Ошағанды, Чкалов, Ақтасты, Бидаиқ, Қылыш, Коммунар, Комсомол және Қызылтау су қоймаларында су қорғау аймақтары, белдеулерін және оларды шаруашылыққа пайдалану тәртібі мен ерекше жағдайларын белгілеу туралы" Қарағанды облысы әкімдігінің 2014 жылғы 11 қарашадағы № 61/05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2876 болып тіркелген, 2015 жылғы 10 қаңтарда "Орталық Қазақстан" № 2 (21 886) және "Индустриальная Караганда" № 2 (21 753) газеттерінде, 2015 жылғы 5 қаңтарда "Әділет" ақпараттық-құқықтық жүйесінде жарияланған):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3" w:id="46"/>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46"/>
    <w:bookmarkStart w:name="z74" w:id="47"/>
    <w:p>
      <w:pPr>
        <w:spacing w:after="0"/>
        <w:ind w:left="0"/>
        <w:jc w:val="both"/>
      </w:pPr>
      <w:r>
        <w:rPr>
          <w:rFonts w:ascii="Times New Roman"/>
          <w:b w:val="false"/>
          <w:i w:val="false"/>
          <w:color w:val="000000"/>
          <w:sz w:val="28"/>
        </w:rPr>
        <w:t xml:space="preserve">
      нұсқалған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76" w:id="48"/>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