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3228" w14:textId="a163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 бюджеті туралы</w:t>
      </w:r>
    </w:p>
    <w:p>
      <w:pPr>
        <w:spacing w:after="0"/>
        <w:ind w:left="0"/>
        <w:jc w:val="both"/>
      </w:pPr>
      <w:r>
        <w:rPr>
          <w:rFonts w:ascii="Times New Roman"/>
          <w:b w:val="false"/>
          <w:i w:val="false"/>
          <w:color w:val="000000"/>
          <w:sz w:val="28"/>
        </w:rPr>
        <w:t>Ақмола облысы Степногорск қалалық мәслихатының 2019 жылғы 24 желтоқсандағы № 6С-48/2 шешімі. Ақмола облысының Әділет департаментінде 2020 жылғы 8 қаңтарда № 7610 болып тіркелді.</w:t>
      </w:r>
    </w:p>
    <w:p>
      <w:pPr>
        <w:spacing w:after="0"/>
        <w:ind w:left="0"/>
        <w:jc w:val="both"/>
      </w:pPr>
      <w:bookmarkStart w:name="z19"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2020-2022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9 158 763,6 мың теңге, соның ішінде:</w:t>
      </w:r>
    </w:p>
    <w:p>
      <w:pPr>
        <w:spacing w:after="0"/>
        <w:ind w:left="0"/>
        <w:jc w:val="both"/>
      </w:pPr>
      <w:r>
        <w:rPr>
          <w:rFonts w:ascii="Times New Roman"/>
          <w:b w:val="false"/>
          <w:i w:val="false"/>
          <w:color w:val="000000"/>
          <w:sz w:val="28"/>
        </w:rPr>
        <w:t>
      салықтық түсімдер – 3 225 019,6 мың теңге;</w:t>
      </w:r>
    </w:p>
    <w:p>
      <w:pPr>
        <w:spacing w:after="0"/>
        <w:ind w:left="0"/>
        <w:jc w:val="both"/>
      </w:pPr>
      <w:r>
        <w:rPr>
          <w:rFonts w:ascii="Times New Roman"/>
          <w:b w:val="false"/>
          <w:i w:val="false"/>
          <w:color w:val="000000"/>
          <w:sz w:val="28"/>
        </w:rPr>
        <w:t>
      салықтық емес түсімдер – 84 601,6 мың теңге;</w:t>
      </w:r>
    </w:p>
    <w:p>
      <w:pPr>
        <w:spacing w:after="0"/>
        <w:ind w:left="0"/>
        <w:jc w:val="both"/>
      </w:pPr>
      <w:r>
        <w:rPr>
          <w:rFonts w:ascii="Times New Roman"/>
          <w:b w:val="false"/>
          <w:i w:val="false"/>
          <w:color w:val="000000"/>
          <w:sz w:val="28"/>
        </w:rPr>
        <w:t>
      негізгі капиталды сатудан түсетін түсімдер – 75 455 мың теңге;</w:t>
      </w:r>
    </w:p>
    <w:p>
      <w:pPr>
        <w:spacing w:after="0"/>
        <w:ind w:left="0"/>
        <w:jc w:val="both"/>
      </w:pPr>
      <w:r>
        <w:rPr>
          <w:rFonts w:ascii="Times New Roman"/>
          <w:b w:val="false"/>
          <w:i w:val="false"/>
          <w:color w:val="000000"/>
          <w:sz w:val="28"/>
        </w:rPr>
        <w:t>
      трансферттердің түсімдері – 5 773 687,4 мың теңге;</w:t>
      </w:r>
    </w:p>
    <w:p>
      <w:pPr>
        <w:spacing w:after="0"/>
        <w:ind w:left="0"/>
        <w:jc w:val="both"/>
      </w:pPr>
      <w:r>
        <w:rPr>
          <w:rFonts w:ascii="Times New Roman"/>
          <w:b w:val="false"/>
          <w:i w:val="false"/>
          <w:color w:val="000000"/>
          <w:sz w:val="28"/>
        </w:rPr>
        <w:t>
      2) шығындар – 10 012 183,2 мың теңге;</w:t>
      </w:r>
    </w:p>
    <w:p>
      <w:pPr>
        <w:spacing w:after="0"/>
        <w:ind w:left="0"/>
        <w:jc w:val="both"/>
      </w:pPr>
      <w:r>
        <w:rPr>
          <w:rFonts w:ascii="Times New Roman"/>
          <w:b w:val="false"/>
          <w:i w:val="false"/>
          <w:color w:val="000000"/>
          <w:sz w:val="28"/>
        </w:rPr>
        <w:t>
      3) таза бюджеттік кредиттеу – 60 337,3 мың теңге, соның ішінде:</w:t>
      </w:r>
    </w:p>
    <w:p>
      <w:pPr>
        <w:spacing w:after="0"/>
        <w:ind w:left="0"/>
        <w:jc w:val="both"/>
      </w:pPr>
      <w:r>
        <w:rPr>
          <w:rFonts w:ascii="Times New Roman"/>
          <w:b w:val="false"/>
          <w:i w:val="false"/>
          <w:color w:val="000000"/>
          <w:sz w:val="28"/>
        </w:rPr>
        <w:t>
      бюджеттік кредиттер – 63 151,5 мың теңге;</w:t>
      </w:r>
    </w:p>
    <w:p>
      <w:pPr>
        <w:spacing w:after="0"/>
        <w:ind w:left="0"/>
        <w:jc w:val="both"/>
      </w:pPr>
      <w:r>
        <w:rPr>
          <w:rFonts w:ascii="Times New Roman"/>
          <w:b w:val="false"/>
          <w:i w:val="false"/>
          <w:color w:val="000000"/>
          <w:sz w:val="28"/>
        </w:rPr>
        <w:t>
      бюджеттік кредиттерді өтеу – 2 814,2 мың теңге;</w:t>
      </w:r>
    </w:p>
    <w:p>
      <w:pPr>
        <w:spacing w:after="0"/>
        <w:ind w:left="0"/>
        <w:jc w:val="both"/>
      </w:pPr>
      <w:r>
        <w:rPr>
          <w:rFonts w:ascii="Times New Roman"/>
          <w:b w:val="false"/>
          <w:i w:val="false"/>
          <w:color w:val="000000"/>
          <w:sz w:val="28"/>
        </w:rPr>
        <w:t>
      4) қаржы активтерімен операциялар бойынша сальдо – 5 875 мың теңге, соның ішінде:</w:t>
      </w:r>
    </w:p>
    <w:p>
      <w:pPr>
        <w:spacing w:after="0"/>
        <w:ind w:left="0"/>
        <w:jc w:val="both"/>
      </w:pPr>
      <w:r>
        <w:rPr>
          <w:rFonts w:ascii="Times New Roman"/>
          <w:b w:val="false"/>
          <w:i w:val="false"/>
          <w:color w:val="000000"/>
          <w:sz w:val="28"/>
        </w:rPr>
        <w:t>
      қаржы активтерін сатып алу – 5 875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- 919 631,9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919 631,9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Ақмола облысы Степногорск қалалық мәслихатының 10.12.2020 </w:t>
      </w:r>
      <w:r>
        <w:rPr>
          <w:rFonts w:ascii="Times New Roman"/>
          <w:b w:val="false"/>
          <w:i w:val="false"/>
          <w:color w:val="000000"/>
          <w:sz w:val="28"/>
        </w:rPr>
        <w:t>№ 6С-60/2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2020 жылға арналған қала бюджетінде областық бюджеттен берілетін 2 581 090 мың теңге сома субвенция көзделгені есепке алынсын.</w:t>
      </w:r>
    </w:p>
    <w:bookmarkEnd w:id="2"/>
    <w:bookmarkStart w:name="z3" w:id="3"/>
    <w:p>
      <w:pPr>
        <w:spacing w:after="0"/>
        <w:ind w:left="0"/>
        <w:jc w:val="both"/>
      </w:pPr>
      <w:r>
        <w:rPr>
          <w:rFonts w:ascii="Times New Roman"/>
          <w:b w:val="false"/>
          <w:i w:val="false"/>
          <w:color w:val="000000"/>
          <w:sz w:val="28"/>
        </w:rPr>
        <w:t xml:space="preserve">
      3. 2020 жылға арналған қала бюджетінің түсімдер құрамында облыстық бюджеттен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есепке алынсын.</w:t>
      </w:r>
    </w:p>
    <w:bookmarkEnd w:id="3"/>
    <w:bookmarkStart w:name="z4" w:id="4"/>
    <w:p>
      <w:pPr>
        <w:spacing w:after="0"/>
        <w:ind w:left="0"/>
        <w:jc w:val="both"/>
      </w:pPr>
      <w:r>
        <w:rPr>
          <w:rFonts w:ascii="Times New Roman"/>
          <w:b w:val="false"/>
          <w:i w:val="false"/>
          <w:color w:val="000000"/>
          <w:sz w:val="28"/>
        </w:rPr>
        <w:t>
      4. 2020 жылға арналған қала бюджетінде қалалық бюджеттен кенттерінің, ауылдардың және ауылдық округінің бюджеттеріне берілетін 153 629 мың теңге сома субвенциялар көлемі көзделгені есепке алынсын, соның ішінде:</w:t>
      </w:r>
    </w:p>
    <w:bookmarkEnd w:id="4"/>
    <w:p>
      <w:pPr>
        <w:spacing w:after="0"/>
        <w:ind w:left="0"/>
        <w:jc w:val="both"/>
      </w:pPr>
      <w:r>
        <w:rPr>
          <w:rFonts w:ascii="Times New Roman"/>
          <w:b w:val="false"/>
          <w:i w:val="false"/>
          <w:color w:val="000000"/>
          <w:sz w:val="28"/>
        </w:rPr>
        <w:t>
      Ақсу кенті – 24 562 мың теңге;</w:t>
      </w:r>
    </w:p>
    <w:p>
      <w:pPr>
        <w:spacing w:after="0"/>
        <w:ind w:left="0"/>
        <w:jc w:val="both"/>
      </w:pPr>
      <w:r>
        <w:rPr>
          <w:rFonts w:ascii="Times New Roman"/>
          <w:b w:val="false"/>
          <w:i w:val="false"/>
          <w:color w:val="000000"/>
          <w:sz w:val="28"/>
        </w:rPr>
        <w:t>
      Бестөбе кенті – 23 176 мың теңге;</w:t>
      </w:r>
    </w:p>
    <w:p>
      <w:pPr>
        <w:spacing w:after="0"/>
        <w:ind w:left="0"/>
        <w:jc w:val="both"/>
      </w:pPr>
      <w:r>
        <w:rPr>
          <w:rFonts w:ascii="Times New Roman"/>
          <w:b w:val="false"/>
          <w:i w:val="false"/>
          <w:color w:val="000000"/>
          <w:sz w:val="28"/>
        </w:rPr>
        <w:t>
      Заводской кенті – 17 578 мың теңге;</w:t>
      </w:r>
    </w:p>
    <w:p>
      <w:pPr>
        <w:spacing w:after="0"/>
        <w:ind w:left="0"/>
        <w:jc w:val="both"/>
      </w:pPr>
      <w:r>
        <w:rPr>
          <w:rFonts w:ascii="Times New Roman"/>
          <w:b w:val="false"/>
          <w:i w:val="false"/>
          <w:color w:val="000000"/>
          <w:sz w:val="28"/>
        </w:rPr>
        <w:t>
      Шаңтөбе кенті – 21 774 мың теңге;</w:t>
      </w:r>
    </w:p>
    <w:p>
      <w:pPr>
        <w:spacing w:after="0"/>
        <w:ind w:left="0"/>
        <w:jc w:val="both"/>
      </w:pPr>
      <w:r>
        <w:rPr>
          <w:rFonts w:ascii="Times New Roman"/>
          <w:b w:val="false"/>
          <w:i w:val="false"/>
          <w:color w:val="000000"/>
          <w:sz w:val="28"/>
        </w:rPr>
        <w:t>
      Қарабұлақ ауылы– 22 477 мың теңге;</w:t>
      </w:r>
    </w:p>
    <w:p>
      <w:pPr>
        <w:spacing w:after="0"/>
        <w:ind w:left="0"/>
        <w:jc w:val="both"/>
      </w:pPr>
      <w:r>
        <w:rPr>
          <w:rFonts w:ascii="Times New Roman"/>
          <w:b w:val="false"/>
          <w:i w:val="false"/>
          <w:color w:val="000000"/>
          <w:sz w:val="28"/>
        </w:rPr>
        <w:t>
      Изобильное ауылы – 16 365 мың теңге;</w:t>
      </w:r>
    </w:p>
    <w:p>
      <w:pPr>
        <w:spacing w:after="0"/>
        <w:ind w:left="0"/>
        <w:jc w:val="both"/>
      </w:pPr>
      <w:r>
        <w:rPr>
          <w:rFonts w:ascii="Times New Roman"/>
          <w:b w:val="false"/>
          <w:i w:val="false"/>
          <w:color w:val="000000"/>
          <w:sz w:val="28"/>
        </w:rPr>
        <w:t>
      Қырық құдық ауылы – 15 255 мың теңге;</w:t>
      </w:r>
    </w:p>
    <w:p>
      <w:pPr>
        <w:spacing w:after="0"/>
        <w:ind w:left="0"/>
        <w:jc w:val="both"/>
      </w:pPr>
      <w:r>
        <w:rPr>
          <w:rFonts w:ascii="Times New Roman"/>
          <w:b w:val="false"/>
          <w:i w:val="false"/>
          <w:color w:val="000000"/>
          <w:sz w:val="28"/>
        </w:rPr>
        <w:t>
      Бөгенбай ауылдық округі – 12 442 мың теңге.</w:t>
      </w:r>
    </w:p>
    <w:bookmarkStart w:name="z5" w:id="5"/>
    <w:p>
      <w:pPr>
        <w:spacing w:after="0"/>
        <w:ind w:left="0"/>
        <w:jc w:val="both"/>
      </w:pPr>
      <w:r>
        <w:rPr>
          <w:rFonts w:ascii="Times New Roman"/>
          <w:b w:val="false"/>
          <w:i w:val="false"/>
          <w:color w:val="000000"/>
          <w:sz w:val="28"/>
        </w:rPr>
        <w:t>
      5. Қаланың жергілікті атқарушы органының 2020 жылға арналған резерві 66 800 мың теңге сомасында бекітілсін.</w:t>
      </w:r>
    </w:p>
    <w:bookmarkEnd w:id="5"/>
    <w:bookmarkStart w:name="z6" w:id="6"/>
    <w:p>
      <w:pPr>
        <w:spacing w:after="0"/>
        <w:ind w:left="0"/>
        <w:jc w:val="both"/>
      </w:pPr>
      <w:r>
        <w:rPr>
          <w:rFonts w:ascii="Times New Roman"/>
          <w:b w:val="false"/>
          <w:i w:val="false"/>
          <w:color w:val="000000"/>
          <w:sz w:val="28"/>
        </w:rPr>
        <w:t>
      6. Облыстық мәслихатпен келiсiлген тiзбеге сәйкес, азаматтық қызметшілер болып табылатын, ауылдық жерде қызмет істейтін әлеуметтік қамсыздандыру, білім беру, мәдениет, спорт мамандарына қызметтiң осы түрлерiмен қалалық жағдайда айналысатын мамандардың жалақылары мен тарифтiк ставкаларын салыстырғанда жиырма бес пайызға жоғары лауазымдық жалақылар мен тарифтiк ставкалары көзделсін.</w:t>
      </w:r>
    </w:p>
    <w:bookmarkEnd w:id="6"/>
    <w:bookmarkStart w:name="z7" w:id="7"/>
    <w:p>
      <w:pPr>
        <w:spacing w:after="0"/>
        <w:ind w:left="0"/>
        <w:jc w:val="both"/>
      </w:pPr>
      <w:r>
        <w:rPr>
          <w:rFonts w:ascii="Times New Roman"/>
          <w:b w:val="false"/>
          <w:i w:val="false"/>
          <w:color w:val="000000"/>
          <w:sz w:val="28"/>
        </w:rPr>
        <w:t xml:space="preserve">
      7. 2020 жылға арналған қала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8" w:id="8"/>
    <w:p>
      <w:pPr>
        <w:spacing w:after="0"/>
        <w:ind w:left="0"/>
        <w:jc w:val="both"/>
      </w:pPr>
      <w:r>
        <w:rPr>
          <w:rFonts w:ascii="Times New Roman"/>
          <w:b w:val="false"/>
          <w:i w:val="false"/>
          <w:color w:val="000000"/>
          <w:sz w:val="28"/>
        </w:rPr>
        <w:t>
      8.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Д.Балпанов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r>
              <w:br/>
            </w:r>
            <w:r>
              <w:rPr>
                <w:rFonts w:ascii="Times New Roman"/>
                <w:b w:val="false"/>
                <w:i/>
                <w:color w:val="000000"/>
                <w:sz w:val="20"/>
              </w:rPr>
              <w:t>мәслихат хатшысының</w:t>
            </w:r>
            <w:r>
              <w:br/>
            </w:r>
            <w:r>
              <w:rPr>
                <w:rFonts w:ascii="Times New Roman"/>
                <w:b w:val="false"/>
                <w:i/>
                <w:color w:val="000000"/>
                <w:sz w:val="20"/>
              </w:rPr>
              <w:t>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2020 жылға арналған қала бюджеті</w:t>
      </w:r>
    </w:p>
    <w:bookmarkEnd w:id="9"/>
    <w:p>
      <w:pPr>
        <w:spacing w:after="0"/>
        <w:ind w:left="0"/>
        <w:jc w:val="both"/>
      </w:pPr>
      <w:r>
        <w:rPr>
          <w:rFonts w:ascii="Times New Roman"/>
          <w:b w:val="false"/>
          <w:i w:val="false"/>
          <w:color w:val="ff0000"/>
          <w:sz w:val="28"/>
        </w:rPr>
        <w:t xml:space="preserve">
      Ескерту. 1 – қосымша жаңа редакцияда – Ақмола облысы Степногорск қалалық мәслихатының 10.12.2020 </w:t>
      </w:r>
      <w:r>
        <w:rPr>
          <w:rFonts w:ascii="Times New Roman"/>
          <w:b w:val="false"/>
          <w:i w:val="false"/>
          <w:color w:val="ff0000"/>
          <w:sz w:val="28"/>
        </w:rPr>
        <w:t>№ 6С-60/2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9 158 763,6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3 225 019,6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2 180 516,1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2 180 516,1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659 364,6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5 773 687,4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5 773 687,1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5 773 687,1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90"/>
        <w:gridCol w:w="1190"/>
        <w:gridCol w:w="5506"/>
        <w:gridCol w:w="3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10 012 183,2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443 634,3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22 262,5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244 603,8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224 247,7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18 421,8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35 882,6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112 842,1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41 333,5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277 854,4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277 854,4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267 761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6 190 457,9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6 133 019,2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4 312 862,8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627 823,7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345 064,5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57 438,7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57 438,7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601 997,1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587 542,1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55 307,9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57 390,9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87 459,5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883 168,7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362 268,4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242 813,1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432 790,3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404 488,4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513 033,3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459 870,3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103 341,9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29 865,9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29 865,9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29 208,2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599 005,1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599 005,1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121 035,6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163 181,8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314 787,7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22 819,5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60 337,3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- 919 631,9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919 631,9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2-қосымша</w:t>
            </w:r>
          </w:p>
        </w:tc>
      </w:tr>
    </w:tbl>
    <w:bookmarkStart w:name="z12" w:id="10"/>
    <w:p>
      <w:pPr>
        <w:spacing w:after="0"/>
        <w:ind w:left="0"/>
        <w:jc w:val="left"/>
      </w:pPr>
      <w:r>
        <w:rPr>
          <w:rFonts w:ascii="Times New Roman"/>
          <w:b/>
          <w:i w:val="false"/>
          <w:color w:val="000000"/>
        </w:rPr>
        <w:t xml:space="preserve"> 2021 жылға арналған қала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7111"/>
        <w:gridCol w:w="30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i w:val="false"/>
                <w:color w:val="000000"/>
                <w:sz w:val="20"/>
              </w:rPr>
              <w:t>сомасы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5 948 795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3 589 603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2 730 312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2 730 312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оресурстрарды пайдаланғаны үшін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2 303 531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2 303 531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9"/>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5 948 795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4 269 925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4 215 973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2 844 734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200 421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545 942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396 136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ішкісаясатбөлімі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 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орғанының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3-қосымша</w:t>
            </w:r>
          </w:p>
        </w:tc>
      </w:tr>
    </w:tbl>
    <w:bookmarkStart w:name="z14" w:id="11"/>
    <w:p>
      <w:pPr>
        <w:spacing w:after="0"/>
        <w:ind w:left="0"/>
        <w:jc w:val="left"/>
      </w:pPr>
      <w:r>
        <w:rPr>
          <w:rFonts w:ascii="Times New Roman"/>
          <w:b/>
          <w:i w:val="false"/>
          <w:color w:val="000000"/>
        </w:rPr>
        <w:t xml:space="preserve"> 2022 жылға арналған қала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7113"/>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r>
              <w:br/>
            </w:r>
            <w:r>
              <w:rPr>
                <w:rFonts w:ascii="Times New Roman"/>
                <w:b/>
                <w:i w:val="false"/>
                <w:color w:val="000000"/>
                <w:sz w:val="20"/>
              </w:rPr>
              <w:t>сомасы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6 007 784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2 894 509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2 894 509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оресурстрарды пайдаланғаны үшін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2 139 298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2 139 298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2 139 298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9"/>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6 007 784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4 269 277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4 214 102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2 801 899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554 886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403 283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33 779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73 647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орғанының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4-қосымша</w:t>
            </w:r>
          </w:p>
        </w:tc>
      </w:tr>
    </w:tbl>
    <w:bookmarkStart w:name="z16" w:id="12"/>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12"/>
    <w:p>
      <w:pPr>
        <w:spacing w:after="0"/>
        <w:ind w:left="0"/>
        <w:jc w:val="both"/>
      </w:pPr>
      <w:r>
        <w:rPr>
          <w:rFonts w:ascii="Times New Roman"/>
          <w:b w:val="false"/>
          <w:i w:val="false"/>
          <w:color w:val="ff0000"/>
          <w:sz w:val="28"/>
        </w:rPr>
        <w:t xml:space="preserve">
      Ескерту. 4 – қосымша жаңа редакцияда – Ақмола облысы Степногорск қалалық мәслихатының 10.12.2020 </w:t>
      </w:r>
      <w:r>
        <w:rPr>
          <w:rFonts w:ascii="Times New Roman"/>
          <w:b w:val="false"/>
          <w:i w:val="false"/>
          <w:color w:val="ff0000"/>
          <w:sz w:val="28"/>
        </w:rPr>
        <w:t>№ 6С-60/2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6416"/>
        <w:gridCol w:w="3315"/>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22 107</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әлеуметтік пакетке, оның ішінде төтенше жағдайға байланысты азық-түлік-тұрмыстық жиынтықтарымен қамтамасыз етуге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қызметерін көрсетуге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жартылай субсидиялауға және жастар тәжірибесіне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31 758</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арнаулы әлеуметтік қызмет көрсетуге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 жылдығына біржолғы материалдық көмек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соның ішінде NEET санатындағы жастарға, аз қамтылған көпбалалы отбасылар мүшелеріне, аз қамтылған еңбекке қабілетті мүгедектерге гранттар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27 192,6</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 белгілеуге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 мен көпбалалы отбасылардан шыққан балалардың жеңілдікпен жол жүруін қамтамасыз етуге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88 110</w:t>
            </w:r>
          </w:p>
        </w:tc>
      </w:tr>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59 964,7</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еңбекақысын ұлғайтуға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568 253</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260 154</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 сатып алуға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8 212,6</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кабинетін сатып алуға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ұйымдарына ұзақтығы 42 күнтізбелік күннен 56 күнге дейін жыл сайынғы ақылы еңбек демалысын ұлғайтуға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ұйымдарына ұзақтығы 42 күнтізбелік күннен 56 күнге дейін жыл сайынғы ақылы еңбек демалысын ұлғайтуға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10 464</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берудің оқу бағдарламаларын іске асыратын мұғалімдерге білім берудің жаңартылған мазмұны жағдайындағы жұмысы үшін қосымша ақы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383 123</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жалақыларының мөлшерін ұлғайтуға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отбасыларынан шыққан мектеп оқушыларын ыстық тамақпен қамтамасыз етуге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3 417,7</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отбасыларынан шыққан мектеп оқушыларын мектеп формасымен және кеңсе тауарларымен қамтамасыз етуге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8 753,7</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мұғалімдердің тәлімгерлігі үшін мұғалімдерге қосымша ақы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үшін қосымша ақы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қызметкерлеріне дәптерлер мен жазба жұмыстарын тексергені үшін қосымша ақыны ұлғайтуға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орта мектептің шатырына ағымдағы жөндеу жүргізуге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5 919,2</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блоктық-модульдік қазандықтарды сатып алуға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169 714</w:t>
            </w:r>
          </w:p>
        </w:tc>
      </w:tr>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75 292</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242 046</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 пәтерлі тұрғын үй салуға (3-позиция)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19 092,4</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 пәтерлі тұрғын үй салуға (4-позиция)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36 654,4</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 пәтерлі тұрғын үй салу" объектісі бойынша жобалау-сметалық құжаттаманы әзірлеуге (5-позиция)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 пәтерлі тұрғын үй салу" объектісі бойынша жобалау-сметалық құжаттаманы әзірлеуге (6-позиция)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қаласында 9 шағын аудан, 96 жер телімі мекенжайы бойынша орналасқан қырық бес пәтерлі тұрғын үйді сумен жабдықтау желілерінің құрылысына және абаттандыруға (4-кезең)</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11 130,1</w:t>
            </w:r>
          </w:p>
        </w:tc>
      </w:tr>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бөлімі</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және негізгі қызметкерлерге ерекше еңбек жағдайлары үшін лауазымдық жалақыға қосымша ақы төлеуге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педагогтарының еңбекақысын ұлғайтуға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Целиноград көшесіне шығатын Сары Арқа көшесінің жолын қайта жаңартуға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194 742</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шаруашылықты жүргізу құқығындағы мемлекеттік коммуналдық кәсіпорынның жарғылық капиталын көбейтуге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0" w:type="auto"/>
            <w:vMerge/>
            <w:tcBorders>
              <w:top w:val="nil"/>
              <w:left w:val="single" w:color="cfcfcf" w:sz="5"/>
              <w:bottom w:val="single" w:color="cfcfcf" w:sz="5"/>
              <w:right w:val="single" w:color="cfcfcf" w:sz="5"/>
            </w:tcBorders>
          </w:tcP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"Степногорск-Өнеркәсіптік аймақ, 0-5,8 километр" автомобиль жолын орташа жөндеуге</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309 645,7</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әкімінің аппараты</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маусымына дайындалуға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3 192 597,1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6С-48/2 шешіміне</w:t>
            </w:r>
            <w:r>
              <w:br/>
            </w:r>
            <w:r>
              <w:rPr>
                <w:rFonts w:ascii="Times New Roman"/>
                <w:b w:val="false"/>
                <w:i w:val="false"/>
                <w:color w:val="000000"/>
                <w:sz w:val="20"/>
              </w:rPr>
              <w:t>5-қосымша</w:t>
            </w:r>
          </w:p>
        </w:tc>
      </w:tr>
    </w:tbl>
    <w:bookmarkStart w:name="z18" w:id="13"/>
    <w:p>
      <w:pPr>
        <w:spacing w:after="0"/>
        <w:ind w:left="0"/>
        <w:jc w:val="left"/>
      </w:pPr>
      <w:r>
        <w:rPr>
          <w:rFonts w:ascii="Times New Roman"/>
          <w:b/>
          <w:i w:val="false"/>
          <w:color w:val="000000"/>
        </w:rPr>
        <w:t xml:space="preserve"> 2020 жылға арналған қала бюджетін атқару процесінде секвестрлеуге жатпайтын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