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905b" w14:textId="774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142 "Арқалық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27 тамыздағы № 200 шешімі. Қостанай облысының Әділет департаментінде 2018 жылғы 12 қыркүйекте № 8036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2018-2020 жылдарға арналған бюджеті туралы" шешіміне (Нормативтік құқықтық актілерді мемлекеттік тіркеу тізілімінде № 7461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5471987,0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1813149,2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217662,0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38046,0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3403129,8 мың тенге, оның ішінде субвенциялардың көлемі – 2279684,0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5552813,1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- 18038,0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- 145662,0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-6159,0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52956,9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-52956,9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145662,0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74667,1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 бюджетінде облыстық бюджеттен ағымдағы нысаналы трансферттер көлемі 672356,6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Б. Майлин атындағы № 3 жалпы орта білім беретін мектебі" мемлекеттік мекемесінің ғимаратын күрделі жөндеуге 94757,5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17758,0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"Балдырған" балабақшасының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19021,0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Горбачев көшесі, 34 мекен-жайы бойынша "Әйелдерге, жасөспірімдерге және балаларға арналған әлеуметтік бейімделу орталығы" мемлекеттік мекемесінің ғимаратын күрделі жөндеуге 21050,0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159905,0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140000,0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ағымдағы жөндеуге 63757,0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белгілеу мен қазып салуға 1914,0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5306,0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М. Әуезов атындағы № 5 жалпы орта білім беретін мектебі" мемлекеттік мекемесінің ғимаратын ағымдағы жөндеуге 25000,0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жоғары жылдамдықты Интернетке қосу үшін 10932,5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мазмұндағы оқулықтарды сатып алуға 3661,0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iрi қара малының нодулярлы дерматитіне қарсы эпизоотияға қарсы іс-шараларды жүргізуге 3108,0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агенттіктерімен халықты жұмыспен қамту саласындағы көрсетілетін қызметтердің аутсорсингіне 3180,0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Ы. Алтынсарин атындағы жалпы орта білім беретін гимназиясы" мемлекеттік мекемесіне "Орта білім берудің үздік ұйымы" грантын беруге 22627,2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IТ сыныптарының қосымша білім беретін педагогтарының жалақысына 617,5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коммуналдық қызметтеріне ақы төлеуге 29351,9 мың теңге сомасында.";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Гайдаренко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