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6466" w14:textId="8df6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23 ақпандағы № 78 "Техникалық және кәсіптік, орта білімнен кейінгі білім беру саласында көрсетілетін мемлекеттік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30 қарашадағы № 530 қаулысы. Қостанай облысының Әділет департаментінде 2018 жылғы 7 желтоқсанда № 8148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23 ақпандағы </w:t>
      </w:r>
      <w:r>
        <w:rPr>
          <w:rFonts w:ascii="Times New Roman"/>
          <w:b w:val="false"/>
          <w:i w:val="false"/>
          <w:color w:val="000000"/>
          <w:sz w:val="28"/>
        </w:rPr>
        <w:t>№ 78</w:t>
      </w:r>
      <w:r>
        <w:rPr>
          <w:rFonts w:ascii="Times New Roman"/>
          <w:b w:val="false"/>
          <w:i w:val="false"/>
          <w:color w:val="000000"/>
          <w:sz w:val="28"/>
        </w:rPr>
        <w:t xml:space="preserve"> "Техникалық және кәсіптік, орта білімнен кейінгі білім беру саласында көрсетілетін мемлекеттік қызметтер регламенттерін бекіту туралы" қаулысына (Нормативтік құқықтық актілерді мемлекеттік тіркеу тізілімінде № 6233 болып тіркелген, 2016 жылғы 8 сәуірде "Әділет" ақпараттық-құқықтық жүйесінде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30 қарашадағы</w:t>
            </w:r>
            <w:r>
              <w:br/>
            </w:r>
            <w:r>
              <w:rPr>
                <w:rFonts w:ascii="Times New Roman"/>
                <w:b w:val="false"/>
                <w:i w:val="false"/>
                <w:color w:val="000000"/>
                <w:sz w:val="20"/>
              </w:rPr>
              <w:t>№ 530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23 ақпандағы</w:t>
            </w:r>
            <w:r>
              <w:br/>
            </w:r>
            <w:r>
              <w:rPr>
                <w:rFonts w:ascii="Times New Roman"/>
                <w:b w:val="false"/>
                <w:i w:val="false"/>
                <w:color w:val="000000"/>
                <w:sz w:val="20"/>
              </w:rPr>
              <w:t>№ 78 қаулысына</w:t>
            </w:r>
            <w:r>
              <w:br/>
            </w:r>
            <w:r>
              <w:rPr>
                <w:rFonts w:ascii="Times New Roman"/>
                <w:b w:val="false"/>
                <w:i w:val="false"/>
                <w:color w:val="000000"/>
                <w:sz w:val="20"/>
              </w:rPr>
              <w:t>2-қосымша</w:t>
            </w:r>
          </w:p>
        </w:tc>
      </w:tr>
    </w:tbl>
    <w:bookmarkStart w:name="z16" w:id="9"/>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мемлекеттiк көрсетiлетiн қызмет регламентi</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2"/>
    <w:bookmarkStart w:name="z20" w:id="13"/>
    <w:p>
      <w:pPr>
        <w:spacing w:after="0"/>
        <w:ind w:left="0"/>
        <w:jc w:val="both"/>
      </w:pPr>
      <w:r>
        <w:rPr>
          <w:rFonts w:ascii="Times New Roman"/>
          <w:b w:val="false"/>
          <w:i w:val="false"/>
          <w:color w:val="000000"/>
          <w:sz w:val="28"/>
        </w:rPr>
        <w:t>
      1) көрсетілетін қызметті берушілердің кеңсесі;</w:t>
      </w:r>
    </w:p>
    <w:bookmarkEnd w:id="13"/>
    <w:bookmarkStart w:name="z21" w:id="14"/>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 </w:t>
      </w:r>
    </w:p>
    <w:bookmarkEnd w:id="14"/>
    <w:bookmarkStart w:name="z22" w:id="15"/>
    <w:p>
      <w:pPr>
        <w:spacing w:after="0"/>
        <w:ind w:left="0"/>
        <w:jc w:val="both"/>
      </w:pPr>
      <w:r>
        <w:rPr>
          <w:rFonts w:ascii="Times New Roman"/>
          <w:b w:val="false"/>
          <w:i w:val="false"/>
          <w:color w:val="000000"/>
          <w:sz w:val="28"/>
        </w:rPr>
        <w:t>
      2. Мемлекеттік қызмет көрсету нысаны: қағаз жүзінде.</w:t>
      </w:r>
    </w:p>
    <w:bookmarkEnd w:id="15"/>
    <w:bookmarkStart w:name="z23" w:id="1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2009 жылғы 12 маусымдағы </w:t>
      </w:r>
      <w:r>
        <w:rPr>
          <w:rFonts w:ascii="Times New Roman"/>
          <w:b w:val="false"/>
          <w:i w:val="false"/>
          <w:color w:val="000000"/>
          <w:sz w:val="28"/>
        </w:rPr>
        <w:t>№ 289</w:t>
      </w:r>
      <w:r>
        <w:rPr>
          <w:rFonts w:ascii="Times New Roman"/>
          <w:b w:val="false"/>
          <w:i w:val="false"/>
          <w:color w:val="000000"/>
          <w:sz w:val="28"/>
        </w:rPr>
        <w:t xml:space="preserve"> бұйрығымен (Нормативтік құқықтық актілерді мемлекеттік тіркеу тізілімінде № 5717 болып тіркелген) бекітілген нысан бойынша техникалық және кәсіптік, орта білімнен кейінгі білім алуды аяқтамаған адамдарға анықтама беру.</w:t>
      </w:r>
    </w:p>
    <w:bookmarkEnd w:id="16"/>
    <w:bookmarkStart w:name="z24" w:id="17"/>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bookmarkEnd w:id="17"/>
    <w:bookmarkStart w:name="z25" w:id="18"/>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18"/>
    <w:bookmarkStart w:name="z26" w:id="19"/>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негiздеме Қазақстан Республикасы Білім және ғылым министрінің міндетін атқарушының 2015 жылғы 6 қарашадағы </w:t>
      </w:r>
      <w:r>
        <w:rPr>
          <w:rFonts w:ascii="Times New Roman"/>
          <w:b w:val="false"/>
          <w:i w:val="false"/>
          <w:color w:val="000000"/>
          <w:sz w:val="28"/>
        </w:rPr>
        <w:t>№ 627</w:t>
      </w:r>
      <w:r>
        <w:rPr>
          <w:rFonts w:ascii="Times New Roman"/>
          <w:b w:val="false"/>
          <w:i w:val="false"/>
          <w:color w:val="000000"/>
          <w:sz w:val="28"/>
        </w:rPr>
        <w:t xml:space="preserve"> "Техникалық және кәсіптік, орта білімнен кейінгі білім беру саласында көрсетілетін мемлекеттік қызметтер стандарттарын бекіту туралы" бұйрығымен бекітілген (Нормативтік құқықтық актілерді тіркеу тізілімінде № 12417 болып тіркелген)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өтiнiшті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қабылдау болып табылады.</w:t>
      </w:r>
    </w:p>
    <w:bookmarkEnd w:id="19"/>
    <w:bookmarkStart w:name="z27" w:id="20"/>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оның орындалу ұзақтығы:</w:t>
      </w:r>
    </w:p>
    <w:bookmarkEnd w:id="20"/>
    <w:bookmarkStart w:name="z28" w:id="21"/>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көрсетілетін қызметті берушінің басшысына береді, 10 (он) минут.</w:t>
      </w:r>
    </w:p>
    <w:bookmarkEnd w:id="21"/>
    <w:bookmarkStart w:name="z29" w:id="22"/>
    <w:p>
      <w:pPr>
        <w:spacing w:after="0"/>
        <w:ind w:left="0"/>
        <w:jc w:val="both"/>
      </w:pPr>
      <w:r>
        <w:rPr>
          <w:rFonts w:ascii="Times New Roman"/>
          <w:b w:val="false"/>
          <w:i w:val="false"/>
          <w:color w:val="000000"/>
          <w:sz w:val="28"/>
        </w:rPr>
        <w:t>
      Көрсетілетін қызметті алушы құжаттар топтамасын толық емес ұсынған жағдайда көрсетілетін қызметті беруші еркін нысанда құжаттарды қабылдаудан бас тарту туралы қолхат береді, 5 (бес) минут.</w:t>
      </w:r>
    </w:p>
    <w:bookmarkEnd w:id="22"/>
    <w:bookmarkStart w:name="z30" w:id="23"/>
    <w:p>
      <w:pPr>
        <w:spacing w:after="0"/>
        <w:ind w:left="0"/>
        <w:jc w:val="both"/>
      </w:pPr>
      <w:r>
        <w:rPr>
          <w:rFonts w:ascii="Times New Roman"/>
          <w:b w:val="false"/>
          <w:i w:val="false"/>
          <w:color w:val="000000"/>
          <w:sz w:val="28"/>
        </w:rPr>
        <w:t xml:space="preserve">
      Рәсімнің (іс-қимылдың) нәтижесі – құжаттар топтамасын қабылдау және тіркеу; </w:t>
      </w:r>
    </w:p>
    <w:bookmarkEnd w:id="23"/>
    <w:bookmarkStart w:name="z31" w:id="24"/>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тиiстi бұрыштама қояды және құжаттар топтамасын көрсетілетін қызметті берушінің жауапты орындаушысына береді, 5 (бес) минут.</w:t>
      </w:r>
    </w:p>
    <w:bookmarkEnd w:id="24"/>
    <w:bookmarkStart w:name="z32" w:id="25"/>
    <w:p>
      <w:pPr>
        <w:spacing w:after="0"/>
        <w:ind w:left="0"/>
        <w:jc w:val="both"/>
      </w:pPr>
      <w:r>
        <w:rPr>
          <w:rFonts w:ascii="Times New Roman"/>
          <w:b w:val="false"/>
          <w:i w:val="false"/>
          <w:color w:val="000000"/>
          <w:sz w:val="28"/>
        </w:rPr>
        <w:t>
      Рәсімнің (іс-қимылдың) нәтижесі – көрсетiлетiн қызметтi берушi басшысының бұрыштамасы;</w:t>
      </w:r>
    </w:p>
    <w:bookmarkEnd w:id="25"/>
    <w:bookmarkStart w:name="z33" w:id="26"/>
    <w:p>
      <w:pPr>
        <w:spacing w:after="0"/>
        <w:ind w:left="0"/>
        <w:jc w:val="both"/>
      </w:pPr>
      <w:r>
        <w:rPr>
          <w:rFonts w:ascii="Times New Roman"/>
          <w:b w:val="false"/>
          <w:i w:val="false"/>
          <w:color w:val="000000"/>
          <w:sz w:val="28"/>
        </w:rPr>
        <w:t>
      3) көрсетiлетiн қызметтi берушiнiң жауапты орындаушысы құжаттар топтамасын зерделейді, мемлекеттік қызмет көрсету нәтижесінің жобасын дайындайды, көрсетiлетiн қызметтi берушiнің басшысына береді:</w:t>
      </w:r>
    </w:p>
    <w:bookmarkEnd w:id="26"/>
    <w:bookmarkStart w:name="z34" w:id="27"/>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27"/>
    <w:bookmarkStart w:name="z35" w:id="28"/>
    <w:p>
      <w:pPr>
        <w:spacing w:after="0"/>
        <w:ind w:left="0"/>
        <w:jc w:val="both"/>
      </w:pPr>
      <w:r>
        <w:rPr>
          <w:rFonts w:ascii="Times New Roman"/>
          <w:b w:val="false"/>
          <w:i w:val="false"/>
          <w:color w:val="000000"/>
          <w:sz w:val="28"/>
        </w:rPr>
        <w:t>
      көрсетілетін қызметті берушінің орналасқан жері бойынша емес – 7 (жеті) жұмыс күні.</w:t>
      </w:r>
    </w:p>
    <w:bookmarkEnd w:id="28"/>
    <w:bookmarkStart w:name="z36" w:id="29"/>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 қамтитын деректердің (мәліметтердің) дұрыс еместігі анықталған кезде көрсетілетін қызметті беруші мемлекеттік қызметті көрсетуден бас тартады.</w:t>
      </w:r>
    </w:p>
    <w:bookmarkEnd w:id="29"/>
    <w:bookmarkStart w:name="z37" w:id="30"/>
    <w:p>
      <w:pPr>
        <w:spacing w:after="0"/>
        <w:ind w:left="0"/>
        <w:jc w:val="both"/>
      </w:pPr>
      <w:r>
        <w:rPr>
          <w:rFonts w:ascii="Times New Roman"/>
          <w:b w:val="false"/>
          <w:i w:val="false"/>
          <w:color w:val="000000"/>
          <w:sz w:val="28"/>
        </w:rPr>
        <w:t>
      Рәсімнің (іс-қимылдың) нәтижесі – мемлекеттiк қызмет көрсету нәтижесінің жобасы;</w:t>
      </w:r>
    </w:p>
    <w:bookmarkEnd w:id="30"/>
    <w:bookmarkStart w:name="z38" w:id="31"/>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көрсетiлетiн қызметтi берушiнiң кеңсе қызметкеріне береді, 5 (бес) минут.</w:t>
      </w:r>
    </w:p>
    <w:bookmarkEnd w:id="31"/>
    <w:bookmarkStart w:name="z39" w:id="32"/>
    <w:p>
      <w:pPr>
        <w:spacing w:after="0"/>
        <w:ind w:left="0"/>
        <w:jc w:val="both"/>
      </w:pPr>
      <w:r>
        <w:rPr>
          <w:rFonts w:ascii="Times New Roman"/>
          <w:b w:val="false"/>
          <w:i w:val="false"/>
          <w:color w:val="000000"/>
          <w:sz w:val="28"/>
        </w:rPr>
        <w:t>
      Рәсімнің (іс-қимылдың) нәтижесі – қол қойылған мемлекеттiк қызмет көрсету нәтижесі;</w:t>
      </w:r>
    </w:p>
    <w:bookmarkEnd w:id="32"/>
    <w:bookmarkStart w:name="z40" w:id="33"/>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5 (бес) минут.</w:t>
      </w:r>
    </w:p>
    <w:bookmarkEnd w:id="33"/>
    <w:bookmarkStart w:name="z41" w:id="34"/>
    <w:p>
      <w:pPr>
        <w:spacing w:after="0"/>
        <w:ind w:left="0"/>
        <w:jc w:val="both"/>
      </w:pPr>
      <w:r>
        <w:rPr>
          <w:rFonts w:ascii="Times New Roman"/>
          <w:b w:val="false"/>
          <w:i w:val="false"/>
          <w:color w:val="000000"/>
          <w:sz w:val="28"/>
        </w:rPr>
        <w:t>
      Рәсімнің (іс-қимылдың) нәтижесі – берілген мемлекеттiк қызмет көрсету нәтижесі.</w:t>
      </w:r>
    </w:p>
    <w:bookmarkEnd w:id="34"/>
    <w:bookmarkStart w:name="z42" w:id="35"/>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iс-қимылы тәртiбiн сипаттау</w:t>
      </w:r>
    </w:p>
    <w:bookmarkEnd w:id="35"/>
    <w:bookmarkStart w:name="z43" w:id="36"/>
    <w:p>
      <w:pPr>
        <w:spacing w:after="0"/>
        <w:ind w:left="0"/>
        <w:jc w:val="both"/>
      </w:pPr>
      <w:r>
        <w:rPr>
          <w:rFonts w:ascii="Times New Roman"/>
          <w:b w:val="false"/>
          <w:i w:val="false"/>
          <w:color w:val="000000"/>
          <w:sz w:val="28"/>
        </w:rPr>
        <w:t>
      6. Мемлекеттiк қызмет көрсету процесiне қатысатын көрсетілетін қызметті берушілердің құрылымдық бөлiмшелерiнiң (қызметкерлерiнiң) тiзбесi:</w:t>
      </w:r>
    </w:p>
    <w:bookmarkEnd w:id="36"/>
    <w:bookmarkStart w:name="z44" w:id="37"/>
    <w:p>
      <w:pPr>
        <w:spacing w:after="0"/>
        <w:ind w:left="0"/>
        <w:jc w:val="both"/>
      </w:pPr>
      <w:r>
        <w:rPr>
          <w:rFonts w:ascii="Times New Roman"/>
          <w:b w:val="false"/>
          <w:i w:val="false"/>
          <w:color w:val="000000"/>
          <w:sz w:val="28"/>
        </w:rPr>
        <w:t xml:space="preserve">
      1) көрсетiлетiн қызметтi берушінің кеңсе қызметкері; </w:t>
      </w:r>
    </w:p>
    <w:bookmarkEnd w:id="37"/>
    <w:bookmarkStart w:name="z45" w:id="38"/>
    <w:p>
      <w:pPr>
        <w:spacing w:after="0"/>
        <w:ind w:left="0"/>
        <w:jc w:val="both"/>
      </w:pPr>
      <w:r>
        <w:rPr>
          <w:rFonts w:ascii="Times New Roman"/>
          <w:b w:val="false"/>
          <w:i w:val="false"/>
          <w:color w:val="000000"/>
          <w:sz w:val="28"/>
        </w:rPr>
        <w:t>
      2) көрсетiлетiн қызметтi берушінің басшысы;</w:t>
      </w:r>
    </w:p>
    <w:bookmarkEnd w:id="38"/>
    <w:bookmarkStart w:name="z46" w:id="39"/>
    <w:p>
      <w:pPr>
        <w:spacing w:after="0"/>
        <w:ind w:left="0"/>
        <w:jc w:val="both"/>
      </w:pPr>
      <w:r>
        <w:rPr>
          <w:rFonts w:ascii="Times New Roman"/>
          <w:b w:val="false"/>
          <w:i w:val="false"/>
          <w:color w:val="000000"/>
          <w:sz w:val="28"/>
        </w:rPr>
        <w:t>
      3) көрсетiлетiн қызметтi берушiнiң жауапты орындаушысы.</w:t>
      </w:r>
    </w:p>
    <w:bookmarkEnd w:id="39"/>
    <w:bookmarkStart w:name="z47" w:id="4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0"/>
    <w:bookmarkStart w:name="z48" w:id="41"/>
    <w:p>
      <w:pPr>
        <w:spacing w:after="0"/>
        <w:ind w:left="0"/>
        <w:jc w:val="both"/>
      </w:pPr>
      <w:r>
        <w:rPr>
          <w:rFonts w:ascii="Times New Roman"/>
          <w:b w:val="false"/>
          <w:i w:val="false"/>
          <w:color w:val="000000"/>
          <w:sz w:val="28"/>
        </w:rPr>
        <w:t>
      1) көрсетiлетiн қызметтi берушiнің кеңсе қызметкері құжаттар топтамасын қабылдайды, оны тіркеуді жүзеге асырады, көрсетілетін қызметті берушінің басшысына береді, 10 (он) минут.</w:t>
      </w:r>
    </w:p>
    <w:bookmarkEnd w:id="41"/>
    <w:bookmarkStart w:name="z49" w:id="42"/>
    <w:p>
      <w:pPr>
        <w:spacing w:after="0"/>
        <w:ind w:left="0"/>
        <w:jc w:val="both"/>
      </w:pPr>
      <w:r>
        <w:rPr>
          <w:rFonts w:ascii="Times New Roman"/>
          <w:b w:val="false"/>
          <w:i w:val="false"/>
          <w:color w:val="000000"/>
          <w:sz w:val="28"/>
        </w:rPr>
        <w:t>
      Көрсетілетін қызметті алушы құжаттар топтамасын толық емес ұсынған жағдайда көрсетілетін қызметті беруші еркін нысанда құжаттарды қабылдаудан бас тарту туралы қолхат береді, 5 (бес) минут;</w:t>
      </w:r>
    </w:p>
    <w:bookmarkEnd w:id="42"/>
    <w:bookmarkStart w:name="z50" w:id="43"/>
    <w:p>
      <w:pPr>
        <w:spacing w:after="0"/>
        <w:ind w:left="0"/>
        <w:jc w:val="both"/>
      </w:pPr>
      <w:r>
        <w:rPr>
          <w:rFonts w:ascii="Times New Roman"/>
          <w:b w:val="false"/>
          <w:i w:val="false"/>
          <w:color w:val="000000"/>
          <w:sz w:val="28"/>
        </w:rPr>
        <w:t>
      2) көрсетiлетiн қызметтi берушiнің басшысы көрсетiлетiн қызметтi берушiнiң жауапты орындаушысын айқындайды, тиiстi бұрыштама қояды және құжаттар топтамасын көрсетілетін қызметті берушінің жауапты орындаушысына береді, 5 (бес) минут;</w:t>
      </w:r>
    </w:p>
    <w:bookmarkEnd w:id="43"/>
    <w:bookmarkStart w:name="z51" w:id="44"/>
    <w:p>
      <w:pPr>
        <w:spacing w:after="0"/>
        <w:ind w:left="0"/>
        <w:jc w:val="both"/>
      </w:pPr>
      <w:r>
        <w:rPr>
          <w:rFonts w:ascii="Times New Roman"/>
          <w:b w:val="false"/>
          <w:i w:val="false"/>
          <w:color w:val="000000"/>
          <w:sz w:val="28"/>
        </w:rPr>
        <w:t>
      3) көрсетiлетiн қызметтi берушiнiң жауапты орындаушысы құжаттар топтамасын зерделейді, мемлекеттік қызмет көрсету нәтижесінің жобасын дайындайды, көрсетiлетiн қызметтi берушiнің басшысына береді:</w:t>
      </w:r>
    </w:p>
    <w:bookmarkEnd w:id="44"/>
    <w:bookmarkStart w:name="z52" w:id="45"/>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45"/>
    <w:bookmarkStart w:name="z53" w:id="46"/>
    <w:p>
      <w:pPr>
        <w:spacing w:after="0"/>
        <w:ind w:left="0"/>
        <w:jc w:val="both"/>
      </w:pPr>
      <w:r>
        <w:rPr>
          <w:rFonts w:ascii="Times New Roman"/>
          <w:b w:val="false"/>
          <w:i w:val="false"/>
          <w:color w:val="000000"/>
          <w:sz w:val="28"/>
        </w:rPr>
        <w:t>
      көрсетілетін қызметті берушінің орналасқан жері бойынша емес – 7 (жеті) жұмыс күні.</w:t>
      </w:r>
    </w:p>
    <w:bookmarkEnd w:id="46"/>
    <w:bookmarkStart w:name="z54" w:id="47"/>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 қамтитын деректердің (мәліметтердің) дұрыс еместігі анықталған кезде көрсетілетін қызметті беруші мемлекеттік қызметті көрсетуден бас тартады;</w:t>
      </w:r>
    </w:p>
    <w:bookmarkEnd w:id="47"/>
    <w:bookmarkStart w:name="z55" w:id="48"/>
    <w:p>
      <w:pPr>
        <w:spacing w:after="0"/>
        <w:ind w:left="0"/>
        <w:jc w:val="both"/>
      </w:pPr>
      <w:r>
        <w:rPr>
          <w:rFonts w:ascii="Times New Roman"/>
          <w:b w:val="false"/>
          <w:i w:val="false"/>
          <w:color w:val="000000"/>
          <w:sz w:val="28"/>
        </w:rPr>
        <w:t>
      4) көрсетiлетiн қызметтi берушiнің басшысы мемлекеттiк қызмет көрсету нәтижесінің жобасына қол қояды, көрсетiлетiн қызметтi берушiнiң кеңсе қызметкеріне береді, 5 (бес) минут;</w:t>
      </w:r>
    </w:p>
    <w:bookmarkEnd w:id="48"/>
    <w:bookmarkStart w:name="z56" w:id="49"/>
    <w:p>
      <w:pPr>
        <w:spacing w:after="0"/>
        <w:ind w:left="0"/>
        <w:jc w:val="both"/>
      </w:pPr>
      <w:r>
        <w:rPr>
          <w:rFonts w:ascii="Times New Roman"/>
          <w:b w:val="false"/>
          <w:i w:val="false"/>
          <w:color w:val="000000"/>
          <w:sz w:val="28"/>
        </w:rPr>
        <w:t>
      5) көрсетiлетiн қызметтi берушiнiң кеңсе қызметкері көрсетілетін қызметті алушыға мемлекеттiк қызмет көрсету нәтижесін береді, 5 (бес) минут.</w:t>
      </w:r>
    </w:p>
    <w:bookmarkEnd w:id="49"/>
    <w:bookmarkStart w:name="z57" w:id="5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50"/>
    <w:bookmarkStart w:name="z58" w:id="51"/>
    <w:p>
      <w:pPr>
        <w:spacing w:after="0"/>
        <w:ind w:left="0"/>
        <w:jc w:val="both"/>
      </w:pPr>
      <w:r>
        <w:rPr>
          <w:rFonts w:ascii="Times New Roman"/>
          <w:b w:val="false"/>
          <w:i w:val="false"/>
          <w:color w:val="000000"/>
          <w:sz w:val="28"/>
        </w:rPr>
        <w:t xml:space="preserve">
      8. Мемлекеттік корпорацияға және (немесе) өзге де көрсетілетін қызметті берушілерге жүгіну тәртібін, көрсетілетін қызметті алушының өтінішін өндеу ұзақтығын сипаттау: </w:t>
      </w:r>
    </w:p>
    <w:bookmarkEnd w:id="51"/>
    <w:bookmarkStart w:name="z59" w:id="52"/>
    <w:p>
      <w:pPr>
        <w:spacing w:after="0"/>
        <w:ind w:left="0"/>
        <w:jc w:val="both"/>
      </w:pPr>
      <w:r>
        <w:rPr>
          <w:rFonts w:ascii="Times New Roman"/>
          <w:b w:val="false"/>
          <w:i w:val="false"/>
          <w:color w:val="000000"/>
          <w:sz w:val="28"/>
        </w:rPr>
        <w:t>
      1) көрсетілетін қызметті алушы (не оның заңды өкілі) мемлекеттік көрсетілетін қызметті алу үшін Мемлекеттік корпорацияға жүгінеді, Мемлекеттік корпорация қызметкері құжаттар топтамасының толықтығын тексереді, 2 (екі) минут.</w:t>
      </w:r>
    </w:p>
    <w:bookmarkEnd w:id="52"/>
    <w:bookmarkStart w:name="z60" w:id="53"/>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3 (үш) минут.</w:t>
      </w:r>
    </w:p>
    <w:bookmarkEnd w:id="53"/>
    <w:bookmarkStart w:name="z61" w:id="54"/>
    <w:p>
      <w:pPr>
        <w:spacing w:after="0"/>
        <w:ind w:left="0"/>
        <w:jc w:val="both"/>
      </w:pPr>
      <w:r>
        <w:rPr>
          <w:rFonts w:ascii="Times New Roman"/>
          <w:b w:val="false"/>
          <w:i w:val="false"/>
          <w:color w:val="000000"/>
          <w:sz w:val="28"/>
        </w:rPr>
        <w:t>
      Құжаттардың толық топтамасын ұсынған кезінде Мемлекеттік корпорация қызметкері қабылдайды, оны тіркейді, мемлекеттік қызметті көрсету кезінде көрсетілетін қызметті алушыдан,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алады және тиісті құжаттарды қабылдау туралы қолхат береді, 5 (бес) минут;</w:t>
      </w:r>
    </w:p>
    <w:bookmarkEnd w:id="54"/>
    <w:bookmarkStart w:name="z62" w:id="55"/>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жолдайды, 1 (бір) күн.</w:t>
      </w:r>
    </w:p>
    <w:bookmarkEnd w:id="55"/>
    <w:bookmarkStart w:name="z63" w:id="56"/>
    <w:p>
      <w:pPr>
        <w:spacing w:after="0"/>
        <w:ind w:left="0"/>
        <w:jc w:val="both"/>
      </w:pPr>
      <w:r>
        <w:rPr>
          <w:rFonts w:ascii="Times New Roman"/>
          <w:b w:val="false"/>
          <w:i w:val="false"/>
          <w:color w:val="000000"/>
          <w:sz w:val="28"/>
        </w:rPr>
        <w:t>
      Құжаттарды қабылдау күні мемлекеттік қызмет көрсету күніне кірмейді;</w:t>
      </w:r>
    </w:p>
    <w:bookmarkEnd w:id="56"/>
    <w:bookmarkStart w:name="z64" w:id="57"/>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бұл ретте Мемлекеттік корпорацияға мемлекеттік көрсетілетін қызмет нәтижесін көрсетілетін мемлекеттік қызмет мерзімі өткенге дейін кемінде бір тәулік бұрын жеткізуді қамтамасыз етеді:</w:t>
      </w:r>
    </w:p>
    <w:bookmarkEnd w:id="57"/>
    <w:bookmarkStart w:name="z65" w:id="58"/>
    <w:p>
      <w:pPr>
        <w:spacing w:after="0"/>
        <w:ind w:left="0"/>
        <w:jc w:val="both"/>
      </w:pPr>
      <w:r>
        <w:rPr>
          <w:rFonts w:ascii="Times New Roman"/>
          <w:b w:val="false"/>
          <w:i w:val="false"/>
          <w:color w:val="000000"/>
          <w:sz w:val="28"/>
        </w:rPr>
        <w:t>
      көрсетілетін қызметті берушінің орналасқан жері бойынша – 2 (екі) жұмыс күні;</w:t>
      </w:r>
    </w:p>
    <w:bookmarkEnd w:id="58"/>
    <w:bookmarkStart w:name="z66" w:id="59"/>
    <w:p>
      <w:pPr>
        <w:spacing w:after="0"/>
        <w:ind w:left="0"/>
        <w:jc w:val="both"/>
      </w:pPr>
      <w:r>
        <w:rPr>
          <w:rFonts w:ascii="Times New Roman"/>
          <w:b w:val="false"/>
          <w:i w:val="false"/>
          <w:color w:val="000000"/>
          <w:sz w:val="28"/>
        </w:rPr>
        <w:t>
      көрсетілетін қызметті берушінің орналасқан жерінде болмаса – 7 (жеті) жұмыс күні;</w:t>
      </w:r>
    </w:p>
    <w:bookmarkEnd w:id="59"/>
    <w:bookmarkStart w:name="z67" w:id="60"/>
    <w:p>
      <w:pPr>
        <w:spacing w:after="0"/>
        <w:ind w:left="0"/>
        <w:jc w:val="both"/>
      </w:pPr>
      <w:r>
        <w:rPr>
          <w:rFonts w:ascii="Times New Roman"/>
          <w:b w:val="false"/>
          <w:i w:val="false"/>
          <w:color w:val="000000"/>
          <w:sz w:val="28"/>
        </w:rPr>
        <w:t>
      4) Мемлекеттік корпорация қызметкері қолхат негізінде, жеке басын куәландыратын құжатты ұсынған кезде (немесе нотариалды куәландырылған сенімхат бойынша оның уәкілетті өкілі), көрсетілетін қызметті алушыға мемлекеттік қызмет көрсету нәтижесін береді, 5 (бес) минут.</w:t>
      </w:r>
    </w:p>
    <w:bookmarkEnd w:id="60"/>
    <w:bookmarkStart w:name="z68" w:id="6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"Азаматтарға арналған үкімет"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1"/>
    <w:bookmarkStart w:name="z69" w:id="62"/>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 алуды </w:t>
            </w:r>
            <w:r>
              <w:br/>
            </w:r>
            <w:r>
              <w:rPr>
                <w:rFonts w:ascii="Times New Roman"/>
                <w:b w:val="false"/>
                <w:i w:val="false"/>
                <w:color w:val="000000"/>
                <w:sz w:val="20"/>
              </w:rPr>
              <w:t xml:space="preserve">аяқтамаған адамдарға анықтама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71" w:id="63"/>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қызмет көрсетудің бизнес-процестерінің анықтамалығы</w:t>
      </w:r>
    </w:p>
    <w:bookmarkEnd w:id="63"/>
    <w:bookmarkStart w:name="z7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6"/>
    <w:p>
      <w:pPr>
        <w:spacing w:after="0"/>
        <w:ind w:left="0"/>
        <w:jc w:val="left"/>
      </w:pPr>
      <w:r>
        <w:rPr>
          <w:rFonts w:ascii="Times New Roman"/>
          <w:b/>
          <w:i w:val="false"/>
          <w:color w:val="000000"/>
        </w:rPr>
        <w:t xml:space="preserve"> Шартты белгілер:</w:t>
      </w:r>
    </w:p>
    <w:bookmarkEnd w:id="66"/>
    <w:bookmarkStart w:name="z7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