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3857" w14:textId="8933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Шығыс Қазақстан облыстық мәслихатының 2015 жылғы 9 желтоқсандағы № 34/406-V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15 қарашадағы № 7/71-VI шешімі. Шығыс Қазақстан облысының Әділет департаментінде 2016 жылғы 22 қарашада № 4743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4287, 2016 жылғы 8 қаңтардағы "Әділет" ақпараттық-құқықтық жүйесінде, 2016 жылғы 12 қаңтардағы № 3 "Рудный Алтай", 2016 жылғы 13 қаңтардағы № 3 "Дидар" газеттерінде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229 404 004,6 мың теңге, соның ішінде:</w:t>
      </w:r>
      <w:r>
        <w:br/>
      </w:r>
      <w:r>
        <w:rPr>
          <w:rFonts w:ascii="Times New Roman"/>
          <w:b w:val="false"/>
          <w:i w:val="false"/>
          <w:color w:val="000000"/>
          <w:sz w:val="28"/>
        </w:rPr>
        <w:t>
      салықтық түсімдер – 36 016 420,6 мың теңге;</w:t>
      </w:r>
      <w:r>
        <w:br/>
      </w:r>
      <w:r>
        <w:rPr>
          <w:rFonts w:ascii="Times New Roman"/>
          <w:b w:val="false"/>
          <w:i w:val="false"/>
          <w:color w:val="000000"/>
          <w:sz w:val="28"/>
        </w:rPr>
        <w:t>
      салықтық емес түсімдер – 3 856 615,1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189 530 968,9 мың теңге;</w:t>
      </w:r>
      <w:r>
        <w:br/>
      </w:r>
      <w:r>
        <w:rPr>
          <w:rFonts w:ascii="Times New Roman"/>
          <w:b w:val="false"/>
          <w:i w:val="false"/>
          <w:color w:val="000000"/>
          <w:sz w:val="28"/>
        </w:rPr>
        <w:t>
      2) шығындар – 228 922 422,7 мың теңге;</w:t>
      </w:r>
      <w:r>
        <w:br/>
      </w:r>
      <w:r>
        <w:rPr>
          <w:rFonts w:ascii="Times New Roman"/>
          <w:b w:val="false"/>
          <w:i w:val="false"/>
          <w:color w:val="000000"/>
          <w:sz w:val="28"/>
        </w:rPr>
        <w:t>
      3) таза бюджеттік кредит беру – 9 095 193,1 мың теңге, соның ішінде:</w:t>
      </w:r>
      <w:r>
        <w:br/>
      </w:r>
      <w:r>
        <w:rPr>
          <w:rFonts w:ascii="Times New Roman"/>
          <w:b w:val="false"/>
          <w:i w:val="false"/>
          <w:color w:val="000000"/>
          <w:sz w:val="28"/>
        </w:rPr>
        <w:t>
      бюджеттік кредиттер – 12 713 941,0 мың теңге;</w:t>
      </w:r>
      <w:r>
        <w:br/>
      </w:r>
      <w:r>
        <w:rPr>
          <w:rFonts w:ascii="Times New Roman"/>
          <w:b w:val="false"/>
          <w:i w:val="false"/>
          <w:color w:val="000000"/>
          <w:sz w:val="28"/>
        </w:rPr>
        <w:t xml:space="preserve">
      бюджеттік кредиттерді өтеу – 3 618 747,9 мың теңге; </w:t>
      </w:r>
      <w:r>
        <w:br/>
      </w:r>
      <w:r>
        <w:rPr>
          <w:rFonts w:ascii="Times New Roman"/>
          <w:b w:val="false"/>
          <w:i w:val="false"/>
          <w:color w:val="000000"/>
          <w:sz w:val="28"/>
        </w:rPr>
        <w:t>
      4) қаржы активтерімен жасалатын операциялар бойынша сальдо – 80 234,0 мың теңге, соның ішінде:</w:t>
      </w:r>
      <w:r>
        <w:br/>
      </w:r>
      <w:r>
        <w:rPr>
          <w:rFonts w:ascii="Times New Roman"/>
          <w:b w:val="false"/>
          <w:i w:val="false"/>
          <w:color w:val="000000"/>
          <w:sz w:val="28"/>
        </w:rPr>
        <w:t>
      қаржы активтерін сатып алу – 80 234,0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xml:space="preserve">
      5) бюджет тапшылығы (профициті) – - 8 693 845,2 мың теңге; </w:t>
      </w:r>
      <w:r>
        <w:br/>
      </w:r>
      <w:r>
        <w:rPr>
          <w:rFonts w:ascii="Times New Roman"/>
          <w:b w:val="false"/>
          <w:i w:val="false"/>
          <w:color w:val="000000"/>
          <w:sz w:val="28"/>
        </w:rPr>
        <w:t>
      6) бюджет тапшылығын қаржыландыру (профицитін пайдалану) – 8 693 845,2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абзацы келесі редакцияда жазылсын:</w:t>
      </w:r>
      <w:r>
        <w:br/>
      </w:r>
      <w:r>
        <w:rPr>
          <w:rFonts w:ascii="Times New Roman"/>
          <w:b w:val="false"/>
          <w:i w:val="false"/>
          <w:color w:val="000000"/>
          <w:sz w:val="28"/>
        </w:rPr>
        <w:t>
      "Өскемен қаласына 14,1 пайыз;";</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15 қарашадағы </w:t>
            </w:r>
            <w:r>
              <w:br/>
            </w:r>
            <w:r>
              <w:rPr>
                <w:rFonts w:ascii="Times New Roman"/>
                <w:b w:val="false"/>
                <w:i w:val="false"/>
                <w:color w:val="000000"/>
                <w:sz w:val="20"/>
              </w:rPr>
              <w:t>№ 7/71-VІ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9 желтоқсандағы </w:t>
            </w:r>
            <w:r>
              <w:br/>
            </w:r>
            <w:r>
              <w:rPr>
                <w:rFonts w:ascii="Times New Roman"/>
                <w:b w:val="false"/>
                <w:i w:val="false"/>
                <w:color w:val="000000"/>
                <w:sz w:val="20"/>
              </w:rPr>
              <w:t xml:space="preserve">№ 34/406-V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942"/>
        <w:gridCol w:w="943"/>
        <w:gridCol w:w="5118"/>
        <w:gridCol w:w="3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кірістер (мың теңге)</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КIРICТЕР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229 404 004,6</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36 016 420,6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16 290 079,9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16 290 079,9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16 290 079,9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13 388 898,7</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13 388 898,7</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13 388 898,7</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6 337 412,0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6 337 412,0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145 386,0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5 982 014,0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3 856 615,1</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661 074,3</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98 848,8</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98 748,8</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539 541,5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537 430,5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2 763 827,6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2 763 827,6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131 206,5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431 713,2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431 713,2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53 479,4</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377 901,5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189 530 968,9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532 751,9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532 751,9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300 699,6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188 998 217,0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188 998 217,0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84 766 717,0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24 107 118,0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810"/>
        <w:gridCol w:w="810"/>
        <w:gridCol w:w="6223"/>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rPr>
                <w:rFonts w:ascii="Times New Roman"/>
                <w:b w:val="false"/>
                <w:i w:val="false"/>
                <w:color w:val="000000"/>
                <w:sz w:val="20"/>
              </w:rPr>
              <w:t xml:space="preserve">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шығындар (мың теңге)</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Бағдарламалардың әкiмшiсi</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228 922 422,7</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2 474 508,8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1 704 523,2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1 395 607,7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285 853,1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239 338,7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10 095 210,5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10 052 088,5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10 011 607,5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8 525 172,0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1 227 557,5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30 252 453,3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7 207 847,7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6 733 625,0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6 733 625,0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474 222,7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474 222,7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11 053 115,2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4 684 754,0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2 365 726,1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1 940 380,1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4 002 635,1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3 844 287,2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9 452 014,0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2 193 991,4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2 193 991,4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487 308,0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587 720,0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53 095 165,6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1 724 281,6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17 500 769,0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17 500 769,0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6 885 429,0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477 442,0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1 522 004,0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1 939 017,0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27 879 841,4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27 879 841,4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2 335 551,4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23 401 787,0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2 326 081,0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2 326 081,0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2 261 954,0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3 442 077,6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3 442 077,6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145 877,6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2 334 048,0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7 591 464,1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5 666 990,2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4 338 773,3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1 703 127,2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430 392,8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1 299 789,0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1 457 274,9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1 327 281,9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17 024 852,9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14 087 749,6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13 988 080,9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3 493 286,3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10 358 005,6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2 935 049,3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2 935 049,3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1 134 970,1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776 359,0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10 115 864,0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2 549 926,0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2 518 339,4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1 194 537,0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5 471 064,4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5 200 816,9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3 904 783,2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1 027 119,8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270 247,5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270 247,5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1 400 171,0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694 702,6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380 524,1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159 800,5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1 785 077,0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1 785 077,0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833 434,0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20 315 205,1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17 905 771,0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17 514 437,0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1 053 534,4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934 952,0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2 707 117,8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10 641 040,0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1 559 922,9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1 559 922,9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1 537 758,9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407 485,2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142 811,6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6 939 780,2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5 913 633,0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5 861 530,0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3 029 392,0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120 426,2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34 373 393,6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6 299 751,0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1 721 678,0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28 073 642,6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23 337 767,1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1 309 963,1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17 269 002,3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4 057 518,7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103 616,4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4 486 760,9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3 644 967,5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759 583,4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34 408 368,4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34 408 368,4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34 408 368,4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9 095 193,1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12 713 941,0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9 888 591,0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9 888 591,0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5 894 015,0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5 894 015,0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3 994 576,0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3 994 576,0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3 618 747,9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3 618 747,9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3 609 355,4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-8 693 845,2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8 693 845,2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9 948 526,0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9 948 526,0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8 619 365,0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3 294 284,4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