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e6607" w14:textId="1be66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Қызылқайың ауылындағы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Қызылқайың ауылдық округінің әкімінің 2016 жылғы 30 мамырдағы № 3 шешімі. Қарағанды облысының Әділет департаментінде 2016 жылғы 24 маусымда № 3868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 "Қазақстан Республикасының әкімшілік – аумақтық құрылысы туралы" Заңының 14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ауыл тұрғындарының пікірін ескере отырып, Қызылқайың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Қызылқайың ауылындағы Старый поселок көшесінің атауы – Ахметбек Байсалбайұлы көшесі болып, Қызылқайың ауылындағы Юбилейная көшесінің атауы – Жеңіс көшесі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 алғаш ресми жарияланған күнінен кейін он күнтізбелік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Қызылқайың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Жукенова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