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7871" w14:textId="b837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"Сәулет, қала құрылысы және құрылыс саласындағы мемлекеттік көрсетілетін қызметтер регламенттерін бекіту туралы" Ақтөбе облысы әкімдігінің 2015 жылғы 30 сәуірдегі № 139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5 наурыздағы № 89 қаулысы. Ақтөбе облысының Әділет департаментінде 2016 жылғы 13 сәуірде № 4850 болып тіркелді. Күші жойылды - Ақтөбе облысы әкімдігінің 2020 жылғы 17 қаңтардағы № 10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әкімдігінің 17.01.2020 № 10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2016 жылғы 21 қаңтардағы № 25 "Сәулет, қала құрылысы және құрылыс саласындағы мемлекеттік көрсетілетін қызмет стандарттарын бекіту туралы" Қазақстан Республикасы Ұлттық экономика министрінің міндетін атқарушының 2015 жылғы 27 наурыздағы № 276 бұйрығына өзгерiстер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13151 тіркелген)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2015 жылғы 30 сәуірдегі № 139 "Сәулет, қала құрылысы және құрылыс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4350 болып тіркелген, 2015 жылғы 18 маусымда "Ақтөбе" және "Актюбинский вестник"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"Жобалау қызметіне лицензия беру"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"Іздестіру қызметіне лицензия беру"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"Құрылыс-монтаждау жұмыстарына лицензия беру"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"Үлескерлердің ақшасын тарту есебінен тұрғын үй ғимараттарын салуды ұйымдастыру жөніндегі қызметке лицензия беру"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көрсетілетін қызметтер регламенттеріндегі және қосымшаларындағы мәтінінде "Халыққа қызмет көрсету орталығы" шаруашылық жүргізу құқығындағы Республикалық мемлекеттік кәсіпорны (бұдан әрі - Орталық)", "ХҚКО", "Орталық", деген сөздер "Азаматтарға арналған үкімет" мемлекеттік корпорация" коммерциялық емес акционерлік қоғам (бұдан әрі - Мемлекеттік корпорация)"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мемлекеттік сәулет-құрылыс бақылау басқармасы" мемлекеттік мекемесі осы қаулыны мерзімді баспа басылымдарында және "Әділет" ақпараттық - 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Ж.М.Бексарыға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оның алғашқы ресми жарияланған күнінен кейін күнтізбелік он күн өткен соң қолданысқа енгізіледі, бірақ, Қазақстан Республикасы Ұлттық экономика министрінің міндетін атқарушының 2016 жылғы 21 қаңтардағы № 25 "Сәулет, қала құрылысы және құрылыс саласындағы мемлекеттік көрсетілетін қызмет стандарттарын бекіту туралы" Қазақстан Республикасы Ұлттық экономика министрінің міндетін атқарушының 2015 жылғы 27 наурыздағы № 276 бұйрығына өзгерiстер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енгізілгеннен бұрын емес.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