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58e27" w14:textId="8c58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көрсетілетін қызмет регламентін бекіту туралы" Ақмола облысы әкімдігінің 2015 жылғы 5 маусымдағы № А-6/261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21 сәуірдегі № А-5/185 қаулысы. Ақмола облысының Әділет департаментінде 2016 жылғы 25 мамырда № 5382 болып тіркелді. Күші жойылды - Ақмола облысы әкімдігінің 2020 жылғы 3 ақпандағы № А-2/41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03.02.2020 </w:t>
      </w:r>
      <w:r>
        <w:rPr>
          <w:rFonts w:ascii="Times New Roman"/>
          <w:b w:val="false"/>
          <w:i w:val="false"/>
          <w:color w:val="000000"/>
          <w:sz w:val="28"/>
        </w:rPr>
        <w:t>№ А-2/41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Қазақстан Республикасының заңдарына сәйкес, Ақмола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"Тұрғын үй көмегін тағайындау" мемлекеттік көрсетілетін қызмет регламентін бекіту туралы" Ақмола облысы әкімдігінің 2015 жылғы 5 маусымдағы № А-6/261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4868 болып тіркелген, "Әділет" ақпараттық-құқықтық жүйесінде 2015 жылдың 28 шілдесінде жарияланған) келесі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"Тұрғын үй көмегін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орындауын бақылау Ақмола облысы әкімінің орынбасары Д.З. Әділбековке жүктелсін.</w:t>
      </w:r>
      <w:r>
        <w:br/>
      </w:r>
      <w:r>
        <w:rPr>
          <w:rFonts w:ascii="Times New Roman"/>
          <w:b w:val="false"/>
          <w:i w:val="false"/>
          <w:color w:val="000000"/>
          <w:sz w:val="28"/>
        </w:rPr>
        <w:t xml:space="preserve">
      </w:t>
      </w:r>
      <w:r>
        <w:rPr>
          <w:rFonts w:ascii="Times New Roman"/>
          <w:b w:val="false"/>
          <w:i w:val="false"/>
          <w:color w:val="000000"/>
          <w:sz w:val="28"/>
        </w:rPr>
        <w:t>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21 сәуірдағы</w:t>
            </w:r>
            <w:r>
              <w:br/>
            </w:r>
            <w:r>
              <w:rPr>
                <w:rFonts w:ascii="Times New Roman"/>
                <w:b w:val="false"/>
                <w:i w:val="false"/>
                <w:color w:val="000000"/>
                <w:sz w:val="20"/>
              </w:rPr>
              <w:t>№ А-5/185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5маусымдағы</w:t>
            </w:r>
            <w:r>
              <w:br/>
            </w:r>
            <w:r>
              <w:rPr>
                <w:rFonts w:ascii="Times New Roman"/>
                <w:b w:val="false"/>
                <w:i w:val="false"/>
                <w:color w:val="000000"/>
                <w:sz w:val="20"/>
              </w:rPr>
              <w:t>№ А-6/261 қаулысымен</w:t>
            </w:r>
            <w:r>
              <w:br/>
            </w:r>
            <w:r>
              <w:rPr>
                <w:rFonts w:ascii="Times New Roman"/>
                <w:b w:val="false"/>
                <w:i w:val="false"/>
                <w:color w:val="000000"/>
                <w:sz w:val="20"/>
              </w:rPr>
              <w:t>бекітілген</w:t>
            </w:r>
          </w:p>
        </w:tc>
      </w:tr>
    </w:tbl>
    <w:bookmarkStart w:name="z7" w:id="1"/>
    <w:p>
      <w:pPr>
        <w:spacing w:after="0"/>
        <w:ind w:left="0"/>
        <w:jc w:val="left"/>
      </w:pPr>
      <w:r>
        <w:rPr>
          <w:rFonts w:ascii="Times New Roman"/>
          <w:b/>
          <w:i w:val="false"/>
          <w:color w:val="000000"/>
        </w:rPr>
        <w:t xml:space="preserve"> "Тұрғын үй көмегін тағайындау" мемлекеттік көрсетілетін қызмет регламенті</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"Тұрғын үй көмегін тағайындау" мемлекеттік көрсетілетін қызмет (бұдан әрі – мемлекеттік көрсетілетін қызмет) аудандардың, Көкшетау және Степногорск қалаларының жұмыспен қамту және әлеуметтік бағдарламалар бөлімдерімен (бұдан әрі – көрсетілетін қызметті беруші) көрсетіледі.</w:t>
      </w:r>
      <w:r>
        <w:br/>
      </w:r>
      <w:r>
        <w:rPr>
          <w:rFonts w:ascii="Times New Roman"/>
          <w:b w:val="false"/>
          <w:i w:val="false"/>
          <w:color w:val="000000"/>
          <w:sz w:val="28"/>
        </w:rPr>
        <w:t>
      Өтінішті қабылдау және мемлекеттік көрсетілетін қызмет нәтижесін беру:</w:t>
      </w:r>
      <w:r>
        <w:br/>
      </w: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2) "электрондық үкімет":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Тұрғын үй көмегін тағайындау туралы хабарлама мемлекеттік көрсетілетін қызмет нәтижесі болып табылады (бұдан әрі – хабарлама).</w:t>
      </w:r>
      <w:r>
        <w:br/>
      </w:r>
      <w:r>
        <w:rPr>
          <w:rFonts w:ascii="Times New Roman"/>
          <w:b w:val="false"/>
          <w:i w:val="false"/>
          <w:color w:val="000000"/>
          <w:sz w:val="28"/>
        </w:rPr>
        <w:t>
      Мемлекеттік көрсетілетін қызмет нәтижесін беру нысаны: электрондық.</w:t>
      </w:r>
      <w:r>
        <w:br/>
      </w: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3"/>
    <w:bookmarkStart w:name="z12"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13" w:id="5"/>
    <w:p>
      <w:pPr>
        <w:spacing w:after="0"/>
        <w:ind w:left="0"/>
        <w:jc w:val="both"/>
      </w:pPr>
      <w:r>
        <w:rPr>
          <w:rFonts w:ascii="Times New Roman"/>
          <w:b w:val="false"/>
          <w:i w:val="false"/>
          <w:color w:val="000000"/>
          <w:sz w:val="28"/>
        </w:rPr>
        <w:t xml:space="preserve">
      4. Қазақстан Республикасы Ұлттық экономика министрінің 2015 жылғы 9 сәуірдегі № 319 бұйрығымен бекітілген "Тұрғын үй көмегін тағайындау" мемлекеттік көрсетілетін қызмет стандартының (нормативтік құқықтық актілерді мемлекеттік тіркеу тізілімінде № 11015 болып тіркелген)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(немесе нотариалдық расталған сенімхаты бойынша оның өкілімен) ұсынылған құжаттар мемлекеттік көрсетілетін қызмет жөніндегі рәсімді (іс-қимылды) бастау үшін негіз болып табылады (бұдан әрі - Стандарт).</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процесінің құрамына кіретін әрбір рәсімнің (іс-қимылдың) мазмұны, оны әрбір құрылымдық бөлімшелердің тұрғысында орындаудың ұзақтығы:</w:t>
      </w:r>
      <w:r>
        <w:br/>
      </w:r>
      <w:r>
        <w:rPr>
          <w:rFonts w:ascii="Times New Roman"/>
          <w:b w:val="false"/>
          <w:i w:val="false"/>
          <w:color w:val="000000"/>
          <w:sz w:val="28"/>
        </w:rPr>
        <w:t>
      1) кеңсенің қызметкері құжаттарды қабылдауды және тіркеуді жүзеге асырады және басшыға жолдайды – 20 минут;</w:t>
      </w:r>
      <w:r>
        <w:br/>
      </w:r>
      <w:r>
        <w:rPr>
          <w:rFonts w:ascii="Times New Roman"/>
          <w:b w:val="false"/>
          <w:i w:val="false"/>
          <w:color w:val="000000"/>
          <w:sz w:val="28"/>
        </w:rPr>
        <w:t>
      2) басшы құжаттарды қарайды және жауапты орындаушыны белгілейді – 1 сағат;</w:t>
      </w:r>
      <w:r>
        <w:br/>
      </w:r>
      <w:r>
        <w:rPr>
          <w:rFonts w:ascii="Times New Roman"/>
          <w:b w:val="false"/>
          <w:i w:val="false"/>
          <w:color w:val="000000"/>
          <w:sz w:val="28"/>
        </w:rPr>
        <w:t>
      3) жауапты орындаушы құжаттардың толықтығын тексеруді жүзеге асырады және тұрғын үй көмегін тағайындау туралы хабарламаны даярлайды – 8 күнтізбелік күн;</w:t>
      </w:r>
      <w:r>
        <w:br/>
      </w:r>
      <w:r>
        <w:rPr>
          <w:rFonts w:ascii="Times New Roman"/>
          <w:b w:val="false"/>
          <w:i w:val="false"/>
          <w:color w:val="000000"/>
          <w:sz w:val="28"/>
        </w:rPr>
        <w:t>
      4) басшы хабарламаға қол қояды – 1 сағат;</w:t>
      </w:r>
      <w:r>
        <w:br/>
      </w:r>
      <w:r>
        <w:rPr>
          <w:rFonts w:ascii="Times New Roman"/>
          <w:b w:val="false"/>
          <w:i w:val="false"/>
          <w:color w:val="000000"/>
          <w:sz w:val="28"/>
        </w:rPr>
        <w:t>
      5) кеңсенің қызметкері хабарламаны тіркейді және береді – 20 минут.</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 үшін негіз болып табылатын мемлекеттік көрсетілетін қызмет бойынша рәсімнің (іс-қимылдың) нәтижесі:</w:t>
      </w:r>
      <w:r>
        <w:br/>
      </w:r>
      <w:r>
        <w:rPr>
          <w:rFonts w:ascii="Times New Roman"/>
          <w:b w:val="false"/>
          <w:i w:val="false"/>
          <w:color w:val="000000"/>
          <w:sz w:val="28"/>
        </w:rPr>
        <w:t>
      1) құжаттарды қабылдау және тіркеу;</w:t>
      </w:r>
      <w:r>
        <w:br/>
      </w:r>
      <w:r>
        <w:rPr>
          <w:rFonts w:ascii="Times New Roman"/>
          <w:b w:val="false"/>
          <w:i w:val="false"/>
          <w:color w:val="000000"/>
          <w:sz w:val="28"/>
        </w:rPr>
        <w:t>
      2) жауапты орындаушыны белгілеу;</w:t>
      </w:r>
      <w:r>
        <w:br/>
      </w:r>
      <w:r>
        <w:rPr>
          <w:rFonts w:ascii="Times New Roman"/>
          <w:b w:val="false"/>
          <w:i w:val="false"/>
          <w:color w:val="000000"/>
          <w:sz w:val="28"/>
        </w:rPr>
        <w:t>
      3) хабарламаны даярлау;</w:t>
      </w:r>
      <w:r>
        <w:br/>
      </w:r>
      <w:r>
        <w:rPr>
          <w:rFonts w:ascii="Times New Roman"/>
          <w:b w:val="false"/>
          <w:i w:val="false"/>
          <w:color w:val="000000"/>
          <w:sz w:val="28"/>
        </w:rPr>
        <w:t>
      4) хабарламаға қол қою;</w:t>
      </w:r>
      <w:r>
        <w:br/>
      </w:r>
      <w:r>
        <w:rPr>
          <w:rFonts w:ascii="Times New Roman"/>
          <w:b w:val="false"/>
          <w:i w:val="false"/>
          <w:color w:val="000000"/>
          <w:sz w:val="28"/>
        </w:rPr>
        <w:t>
      5) хабарламаны беру.</w:t>
      </w:r>
    </w:p>
    <w:bookmarkEnd w:id="5"/>
    <w:bookmarkStart w:name="z16"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17" w:id="7"/>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кеңсенің қызметкері;</w:t>
      </w:r>
      <w:r>
        <w:br/>
      </w:r>
      <w:r>
        <w:rPr>
          <w:rFonts w:ascii="Times New Roman"/>
          <w:b w:val="false"/>
          <w:i w:val="false"/>
          <w:color w:val="000000"/>
          <w:sz w:val="28"/>
        </w:rPr>
        <w:t>
      2) басшы;</w:t>
      </w:r>
      <w:r>
        <w:br/>
      </w:r>
      <w:r>
        <w:rPr>
          <w:rFonts w:ascii="Times New Roman"/>
          <w:b w:val="false"/>
          <w:i w:val="false"/>
          <w:color w:val="000000"/>
          <w:sz w:val="28"/>
        </w:rPr>
        <w:t>
      3) жауапты орындаушы.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(іс-қимылдың) реттілігін сипаттау:</w:t>
      </w:r>
      <w:r>
        <w:br/>
      </w:r>
      <w:r>
        <w:rPr>
          <w:rFonts w:ascii="Times New Roman"/>
          <w:b w:val="false"/>
          <w:i w:val="false"/>
          <w:color w:val="000000"/>
          <w:sz w:val="28"/>
        </w:rPr>
        <w:t>
      1) кеңсенің қызметкері құжаттарды қабылдауды және тіркеуді жүзеге асырады және басшыға жолдайды – 20 минут;</w:t>
      </w:r>
      <w:r>
        <w:br/>
      </w:r>
      <w:r>
        <w:rPr>
          <w:rFonts w:ascii="Times New Roman"/>
          <w:b w:val="false"/>
          <w:i w:val="false"/>
          <w:color w:val="000000"/>
          <w:sz w:val="28"/>
        </w:rPr>
        <w:t>
      2) басшы құжаттарды қарайды және жауапты орындаушыны белгілейді – 1 сағат;</w:t>
      </w:r>
      <w:r>
        <w:br/>
      </w:r>
      <w:r>
        <w:rPr>
          <w:rFonts w:ascii="Times New Roman"/>
          <w:b w:val="false"/>
          <w:i w:val="false"/>
          <w:color w:val="000000"/>
          <w:sz w:val="28"/>
        </w:rPr>
        <w:t>
      3) жауапты орындаушы құжаттардың толықтығын тексеруді жүзеге асырады және тұрғын үй көмегін тағайындау туралы хабарламаны даярлайды – 8 күнтізбелік күн;</w:t>
      </w:r>
      <w:r>
        <w:br/>
      </w:r>
      <w:r>
        <w:rPr>
          <w:rFonts w:ascii="Times New Roman"/>
          <w:b w:val="false"/>
          <w:i w:val="false"/>
          <w:color w:val="000000"/>
          <w:sz w:val="28"/>
        </w:rPr>
        <w:t>
      4) басшы хабарламаға қол қояды – 1 сағат;</w:t>
      </w:r>
      <w:r>
        <w:br/>
      </w:r>
      <w:r>
        <w:rPr>
          <w:rFonts w:ascii="Times New Roman"/>
          <w:b w:val="false"/>
          <w:i w:val="false"/>
          <w:color w:val="000000"/>
          <w:sz w:val="28"/>
        </w:rPr>
        <w:t>
      5) кеңсенің қызметкері хабарламаны тіркейді және береді – 20 минут.</w:t>
      </w:r>
    </w:p>
    <w:bookmarkEnd w:id="7"/>
    <w:bookmarkStart w:name="z19" w:id="8"/>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20" w:id="9"/>
    <w:p>
      <w:pPr>
        <w:spacing w:after="0"/>
        <w:ind w:left="0"/>
        <w:jc w:val="both"/>
      </w:pPr>
      <w:r>
        <w:rPr>
          <w:rFonts w:ascii="Times New Roman"/>
          <w:b w:val="false"/>
          <w:i w:val="false"/>
          <w:color w:val="000000"/>
          <w:sz w:val="28"/>
        </w:rPr>
        <w:t>
      9. "Азаматтарға арналған үкімет" Мемлекеттік корпорациясына және (немесе) өзге де көрсетілетін қызметті берушілерге жүгіну тәртібін сипаттау, көрсетілетін қызметті алушының сұранысын өңдеудің ұзақтығы:</w:t>
      </w:r>
      <w:r>
        <w:br/>
      </w: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құжаттарды қабылдаудың күні мен уақытын көрсете отырып, құжаттарды қабылдау туралы қолхатты береді;</w:t>
      </w:r>
      <w:r>
        <w:br/>
      </w:r>
      <w:r>
        <w:rPr>
          <w:rFonts w:ascii="Times New Roman"/>
          <w:b w:val="false"/>
          <w:i w:val="false"/>
          <w:color w:val="000000"/>
          <w:sz w:val="28"/>
        </w:rPr>
        <w:t xml:space="preserve">
      1-шарт – көрсетілетін қызметті алушы (немесе нотариалдық расталған сенімхаты бойынша оның өкіліне)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топтамасын ұсынған жағдайда, Мемлекеттік корпорацияның қызметкері құжаттарды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қабылдауға бас тарту туралы қолхатты береді;</w:t>
      </w:r>
      <w:r>
        <w:br/>
      </w: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3-процесс - Мемлекеттік корпорацияның қызметкері тиісті құжаттарды қабылдау туралы қолхатта көрсетілген мерзімде, көрсетілетін қызметті алушыға (немесе нотариалдық расталған сенімхаты бойынша оның өкіліне)мемлекеттік көрсетілетін қызметтің дайын нәтижесін береді.</w:t>
      </w:r>
      <w:r>
        <w:br/>
      </w:r>
      <w:r>
        <w:rPr>
          <w:rFonts w:ascii="Times New Roman"/>
          <w:b w:val="false"/>
          <w:i w:val="false"/>
          <w:color w:val="000000"/>
          <w:sz w:val="28"/>
        </w:rPr>
        <w:t>
      Мемлекеттік корпорация бір ай бойы нәтиженің сақталуын қамтамасыз етеді, содан кейін оларды көрсетілетін қызметті берушіге одан әрі сақтау үшін береді. Бір ай өткен соң көрсетілетін қызметті алушы өтініш жасаған кезде Мемлекеттік корпорацияның сұратуы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w:t>
      </w:r>
      <w:r>
        <w:br/>
      </w:r>
      <w:r>
        <w:rPr>
          <w:rFonts w:ascii="Times New Roman"/>
          <w:b w:val="false"/>
          <w:i w:val="false"/>
          <w:color w:val="000000"/>
          <w:sz w:val="28"/>
        </w:rPr>
        <w:t>
      Құжаттардың топтамасын тапсыру үшін күтудің рұқсат етілген ең ұзақ уақыты – 15 минут;</w:t>
      </w:r>
      <w:r>
        <w:br/>
      </w:r>
      <w:r>
        <w:rPr>
          <w:rFonts w:ascii="Times New Roman"/>
          <w:b w:val="false"/>
          <w:i w:val="false"/>
          <w:color w:val="000000"/>
          <w:sz w:val="28"/>
        </w:rPr>
        <w:t>
      Қызмет көрсетудің рұқсат етілген ең ұзақ уақыты – 20 минут.</w:t>
      </w:r>
      <w:r>
        <w:br/>
      </w:r>
      <w:r>
        <w:rPr>
          <w:rFonts w:ascii="Times New Roman"/>
          <w:b w:val="false"/>
          <w:i w:val="false"/>
          <w:color w:val="000000"/>
          <w:sz w:val="28"/>
        </w:rPr>
        <w:t>
      Мемлекеттік корпорацияға көрсетілетін қызметті алушы (немесе нотариалдық расталған сенімхаты бойынша оның өкілі) өтініш берген кезде мемлекеттік қызмет көрсету үшін қажетті құжаттардың тізбесі:</w:t>
      </w:r>
      <w:r>
        <w:br/>
      </w:r>
      <w:r>
        <w:rPr>
          <w:rFonts w:ascii="Times New Roman"/>
          <w:b w:val="false"/>
          <w:i w:val="false"/>
          <w:color w:val="000000"/>
          <w:sz w:val="28"/>
        </w:rPr>
        <w:t xml:space="preserve">
      мемлекеттік көрсетілетін қызмет Стандартының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өтініш берушінің жеке басын куәландыратын құжат (көрсетілетін қызметті алушының жеке басын сәйкестендіру үшін түпнұсқасы ұсынылады);</w:t>
      </w:r>
      <w:r>
        <w:br/>
      </w:r>
      <w:r>
        <w:rPr>
          <w:rFonts w:ascii="Times New Roman"/>
          <w:b w:val="false"/>
          <w:i w:val="false"/>
          <w:color w:val="000000"/>
          <w:sz w:val="28"/>
        </w:rPr>
        <w:t>
      отбасының кірісін растайтын құжаттар (тиісті мемлекеттік ақпараттық жүйелерден алынған мәліметтерді қоспағанда);</w:t>
      </w:r>
      <w:r>
        <w:br/>
      </w: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коммуналдық қызметтерді тұтынуға арналған шоттар;</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Құжаттарды қабылдаған кезде Мемлекеттік корпорацияның қызметкері құжаттардың электрондық көшірмелерін жасайды, содан кейін тұпнұсқаларды көрсетілетін қызметті алушыға қайтарады.</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көрсетілетін қызмет кезінде көрсетілетін қызметті берушінің және көрсетілетін қызметті алушының жүгіну тәртібін және рәсімдерінің (іс-қимылының) реттілігін сипаттау:</w:t>
      </w:r>
      <w:r>
        <w:br/>
      </w:r>
      <w:r>
        <w:rPr>
          <w:rFonts w:ascii="Times New Roman"/>
          <w:b w:val="false"/>
          <w:i w:val="false"/>
          <w:color w:val="000000"/>
          <w:sz w:val="28"/>
        </w:rPr>
        <w:t>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қызмет алушылар үшін іске асырылады) көмегімен порталда тіркелуді жүзеге асырады;</w:t>
      </w:r>
      <w:r>
        <w:br/>
      </w:r>
      <w:r>
        <w:rPr>
          <w:rFonts w:ascii="Times New Roman"/>
          <w:b w:val="false"/>
          <w:i w:val="false"/>
          <w:color w:val="000000"/>
          <w:sz w:val="28"/>
        </w:rPr>
        <w:t>
      1-процесс – көрсетілетін қызметті алушы көрсетілетін қызметті алу үшін порталға ЖСН/БСН және паролін (авторизациялау процесі) енгізу процесі;</w:t>
      </w:r>
      <w:r>
        <w:br/>
      </w:r>
      <w:r>
        <w:rPr>
          <w:rFonts w:ascii="Times New Roman"/>
          <w:b w:val="false"/>
          <w:i w:val="false"/>
          <w:color w:val="000000"/>
          <w:sz w:val="28"/>
        </w:rPr>
        <w:t>
      1-шарт – ЖСН/БСН және пароль арқылы тіркелген көрсетілетін қызметті алушының мәліметтерінің түпнұсқалығы порталда тексеріледі;</w:t>
      </w:r>
      <w:r>
        <w:br/>
      </w:r>
      <w:r>
        <w:rPr>
          <w:rFonts w:ascii="Times New Roman"/>
          <w:b w:val="false"/>
          <w:i w:val="false"/>
          <w:color w:val="000000"/>
          <w:sz w:val="28"/>
        </w:rPr>
        <w:t>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r>
        <w:br/>
      </w:r>
      <w:r>
        <w:rPr>
          <w:rFonts w:ascii="Times New Roman"/>
          <w:b w:val="false"/>
          <w:i w:val="false"/>
          <w:color w:val="000000"/>
          <w:sz w:val="28"/>
        </w:rPr>
        <w:t xml:space="preserve">
      3-процесс – көрсетілетін қызметті алушымен осы регламентте көрсетілген қызметтерді таңдау,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алушымен сұраныстың куәлігі (қол қою) үшін электрондық-цифрлық қолтаңбасының (бұдан әрі - ЭЦҚ) тіркеу куәлігін таңдау;</w:t>
      </w:r>
      <w:r>
        <w:br/>
      </w:r>
      <w:r>
        <w:rPr>
          <w:rFonts w:ascii="Times New Roman"/>
          <w:b w:val="false"/>
          <w:i w:val="false"/>
          <w:color w:val="000000"/>
          <w:sz w:val="28"/>
        </w:rPr>
        <w:t>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r>
        <w:br/>
      </w:r>
      <w:r>
        <w:rPr>
          <w:rFonts w:ascii="Times New Roman"/>
          <w:b w:val="false"/>
          <w:i w:val="false"/>
          <w:color w:val="000000"/>
          <w:sz w:val="28"/>
        </w:rPr>
        <w:t>
      4-процесс - көрсетілетін қызметті алушының ЭЦҚ расталмауына байланысты сұратылған қызметтен бас тарту туралы хабарлама қалыптастырылады;</w:t>
      </w:r>
      <w:r>
        <w:br/>
      </w:r>
      <w:r>
        <w:rPr>
          <w:rFonts w:ascii="Times New Roman"/>
          <w:b w:val="false"/>
          <w:i w:val="false"/>
          <w:color w:val="000000"/>
          <w:sz w:val="28"/>
        </w:rPr>
        <w:t>
      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сұранысын) жолдау;</w:t>
      </w:r>
      <w:r>
        <w:br/>
      </w: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7-процесс - мемлекеттік көрсетілетін қызмет нәтижесін көрсетілетін қызметті алушымен алу. Электрондық құжат көрсетілетін қызметті берушінің басшысымен ЭЦҚ пайдаланумен қалыптасады.</w:t>
      </w:r>
      <w:r>
        <w:br/>
      </w: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3" w:id="10"/>
    <w:p>
      <w:pPr>
        <w:spacing w:after="0"/>
        <w:ind w:left="0"/>
        <w:jc w:val="left"/>
      </w:pPr>
      <w:r>
        <w:rPr>
          <w:rFonts w:ascii="Times New Roman"/>
          <w:b/>
          <w:i w:val="false"/>
          <w:color w:val="000000"/>
        </w:rPr>
        <w:t xml:space="preserve"> Портал арқылы электрондық мемлекеттік қызметті көрсету кезінде функционалдық өзара іс-қимылының диаграммасы</w:t>
      </w:r>
    </w:p>
    <w:bookmarkEnd w:id="10"/>
    <w:p>
      <w:pPr>
        <w:spacing w:after="0"/>
        <w:ind w:left="0"/>
        <w:jc w:val="left"/>
      </w:pPr>
      <w:r>
        <w:br/>
      </w:r>
    </w:p>
    <w:p>
      <w:pPr>
        <w:spacing w:after="0"/>
        <w:ind w:left="0"/>
        <w:jc w:val="both"/>
      </w:pPr>
      <w:r>
        <w:drawing>
          <wp:inline distT="0" distB="0" distL="0" distR="0">
            <wp:extent cx="78105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Аббревиатуралардың мағынасын түсіндіру:</w:t>
      </w:r>
      <w:r>
        <w:br/>
      </w:r>
      <w:r>
        <w:rPr>
          <w:rFonts w:ascii="Times New Roman"/>
          <w:b w:val="false"/>
          <w:i w:val="false"/>
          <w:color w:val="000000"/>
          <w:sz w:val="28"/>
        </w:rPr>
        <w:t>
      АЖ Портал – ақпараттық жүйесі;</w:t>
      </w:r>
      <w:r>
        <w:br/>
      </w:r>
      <w:r>
        <w:rPr>
          <w:rFonts w:ascii="Times New Roman"/>
          <w:b w:val="false"/>
          <w:i w:val="false"/>
          <w:color w:val="000000"/>
          <w:sz w:val="28"/>
        </w:rPr>
        <w:t>
      ЭҮШ – "электрондық үкімет" шлюзы.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25" w:id="11"/>
    <w:p>
      <w:pPr>
        <w:spacing w:after="0"/>
        <w:ind w:left="0"/>
        <w:jc w:val="left"/>
      </w:pPr>
      <w:r>
        <w:rPr>
          <w:rFonts w:ascii="Times New Roman"/>
          <w:b/>
          <w:i w:val="false"/>
          <w:color w:val="000000"/>
        </w:rPr>
        <w:t xml:space="preserve"> "Тұрғын үй көмегін тағайындау" мемлекеттік қызметті көрсету бизнес-процестерінің анықтамалығы </w:t>
      </w:r>
    </w:p>
    <w:bookmarkEnd w:id="11"/>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00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032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