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ca74" w14:textId="66ec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және 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2015 жылғы 22 қазандағы № 333 қаулысы. Оңтүстік Қазаөстан облысының Әділет департаментінде 2015 жылғы 30 қазанда № 3397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"Медициналық қызметке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22 қазан</w:t>
            </w:r>
            <w:r>
              <w:br/>
            </w:r>
            <w:r>
              <w:rPr>
                <w:rFonts w:ascii="Times New Roman"/>
                <w:b w:val="false"/>
                <w:i w:val="false"/>
                <w:color w:val="000000"/>
                <w:sz w:val="20"/>
              </w:rPr>
              <w:t>№ 333 қаулысына 1-қосымша</w:t>
            </w:r>
          </w:p>
        </w:tc>
      </w:tr>
    </w:tbl>
    <w:bookmarkStart w:name="z7" w:id="5"/>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қызметінің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қызметі (бұдан әрі-мемлекеттік көрсетілетін қызмет) "Оңтүстік Қазақстан облысының денсаулық сақтау басқармасы" мемлекеттік мекемесімен (бұдан әрі- көрсетілетін қызметті беруші) ұсынылады.</w:t>
      </w:r>
    </w:p>
    <w:bookmarkEnd w:id="6"/>
    <w:p>
      <w:pPr>
        <w:spacing w:after="0"/>
        <w:ind w:left="0"/>
        <w:jc w:val="both"/>
      </w:pP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веб-порталы www.e.gov.kz, www.elіcense.kz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лицензия, қайта рәсімделген лицензия, фармацевтикалық қызметке лицензияның телнұсқасы.</w:t>
      </w:r>
    </w:p>
    <w:bookmarkEnd w:id="8"/>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10"/>
    <w:bookmarkStart w:name="z14" w:id="1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"Фармацевтикалық қызметке лицензия беру" мемлекеттік көрсетілетін қызметі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(бұдан әрі-</w:t>
      </w:r>
      <w:r>
        <w:rPr>
          <w:rFonts w:ascii="Times New Roman"/>
          <w:b w:val="false"/>
          <w:i w:val="false"/>
          <w:color w:val="000000"/>
          <w:sz w:val="28"/>
        </w:rPr>
        <w:t>Стандарт</w:t>
      </w:r>
      <w:r>
        <w:rPr>
          <w:rFonts w:ascii="Times New Roman"/>
          <w:b w:val="false"/>
          <w:i w:val="false"/>
          <w:color w:val="000000"/>
          <w:sz w:val="28"/>
        </w:rPr>
        <w:t>);</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17" w:id="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14"/>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29.04.2016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9" w:id="1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97"/>
        <w:gridCol w:w="2731"/>
        <w:gridCol w:w="1987"/>
        <w:gridCol w:w="2596"/>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22 қазан</w:t>
            </w:r>
            <w:r>
              <w:br/>
            </w:r>
            <w:r>
              <w:rPr>
                <w:rFonts w:ascii="Times New Roman"/>
                <w:b w:val="false"/>
                <w:i w:val="false"/>
                <w:color w:val="000000"/>
                <w:sz w:val="20"/>
              </w:rPr>
              <w:t>№ 333 қаулысына 2-қосымша</w:t>
            </w:r>
          </w:p>
        </w:tc>
      </w:tr>
    </w:tbl>
    <w:bookmarkStart w:name="z23" w:id="17"/>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қызметінің регламенті</w:t>
      </w:r>
    </w:p>
    <w:bookmarkEnd w:id="17"/>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әкiмдiгiнiң 29.04.2016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24" w:id="18"/>
    <w:p>
      <w:pPr>
        <w:spacing w:after="0"/>
        <w:ind w:left="0"/>
        <w:jc w:val="left"/>
      </w:pPr>
      <w:r>
        <w:rPr>
          <w:rFonts w:ascii="Times New Roman"/>
          <w:b/>
          <w:i w:val="false"/>
          <w:color w:val="000000"/>
        </w:rPr>
        <w:t xml:space="preserve"> 1. Жалпы ережелер</w:t>
      </w:r>
    </w:p>
    <w:bookmarkEnd w:id="18"/>
    <w:bookmarkStart w:name="z25" w:id="19"/>
    <w:p>
      <w:pPr>
        <w:spacing w:after="0"/>
        <w:ind w:left="0"/>
        <w:jc w:val="both"/>
      </w:pPr>
      <w:r>
        <w:rPr>
          <w:rFonts w:ascii="Times New Roman"/>
          <w:b w:val="false"/>
          <w:i w:val="false"/>
          <w:color w:val="000000"/>
          <w:sz w:val="28"/>
        </w:rPr>
        <w:t>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 (бұдан әрі-мемлекеттік көрсетілетін қызмет) "Оңтүстік Қазақстан облысының денсаулық сақтау басқармасы" мемлекеттік мекемесімен (бұдан әрі - көрсетілетін қызметті беруші) ұсынылады.</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(бұдан әрі-Мемлекеттік корпорация);</w:t>
      </w:r>
    </w:p>
    <w:bookmarkEnd w:id="19"/>
    <w:p>
      <w:pPr>
        <w:spacing w:after="0"/>
        <w:ind w:left="0"/>
        <w:jc w:val="both"/>
      </w:pPr>
      <w:r>
        <w:rPr>
          <w:rFonts w:ascii="Times New Roman"/>
          <w:b w:val="false"/>
          <w:i w:val="false"/>
          <w:color w:val="000000"/>
          <w:sz w:val="28"/>
        </w:rPr>
        <w:t>
      3) www.e.gov.kz, www.elicense.kz "электрондық үкімет" веб-порталы (бұдан әрі-Портал) арқылы жүзеге асырылады.</w:t>
      </w:r>
    </w:p>
    <w:bookmarkStart w:name="z26" w:id="20"/>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20"/>
    <w:bookmarkStart w:name="z27" w:id="21"/>
    <w:p>
      <w:pPr>
        <w:spacing w:after="0"/>
        <w:ind w:left="0"/>
        <w:jc w:val="both"/>
      </w:pP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21"/>
    <w:bookmarkStart w:name="z28" w:id="2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2"/>
    <w:bookmarkStart w:name="z29" w:id="2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r>
        <w:br/>
      </w:r>
      <w:r>
        <w:rPr>
          <w:rFonts w:ascii="Times New Roman"/>
          <w:b w:val="false"/>
          <w:i w:val="false"/>
          <w:color w:val="000000"/>
          <w:sz w:val="28"/>
        </w:rPr>
        <w:t xml:space="preserve">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4"/>
    <w:bookmarkStart w:name="z32"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p>
    <w:bookmarkEnd w:id="25"/>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33" w:id="2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6"/>
    <w:bookmarkStart w:name="z34"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35" w:id="28"/>
    <w:p>
      <w:pPr>
        <w:spacing w:after="0"/>
        <w:ind w:left="0"/>
        <w:jc w:val="both"/>
      </w:pPr>
      <w:r>
        <w:rPr>
          <w:rFonts w:ascii="Times New Roman"/>
          <w:b w:val="false"/>
          <w:i w:val="false"/>
          <w:color w:val="000000"/>
          <w:sz w:val="28"/>
        </w:rPr>
        <w:t xml:space="preserve">
      8.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1) Мемлекеттік корпорация жұмысшысы түскен өтінішті тіркеп, Орталықтың жинақтау бөлімінің жұмысшысына жолдайды, Мемлекеттік корпорацияның жинақтау бөлімінің жұмысшысы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жұмысшысымен өтінішті қабылдаудан бас тарту туралы қолхат беріледі;</w:t>
      </w:r>
      <w:r>
        <w:br/>
      </w: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r>
        <w:br/>
      </w:r>
      <w:r>
        <w:rPr>
          <w:rFonts w:ascii="Times New Roman"/>
          <w:b w:val="false"/>
          <w:i w:val="false"/>
          <w:color w:val="000000"/>
          <w:sz w:val="28"/>
        </w:rPr>
        <w:t xml:space="preserve">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r>
        <w:br/>
      </w: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мемлекеттік көрсетілетін қызмет нәтижесін Мемлекеттік корпорацияға жолдайды;</w:t>
      </w:r>
    </w:p>
    <w:bookmarkEnd w:id="28"/>
    <w:p>
      <w:pPr>
        <w:spacing w:after="0"/>
        <w:ind w:left="0"/>
        <w:jc w:val="both"/>
      </w:pPr>
      <w:r>
        <w:rPr>
          <w:rFonts w:ascii="Times New Roman"/>
          <w:b w:val="false"/>
          <w:i w:val="false"/>
          <w:color w:val="000000"/>
          <w:sz w:val="28"/>
        </w:rPr>
        <w:t>
      7) Мемлекеттік корпорация жұмысшысы мемлекеттік көрсетілетін қызмет нәтижесін көрсетілетін қызметті алушыға не сенімхат бойынша оның өкіліне табыстайды.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оң нәтижелі кезде, қызмет алушының жеке кабинетінде өтініштің жағдайы "Қанағаттанарлыққа" ауысады. Кейін, қызмет алушы нәтижені көшіре алады;</w:t>
      </w:r>
      <w:r>
        <w:br/>
      </w: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баспабетінде дәлелді бас тарту хатын көшіре алады.</w:t>
      </w:r>
      <w:r>
        <w:br/>
      </w: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есірткі</w:t>
            </w:r>
            <w:r>
              <w:br/>
            </w:r>
            <w:r>
              <w:rPr>
                <w:rFonts w:ascii="Times New Roman"/>
                <w:b w:val="false"/>
                <w:i w:val="false"/>
                <w:color w:val="000000"/>
                <w:sz w:val="20"/>
              </w:rPr>
              <w:t>құралдарының, психотроптық заттар</w:t>
            </w:r>
            <w:r>
              <w:br/>
            </w:r>
            <w:r>
              <w:rPr>
                <w:rFonts w:ascii="Times New Roman"/>
                <w:b w:val="false"/>
                <w:i w:val="false"/>
                <w:color w:val="000000"/>
                <w:sz w:val="20"/>
              </w:rPr>
              <w:t>мен 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452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есірткі</w:t>
            </w:r>
            <w:r>
              <w:br/>
            </w:r>
            <w:r>
              <w:rPr>
                <w:rFonts w:ascii="Times New Roman"/>
                <w:b w:val="false"/>
                <w:i w:val="false"/>
                <w:color w:val="000000"/>
                <w:sz w:val="20"/>
              </w:rPr>
              <w:t>құралдарының, психотроптық заттар</w:t>
            </w:r>
            <w:r>
              <w:br/>
            </w:r>
            <w:r>
              <w:rPr>
                <w:rFonts w:ascii="Times New Roman"/>
                <w:b w:val="false"/>
                <w:i w:val="false"/>
                <w:color w:val="000000"/>
                <w:sz w:val="20"/>
              </w:rPr>
              <w:t>мен 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718"/>
        <w:gridCol w:w="1488"/>
        <w:gridCol w:w="1833"/>
        <w:gridCol w:w="1856"/>
        <w:gridCol w:w="1351"/>
        <w:gridCol w:w="1626"/>
        <w:gridCol w:w="939"/>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Мемлекеттік корпорацияның жинақтау бөлімінің жұмысшысына жолдайды, Мемлекеттік корпорацияның жинақтау бөлімінің жұмысшысы құжаттарды көрсетілетін қызметті берушіге жолдайды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 минут ішінде көрсетілетін қызметті берушінің басшылығы құжаттарды мемлекеттік көрсетілетін қызмет нәтижесін дайындау үшін ақпараттық жүйе арқылы жолдайды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жүйеден мемлекеттік көрсетілетін қызмет нәтижесін басып шығарады және 10 минут ішінде мемлекеттік көрсетілетін қызмет нәтижесін Мемлекеттік корпорацияға жолдайды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қызметті алушыға не сенімхат бойынша оның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22 қазан</w:t>
            </w:r>
            <w:r>
              <w:br/>
            </w:r>
            <w:r>
              <w:rPr>
                <w:rFonts w:ascii="Times New Roman"/>
                <w:b w:val="false"/>
                <w:i w:val="false"/>
                <w:color w:val="000000"/>
                <w:sz w:val="20"/>
              </w:rPr>
              <w:t>№ 333 қаулысына 3-қосымша</w:t>
            </w:r>
          </w:p>
        </w:tc>
      </w:tr>
    </w:tbl>
    <w:bookmarkStart w:name="z40" w:id="29"/>
    <w:p>
      <w:pPr>
        <w:spacing w:after="0"/>
        <w:ind w:left="0"/>
        <w:jc w:val="left"/>
      </w:pPr>
      <w:r>
        <w:rPr>
          <w:rFonts w:ascii="Times New Roman"/>
          <w:b/>
          <w:i w:val="false"/>
          <w:color w:val="000000"/>
        </w:rPr>
        <w:t xml:space="preserve"> "Медициналық қызметке лицензия беру" мемлекеттік көрсетілетін қызметінің регламенті</w:t>
      </w:r>
    </w:p>
    <w:bookmarkEnd w:id="29"/>
    <w:p>
      <w:pPr>
        <w:spacing w:after="0"/>
        <w:ind w:left="0"/>
        <w:jc w:val="both"/>
      </w:pPr>
      <w:r>
        <w:rPr>
          <w:rFonts w:ascii="Times New Roman"/>
          <w:b w:val="false"/>
          <w:i w:val="false"/>
          <w:color w:val="ff0000"/>
          <w:sz w:val="28"/>
        </w:rPr>
        <w:t xml:space="preserve">
      Ескерту. 3-қосымша жаңа редакцияда - Оңтүстiк Қазақстан облысы әкiмдiгiнiң 23.02.2017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41" w:id="30"/>
    <w:p>
      <w:pPr>
        <w:spacing w:after="0"/>
        <w:ind w:left="0"/>
        <w:jc w:val="left"/>
      </w:pPr>
      <w:r>
        <w:rPr>
          <w:rFonts w:ascii="Times New Roman"/>
          <w:b/>
          <w:i w:val="false"/>
          <w:color w:val="000000"/>
        </w:rPr>
        <w:t xml:space="preserve"> 1. Жалпы ережелер</w:t>
      </w:r>
    </w:p>
    <w:bookmarkEnd w:id="30"/>
    <w:bookmarkStart w:name="z4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"Медициналық қызметке лицензия беру" мемлекеттік көрсетілетін қызметі (бұдан әрі-мемлекеттік көрсетілетін қызмет) "Оңтүстік Қазақстан облысының денсаулық сақтау басқармасы" мемлекеттік мекемесімен (бұдан әрі-көрсетілетін қызметті беруші) ұсынылады.</w:t>
      </w:r>
    </w:p>
    <w:bookmarkEnd w:id="31"/>
    <w:p>
      <w:pPr>
        <w:spacing w:after="0"/>
        <w:ind w:left="0"/>
        <w:jc w:val="both"/>
      </w:pP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 веб-порталы (бұдан әрі-Портал) арқылы жүзеге асырылады.</w:t>
      </w:r>
    </w:p>
    <w:bookmarkStart w:name="z43"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нысаны: электрондық (ішінара автоматтандырылған) және (немесе) қағаз түрінде. </w:t>
      </w:r>
    </w:p>
    <w:bookmarkEnd w:id="32"/>
    <w:bookmarkStart w:name="z4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қызметке лицензия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p>
    <w:bookmarkEnd w:id="33"/>
    <w:bookmarkStart w:name="z45" w:id="34"/>
    <w:p>
      <w:pPr>
        <w:spacing w:after="0"/>
        <w:ind w:left="0"/>
        <w:jc w:val="left"/>
      </w:pPr>
      <w:r>
        <w:rPr>
          <w:rFonts w:ascii="Times New Roman"/>
          <w:b/>
          <w:i w:val="false"/>
          <w:color w:val="000000"/>
        </w:rPr>
        <w:t xml:space="preserve"> </w:t>
      </w:r>
      <w:r>
        <w:rPr>
          <w:rFonts w:ascii="Times New Roman"/>
          <w:b/>
          <w:i w:val="false"/>
          <w:color w:val="000000"/>
        </w:rPr>
        <w:t>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34"/>
    <w:bookmarkStart w:name="z46"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бойынша рәсімді (іс-қимылдарды) бастауға көрсетілетін қызметті алушының өтініші негіздеме болады.</w:t>
      </w:r>
    </w:p>
    <w:bookmarkEnd w:id="35"/>
    <w:bookmarkStart w:name="z47"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6"/>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көрсетілетін қызметті алушының құжаттарын алған кезден бастап екі жұмыс күні ішінде ұсынылған құжаттардың толықтығын тексереді.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xml:space="preserve">
      5)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ұсынылған жағдайда көрсетілетін қызметті берушінің уәкілетті қызметкері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6) көрсетілетін қызметті берушінің басшылығы жұмыс күні ішінде медициналық қызметке лицензияға және (немесе) лицензияға қосымшаға, лицензияны және (немесе) лицензияға қосымшаны қайта ресімдеуге, лицензияның және (немесе) лицензияға қосымшаның телнұсқасына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7) көрсетілетін қызметті берушінің уәкілетті қызметкері ақпараттық жүйеден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басып шығарады және 10 минут ішінде көрсетілетін қызметті алушыға не сенімхат бойынша оның өкіліне табыстайды.</w:t>
      </w:r>
    </w:p>
    <w:bookmarkStart w:name="z48" w:id="37"/>
    <w:p>
      <w:pPr>
        <w:spacing w:after="0"/>
        <w:ind w:left="0"/>
        <w:jc w:val="left"/>
      </w:pPr>
      <w:r>
        <w:rPr>
          <w:rFonts w:ascii="Times New Roman"/>
          <w:b/>
          <w:i w:val="false"/>
          <w:color w:val="000000"/>
        </w:rPr>
        <w:t xml:space="preserve"> </w:t>
      </w:r>
      <w:r>
        <w:rPr>
          <w:rFonts w:ascii="Times New Roman"/>
          <w:b/>
          <w:i w:val="false"/>
          <w:color w:val="000000"/>
        </w:rPr>
        <w:t>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7"/>
    <w:bookmarkStart w:name="z49"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процесіне қатысатын көрсетілетін қызмет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9"/>
    <w:bookmarkStart w:name="z51" w:id="40"/>
    <w:p>
      <w:pPr>
        <w:spacing w:after="0"/>
        <w:ind w:left="0"/>
        <w:jc w:val="left"/>
      </w:pPr>
      <w:r>
        <w:rPr>
          <w:rFonts w:ascii="Times New Roman"/>
          <w:b/>
          <w:i w:val="false"/>
          <w:color w:val="000000"/>
        </w:rPr>
        <w:t xml:space="preserve"> </w:t>
      </w:r>
      <w:r>
        <w:rPr>
          <w:rFonts w:ascii="Times New Roman"/>
          <w:b/>
          <w:i w:val="false"/>
          <w:color w:val="000000"/>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52"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1"/>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Мемлекеттік корпорацияның жинақтау бөлімінің жұмысшысына жолдайды, Мемлекеттік корпорацияның жинақтау бөлімінің жұмысшысы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жұмысшысымен өтінішті қабылдаудан бас тарту туралы қолхат беріледі;</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көрсетілетін қызметті алушының құжаттарын алған кезден бастап екі жұмыс күні ішінде ұсынылған құжаттардың толықтығын тексереді.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 және Мемлекеттік корпорацияға жолдайды;</w:t>
      </w:r>
    </w:p>
    <w:p>
      <w:pPr>
        <w:spacing w:after="0"/>
        <w:ind w:left="0"/>
        <w:jc w:val="both"/>
      </w:pPr>
      <w:r>
        <w:rPr>
          <w:rFonts w:ascii="Times New Roman"/>
          <w:b w:val="false"/>
          <w:i w:val="false"/>
          <w:color w:val="000000"/>
          <w:sz w:val="28"/>
        </w:rPr>
        <w:t xml:space="preserve">
      5)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ұсынылған жағдайда көрсетілетін қызметті берушінің уәкілетті қызметкері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6) көрсетілетін қызметті берушінің басшылығы жұмыс күні ішінде медициналық қызметке лицензияға және (немесе) лицензияға қосымшаға, лицензияны және (немесе) лицензияға қосымшаны қайта ресімдеуге, лицензияның және (немесе) лицензияға қосымшаның телнұсқасына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7) көрсетілетін қызметті берушінің уәкілетті қызметкері ақпараттық жүйеден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басып шығарады және 10 минут ішінде мемлекеттік көрсетілетін қызмет нәтижесін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нәтижесін көрсетілетін қызметті алушыға не сенімхат бойынша оның өкіліне табыстайды.</w:t>
      </w:r>
    </w:p>
    <w:bookmarkStart w:name="z53"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қызметті Портал арқылы алу үшін көрсетілетін қызметті алушы:</w:t>
      </w:r>
    </w:p>
    <w:bookmarkEnd w:id="42"/>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қызметіне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4-тармағында белгіленген мерзімде нәтижені беруі тиіс;</w:t>
      </w:r>
    </w:p>
    <w:p>
      <w:pPr>
        <w:spacing w:after="0"/>
        <w:ind w:left="0"/>
        <w:jc w:val="both"/>
      </w:pPr>
      <w:r>
        <w:rPr>
          <w:rFonts w:ascii="Times New Roman"/>
          <w:b w:val="false"/>
          <w:i w:val="false"/>
          <w:color w:val="000000"/>
          <w:sz w:val="28"/>
        </w:rPr>
        <w:t xml:space="preserve">
      8)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құжаттарды қарастырады;</w:t>
      </w:r>
    </w:p>
    <w:p>
      <w:pPr>
        <w:spacing w:after="0"/>
        <w:ind w:left="0"/>
        <w:jc w:val="both"/>
      </w:pPr>
      <w:r>
        <w:rPr>
          <w:rFonts w:ascii="Times New Roman"/>
          <w:b w:val="false"/>
          <w:i w:val="false"/>
          <w:color w:val="000000"/>
          <w:sz w:val="28"/>
        </w:rPr>
        <w:t>
      9) оң нәтижелі кезде,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10) бұрыс нәтиже кезінде, қызмет алушының жеке кабинетінде өтініштің жағдайы "Бас тартуға" ауысады. Кейін, ол қызмет көрсетушінің баспабетінде дәлелді бас тарту хатын көшіре алады.</w:t>
      </w:r>
    </w:p>
    <w:bookmarkStart w:name="z22" w:id="43"/>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43"/>
    <w:bookmarkStart w:name="z23" w:id="44"/>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993"/>
        <w:gridCol w:w="860"/>
        <w:gridCol w:w="900"/>
        <w:gridCol w:w="2295"/>
        <w:gridCol w:w="2679"/>
        <w:gridCol w:w="1816"/>
        <w:gridCol w:w="197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Орталықтың жинақтау бөлімінің жұмысшысына жолдайды, Орталықтың жинақтау бөлімінің жұмысшысы құжаттарды көрсетілетін қызметті берушіге жолдайды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Стандарттың 9-тармағында көзделген тізбеге сәйкес құжаттардың топтамасын толық ұсынбаған жағдайда, өтінішті қабылдаудан бас тарту туралы қолхат береді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 минут ішінде құжаттарды мемлекеттік көрсетілетін қызмет нәтижесін дайындау үшін ақпараттық жүйе арқылы жолдайды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құжаттарын алған кезден бастап екі жұмыс күні ішінде ұсынылған құжаттардың толықтығын тексереді. Ұсынылған құжаттардың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 және Мемлекеттік корпорацияға жолдайды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алушымен Стандарттың </w:t>
            </w:r>
            <w:r>
              <w:rPr>
                <w:rFonts w:ascii="Times New Roman"/>
                <w:b w:val="false"/>
                <w:i w:val="false"/>
                <w:color w:val="000000"/>
                <w:sz w:val="20"/>
              </w:rPr>
              <w:t>9-тармағында</w:t>
            </w:r>
            <w:r>
              <w:rPr>
                <w:rFonts w:ascii="Times New Roman"/>
                <w:b w:val="false"/>
                <w:i w:val="false"/>
                <w:color w:val="000000"/>
                <w:sz w:val="20"/>
              </w:rPr>
              <w:t xml:space="preserve"> қарастырылған тізімге сәйкес құжаттар ұсынылған жағдайда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медициналық қызметке лицензияға және (немесе) лицензияға қосымшаға, лицензияны және (немесе) лицензияға қосымшаны қайта ресімдеуге, лицензияның және (немесе) лицензияға қосымшаның телнұсқасына ақпараттық жүйе арқылы қол қойып, көрсетілетін қызметті берушінің уәкілетті қызметкеріне жолдайды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жүйеден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басып шығарады және 10 минут ішінде мемлекеттік көрсетілетін қызмет нәтижесін Мемлекеттік корпорацияға жолдайды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қызметті алушыға не сенімхат бойынша оның өкіліне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