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16ff" w14:textId="1141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мемлекеттік сәулет-құрылыс бақылауы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26 қаңтардағы № 17 қаулысы. Оңтүстік Қазақстан облысының Әділет департаментінде 2015 жылғы 29 қаңтарда № 2989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мемлекеттік сәулет-құрылыс бақылауы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бірінші орынбасары Б.С.Оспановқа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"26" қантардағы № 17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"Оңтүстік Қазақстан облысының мемлекеттік сәулет-құрылыс бақылауы басқармасы"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мемлекеттік сәулет-құрылыс бақылауы басқармасы" мемлекеттік мекемесі Қазақстан Республикасының заңнамасына сәйкес сәулет, қала құрылысы және құрылыс қызметі саласында мемлекеттік бақылау және қадағалауды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мемлекеттік сәулет-құрылыс бақылауы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мемлекеттік сәулет-құрылыс бақылау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мемлекеттік сәулет-құрылыс бақылау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мемлекеттік сәулет-құрылыс бақылауы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мемлекеттік сәулет-құрылыс бақылауы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мемлекеттік сәулет-құрылыс бақылауы басқармасы" мемлекеттік мекемесі өз құзыретінің мәселелері бойынша заңнамада белгіленген тәртіппен "Оңтүстік Қазақстан облысының мемлекеттік сәулет-құрылыс бақылауы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мемлекеттік сәулет-құрылыс бақылауы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Қаратау ауданы, Астана даңғылы, 10-құрылыс, пошталық индексі 160023.</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Оңтүстік Қазақстан облысы әкімдігінің 01.02.2016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мемлекеттік сәулет-құрылыс бақылауы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мемлекеттік сәулет-құрылыс бақылауы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мемлекеттік сәулет-құрылыс бақылауы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мемлекеттік сәулет-құрылыс бақылауы басқармасы" мемлекеттік мекемесіне кәсіпкерлік субъектілермен "Оңтүстік Қазақстан облысының мемлекеттік сәулет-құрылыс бақылауы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мемлекеттік сәулет-құрылыс бақылауы басқармасы" мемлекеттік мекемесінің миссиясы:</w:t>
      </w:r>
      <w:r>
        <w:br/>
      </w:r>
      <w:r>
        <w:rPr>
          <w:rFonts w:ascii="Times New Roman"/>
          <w:b w:val="false"/>
          <w:i w:val="false"/>
          <w:color w:val="000000"/>
          <w:sz w:val="28"/>
        </w:rPr>
        <w:t>
      Оңтүстік Қазақстан облысы аумағында сәулет, қала құрылысы, құрылыс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"Оңтүстік Қазақстан облысының мемлекеттік сәулет-құрылыс бақылауы басқармасы" мемлекеттік мекемесінің міндеттері:</w:t>
      </w:r>
      <w:r>
        <w:br/>
      </w:r>
      <w:r>
        <w:rPr>
          <w:rFonts w:ascii="Times New Roman"/>
          <w:b w:val="false"/>
          <w:i w:val="false"/>
          <w:color w:val="000000"/>
          <w:sz w:val="28"/>
        </w:rPr>
        <w:t>
      1) қала құрылысы және құрылыс саласында берілген құзырлар шегінде Қазақстан Республикасының заңдарын, Қазақстан Республикасы Президенті мен Үкіметінің актілерін, орталық атқарушы органдардың, облыстық мәслихат пен әкімдіктің нормативтік құқықтық актілерін жүзеге асыру жөніндегі жұмысты ұйымдастыру;</w:t>
      </w:r>
      <w:r>
        <w:br/>
      </w:r>
      <w:r>
        <w:rPr>
          <w:rFonts w:ascii="Times New Roman"/>
          <w:b w:val="false"/>
          <w:i w:val="false"/>
          <w:color w:val="000000"/>
          <w:sz w:val="28"/>
        </w:rPr>
        <w:t>
      2) Оңтүстік Қазақстан облысының аумағында салынып жатқан (салынуы белгіленген) объектілердің мониторингі және салынып (реконструкцияланып, кеңейтіліп, жаңғыртылып, күрделі жөндеуден өткізіліп) жатқан объектілер мен кешендердің сапасын бақылау;</w:t>
      </w:r>
      <w:r>
        <w:br/>
      </w:r>
      <w:r>
        <w:rPr>
          <w:rFonts w:ascii="Times New Roman"/>
          <w:b w:val="false"/>
          <w:i w:val="false"/>
          <w:color w:val="000000"/>
          <w:sz w:val="28"/>
        </w:rPr>
        <w:t>
      3) Қазақстан Республикасының заңнамасында көзделген міндеттерді жүзеге асыру.</w:t>
      </w:r>
      <w:r>
        <w:br/>
      </w:r>
      <w:r>
        <w:rPr>
          <w:rFonts w:ascii="Times New Roman"/>
          <w:b w:val="false"/>
          <w:i w:val="false"/>
          <w:color w:val="000000"/>
          <w:sz w:val="28"/>
        </w:rPr>
        <w:t>
      </w:t>
      </w:r>
      <w:r>
        <w:rPr>
          <w:rFonts w:ascii="Times New Roman"/>
          <w:b w:val="false"/>
          <w:i w:val="false"/>
          <w:color w:val="000000"/>
          <w:sz w:val="28"/>
        </w:rPr>
        <w:t>16. "Оңтүстік Қазақстан облысының мемлекеттік сәулет-құрылыс бақылауы басқармасы" мемлекеттік мекемесінің функциялары:</w:t>
      </w:r>
      <w:r>
        <w:br/>
      </w:r>
      <w:r>
        <w:rPr>
          <w:rFonts w:ascii="Times New Roman"/>
          <w:b w:val="false"/>
          <w:i w:val="false"/>
          <w:color w:val="000000"/>
          <w:sz w:val="28"/>
        </w:rPr>
        <w:t>
      1) салынып жатқан (салынуы белгіленген) объектілер мен кешендердің мониторингін Қазақстан Республикасының Үкіметі белгілеген тәртіппен жүргізу;</w:t>
      </w:r>
      <w:r>
        <w:br/>
      </w:r>
      <w:r>
        <w:rPr>
          <w:rFonts w:ascii="Times New Roman"/>
          <w:b w:val="false"/>
          <w:i w:val="false"/>
          <w:color w:val="000000"/>
          <w:sz w:val="28"/>
        </w:rPr>
        <w:t>
</w:t>
      </w:r>
      <w:r>
        <w:rPr>
          <w:rFonts w:ascii="Times New Roman"/>
          <w:b w:val="false"/>
          <w:i w:val="false"/>
          <w:color w:val="ff0000"/>
          <w:sz w:val="28"/>
        </w:rPr>
        <w:t xml:space="preserve">      2) алып тасталды - Оңтүстік Қазақстан облысы әкімдігінің 01.02.2016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3)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әкімшілік ықпал ету шараларын қолдану;</w:t>
      </w:r>
      <w:r>
        <w:br/>
      </w:r>
      <w:r>
        <w:rPr>
          <w:rFonts w:ascii="Times New Roman"/>
          <w:b w:val="false"/>
          <w:i w:val="false"/>
          <w:color w:val="000000"/>
          <w:sz w:val="28"/>
        </w:rPr>
        <w:t>
      4) сәулет, қала құрылысы және құрылыс қызметі саласындағы лицензиялауды жүзеге асыру;</w:t>
      </w:r>
      <w:r>
        <w:br/>
      </w:r>
      <w:r>
        <w:rPr>
          <w:rFonts w:ascii="Times New Roman"/>
          <w:b w:val="false"/>
          <w:i w:val="false"/>
          <w:color w:val="000000"/>
          <w:sz w:val="28"/>
        </w:rPr>
        <w:t>
      5)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r>
        <w:br/>
      </w:r>
      <w:r>
        <w:rPr>
          <w:rFonts w:ascii="Times New Roman"/>
          <w:b w:val="false"/>
          <w:i w:val="false"/>
          <w:color w:val="000000"/>
          <w:sz w:val="28"/>
        </w:rPr>
        <w:t>
      6)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r>
        <w:br/>
      </w:r>
      <w:r>
        <w:rPr>
          <w:rFonts w:ascii="Times New Roman"/>
          <w:b w:val="false"/>
          <w:i w:val="false"/>
          <w:color w:val="000000"/>
          <w:sz w:val="28"/>
        </w:rPr>
        <w:t>
      7) жобалау құжаттамасының сапасына қадағалауды ұйымдастыру және жүзеге асыру;</w:t>
      </w:r>
      <w:r>
        <w:br/>
      </w:r>
      <w:r>
        <w:rPr>
          <w:rFonts w:ascii="Times New Roman"/>
          <w:b w:val="false"/>
          <w:i w:val="false"/>
          <w:color w:val="000000"/>
          <w:sz w:val="28"/>
        </w:rPr>
        <w:t>
</w:t>
      </w:r>
      <w:r>
        <w:rPr>
          <w:rFonts w:ascii="Times New Roman"/>
          <w:b w:val="false"/>
          <w:i w:val="false"/>
          <w:color w:val="ff0000"/>
          <w:sz w:val="28"/>
        </w:rPr>
        <w:t xml:space="preserve">      8) алып тасталды - Оңтүстік Қазақстан облысы әкімдігінің 01.02.2016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9) жойылмайтын бұзушылықтарға жол берген, не жол берілген бұзушылықтарды белгіленген нормативтік мерзімде жоймаған заңды және лауазымды тұлғаларға қатысты заңнамада белгіленген шараларды қолдану;</w:t>
      </w:r>
      <w:r>
        <w:br/>
      </w:r>
      <w:r>
        <w:rPr>
          <w:rFonts w:ascii="Times New Roman"/>
          <w:b w:val="false"/>
          <w:i w:val="false"/>
          <w:color w:val="000000"/>
          <w:sz w:val="28"/>
        </w:rPr>
        <w:t>
      10) сәулет, қала құрылысы және құрылыс саласындағы жобаларды басқару жөніндегі ұйымдарды аккредиттеу.</w:t>
      </w:r>
      <w:r>
        <w:br/>
      </w:r>
      <w:r>
        <w:rPr>
          <w:rFonts w:ascii="Times New Roman"/>
          <w:b w:val="false"/>
          <w:i w:val="false"/>
          <w:color w:val="000000"/>
          <w:sz w:val="28"/>
        </w:rPr>
        <w:t>
      Мемлекеттік сәулет-құрылыс инспекциясы:</w:t>
      </w:r>
      <w:r>
        <w:br/>
      </w:r>
      <w:r>
        <w:rPr>
          <w:rFonts w:ascii="Times New Roman"/>
          <w:b w:val="false"/>
          <w:i w:val="false"/>
          <w:color w:val="000000"/>
          <w:sz w:val="28"/>
        </w:rPr>
        <w:t>
      тапсырысшыда (құрылыс салушыда) оның осы жер учаскесіне тиісті құқығын растайтын құжаттары және оның мердігермен (бас мердігермен) шартының болуына;</w:t>
      </w:r>
      <w:r>
        <w:br/>
      </w:r>
      <w:r>
        <w:rPr>
          <w:rFonts w:ascii="Times New Roman"/>
          <w:b w:val="false"/>
          <w:i w:val="false"/>
          <w:color w:val="000000"/>
          <w:sz w:val="28"/>
        </w:rPr>
        <w:t>
      сәулет, қала құрылысы және құрылыс саласында жекелеген қызмет түрлерін жүзеге асыру құқығына лицензияның болуына;</w:t>
      </w:r>
      <w:r>
        <w:br/>
      </w:r>
      <w:r>
        <w:rPr>
          <w:rFonts w:ascii="Times New Roman"/>
          <w:b w:val="false"/>
          <w:i w:val="false"/>
          <w:color w:val="000000"/>
          <w:sz w:val="28"/>
        </w:rPr>
        <w:t>
      белгіленген тәртіппен бекітілген жобалау-сметалық құжаттаманың, жобалар сараптамасының оң қорытындысының, сондай-ақ құрылыс-монтаждау жұмыстарын жүргізе бастағаны туралы мемлекеттік сәулет-құрылыс бақылауын және қадағалауын жүзеге асыратын органдарға жіберілген хабарламаның болуына;</w:t>
      </w:r>
      <w:r>
        <w:br/>
      </w:r>
      <w:r>
        <w:rPr>
          <w:rFonts w:ascii="Times New Roman"/>
          <w:b w:val="false"/>
          <w:i w:val="false"/>
          <w:color w:val="000000"/>
          <w:sz w:val="28"/>
        </w:rPr>
        <w:t>
      хабарламада көрсетілген деректердің анықтығына;</w:t>
      </w:r>
      <w:r>
        <w:br/>
      </w:r>
      <w:r>
        <w:rPr>
          <w:rFonts w:ascii="Times New Roman"/>
          <w:b w:val="false"/>
          <w:i w:val="false"/>
          <w:color w:val="000000"/>
          <w:sz w:val="28"/>
        </w:rPr>
        <w:t>
      құрылысқа қатысушылардың атқарушылық техникалық құжаттаманы, соның ішінде оны бекітілген жобалау-сметалық құжаттамаға өзгерістер енгізу кезінде уақтылы рәсімдеуіне және жүргізуіне;</w:t>
      </w:r>
      <w:r>
        <w:br/>
      </w:r>
      <w:r>
        <w:rPr>
          <w:rFonts w:ascii="Times New Roman"/>
          <w:b w:val="false"/>
          <w:i w:val="false"/>
          <w:color w:val="000000"/>
          <w:sz w:val="28"/>
        </w:rPr>
        <w:t>
      қолданылатын құрылыс материалдарының, бұйымдары мен конструкцияларының, орнатылатын жабдықтың сапасына, тиісті сертификаттардың болуына;</w:t>
      </w:r>
      <w:r>
        <w:br/>
      </w:r>
      <w:r>
        <w:rPr>
          <w:rFonts w:ascii="Times New Roman"/>
          <w:b w:val="false"/>
          <w:i w:val="false"/>
          <w:color w:val="000000"/>
          <w:sz w:val="28"/>
        </w:rPr>
        <w:t>
      орындалған (орындалатын) құрылыс-монтаждау жұмыстарының, қолданылатын құрылыс материалдары (бұйымдар, конструкциялар) мен жабдықтардың бекітілген жобалау шешімдеріне және мемлекеттік (мемлекетаралық) нормативтерге, оның ішінде негізгі және қоршау конструкцияларының және ғимараттарды (құрылыстарды) пайдалану сапасының беріктігін, орнықтылығын, сенімділігін қамтамасыз ету жөніндегі нормативтерге сәйкестігіне;</w:t>
      </w:r>
      <w:r>
        <w:br/>
      </w:r>
      <w:r>
        <w:rPr>
          <w:rFonts w:ascii="Times New Roman"/>
          <w:b w:val="false"/>
          <w:i w:val="false"/>
          <w:color w:val="000000"/>
          <w:sz w:val="28"/>
        </w:rPr>
        <w:t>
      мердігердің (бас мердігердің) құрылыс сапасын жеке өндірістік бақылаудың барлық түрлері мен нысандарын ұйымдастыруына және жүзеге асыруына;</w:t>
      </w:r>
      <w:r>
        <w:br/>
      </w:r>
      <w:r>
        <w:rPr>
          <w:rFonts w:ascii="Times New Roman"/>
          <w:b w:val="false"/>
          <w:i w:val="false"/>
          <w:color w:val="000000"/>
          <w:sz w:val="28"/>
        </w:rPr>
        <w:t>
      техникалық және авторлық қадағалаумен бірге құрылыстың ұйымдастырылуына және жүзеге асырылуына;</w:t>
      </w:r>
      <w:r>
        <w:br/>
      </w:r>
      <w:r>
        <w:rPr>
          <w:rFonts w:ascii="Times New Roman"/>
          <w:b w:val="false"/>
          <w:i w:val="false"/>
          <w:color w:val="000000"/>
          <w:sz w:val="28"/>
        </w:rPr>
        <w:t>
      техникалық және авторлық қадағалаудың сәулет, қала құрылысы және құрылыс саласында техникалық және авторлық қадағалауларды (инжинирингтік қызметтер көрсетуді) жүзеге асырудың мемлекеттік нормативтерде белгіленген тәртібін сақтауына мемлекеттік сәулет-құрылыс бақылауын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әкімдігінің 01.02.2016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"Оңтүстік Қазақстан облысының мемлекеттік сәулет-құрылыс бақылауы басқармасы" мемлекеттік мекемесінің құқықтары мен міндеттері:</w:t>
      </w:r>
      <w:r>
        <w:br/>
      </w:r>
      <w:r>
        <w:rPr>
          <w:rFonts w:ascii="Times New Roman"/>
          <w:b w:val="false"/>
          <w:i w:val="false"/>
          <w:color w:val="000000"/>
          <w:sz w:val="28"/>
        </w:rPr>
        <w:t>
      1) мемлекеттік органдар мен лауазымды тұлғалардан "Оңтүстік Қазақстан облысының мемлекеттік сәулет-құрылыс бақылауы басқармасы" мемлекеттік мекемесінің құзыретіне кіретін мәселелерді шешу үшін қажетті ақпараттарды, құжаттар мен материалдарды сұрату және алу;</w:t>
      </w:r>
      <w:r>
        <w:br/>
      </w:r>
      <w:r>
        <w:rPr>
          <w:rFonts w:ascii="Times New Roman"/>
          <w:b w:val="false"/>
          <w:i w:val="false"/>
          <w:color w:val="000000"/>
          <w:sz w:val="28"/>
        </w:rPr>
        <w:t>
      2) өз қызметінің барлық мәселелері бойынша ұсыныстар енгізу;</w:t>
      </w:r>
      <w:r>
        <w:br/>
      </w:r>
      <w:r>
        <w:rPr>
          <w:rFonts w:ascii="Times New Roman"/>
          <w:b w:val="false"/>
          <w:i w:val="false"/>
          <w:color w:val="000000"/>
          <w:sz w:val="28"/>
        </w:rPr>
        <w:t>
      3) сәулет, қала құрылысы және құрылыс қызметі субъектілерінен Оңтүстік Қазақстан облысы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сұрау және алу;</w:t>
      </w:r>
      <w:r>
        <w:br/>
      </w:r>
      <w:r>
        <w:rPr>
          <w:rFonts w:ascii="Times New Roman"/>
          <w:b w:val="false"/>
          <w:i w:val="false"/>
          <w:color w:val="000000"/>
          <w:sz w:val="28"/>
        </w:rPr>
        <w:t>
      4) тапсырысшылардан танысу үшін осы құрылыс жөніндегі қажетті жобалау және атқару құжаттамасын, сондай-ақ тиісті жобалардың сараптама қорытындысын сұрату және алу;</w:t>
      </w:r>
      <w:r>
        <w:br/>
      </w:r>
      <w:r>
        <w:rPr>
          <w:rFonts w:ascii="Times New Roman"/>
          <w:b w:val="false"/>
          <w:i w:val="false"/>
          <w:color w:val="000000"/>
          <w:sz w:val="28"/>
        </w:rPr>
        <w:t>
      5) салынып (реконструкцияланып, кеңейтіліп, жаңғыртылып, күрделі жөндеуден өткізіліп) жатқан объектілер мен кешендерге кедергісіз бару және оларда жүргізіліп жатқан құрылыс-монтаж жұмыстарын жедел инспекциялауды жүргізу;</w:t>
      </w:r>
      <w:r>
        <w:br/>
      </w:r>
      <w:r>
        <w:rPr>
          <w:rFonts w:ascii="Times New Roman"/>
          <w:b w:val="false"/>
          <w:i w:val="false"/>
          <w:color w:val="000000"/>
          <w:sz w:val="28"/>
        </w:rPr>
        <w:t>
      6) құрылыс-монтаждау жұмыстары жүргізіле басталғаны туралы хабарламаны алғаннан кейін, осы хабарлама алынған кезден бастап бес жұмыс күнінен кешіктірілмей объектілер мен кешендерге бару;</w:t>
      </w:r>
      <w:r>
        <w:br/>
      </w:r>
      <w:r>
        <w:rPr>
          <w:rFonts w:ascii="Times New Roman"/>
          <w:b w:val="false"/>
          <w:i w:val="false"/>
          <w:color w:val="000000"/>
          <w:sz w:val="28"/>
        </w:rPr>
        <w:t>
      7) қолданыстағы заңнамаға сәйкес өзге де құқықтарды жүзеге асырады.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мемлекеттік сәулет-құрылыс бақылауы басқармасы" мемлекеттік мекемесіне басшылықты "Оңтүстік Қазақстан облысының мемлекеттік сәулет-құрылыс бақылауы басқармасы" мемлекеттік мекемесіне жүктелген міндеттерді орындауға және өзінің функцияларын іске асыруға дербес жауапты болып табылатын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мемлекеттік сәулет-құрылыс бақылауы басқармасы" мемлекеттік мекемесінің бірінші басшысын Оңтүстік Қазақстан облысы әкімі қолданыстағы заңнамаға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мемлекеттік сәулет-құрылыс бақылауы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мемлекеттік сәулет-құрылыс бақылауы басқармасы" мемлекеттік мекемесі бірінші басшысының өкілеттігі:</w:t>
      </w:r>
      <w:r>
        <w:br/>
      </w:r>
      <w:r>
        <w:rPr>
          <w:rFonts w:ascii="Times New Roman"/>
          <w:b w:val="false"/>
          <w:i w:val="false"/>
          <w:color w:val="000000"/>
          <w:sz w:val="28"/>
        </w:rPr>
        <w:t>
      1) "Оңтүстік Қазақстан облысының мемлекеттік сәулет-құрылыс бақылауы басқармасы" мемлекеттік мекемесінің қызметін ұйымдастыру және басшылық жасау;</w:t>
      </w:r>
      <w:r>
        <w:br/>
      </w:r>
      <w:r>
        <w:rPr>
          <w:rFonts w:ascii="Times New Roman"/>
          <w:b w:val="false"/>
          <w:i w:val="false"/>
          <w:color w:val="000000"/>
          <w:sz w:val="28"/>
        </w:rPr>
        <w:t>
      2) "Оңтүстік Қазақстан облысының мемлекеттік сәулет-құрылыс бақылауы басқармасы" мемлекеттік мекемесіне жүктелген міндеттер мен функцияларды, облыс әкімінің және облыс әкімінің жетекшілік ететін орынбасарының тапсырмаларын жүзеге асыруға жеке жауапты болады;</w:t>
      </w:r>
      <w:r>
        <w:br/>
      </w:r>
      <w:r>
        <w:rPr>
          <w:rFonts w:ascii="Times New Roman"/>
          <w:b w:val="false"/>
          <w:i w:val="false"/>
          <w:color w:val="000000"/>
          <w:sz w:val="28"/>
        </w:rPr>
        <w:t>
      3) қолданыстағы заңнамаға сәйкес өзінің орынбасарларының, "Оңтүстік Қазақстан облысының мемлекеттік сәулет-құрылыс бақылауы басқармасы" мемлекеттік мекемесі құрылымдық бөлімшелері басшыларының және басқа да қызметкерлерінің міндеттерімен өкілеттіктерін анықтау;</w:t>
      </w:r>
      <w:r>
        <w:br/>
      </w:r>
      <w:r>
        <w:rPr>
          <w:rFonts w:ascii="Times New Roman"/>
          <w:b w:val="false"/>
          <w:i w:val="false"/>
          <w:color w:val="000000"/>
          <w:sz w:val="28"/>
        </w:rPr>
        <w:t>
      4) қолданыстағы заңнамаға сәйкес "Оңтүстік Қазақстан облысының мемлекеттік сәулет-құрылыс бақылауы басқармасы" мемлекеттік мекемесінің қызметкерлерін қолданыстағы заңнамаға сәйкес қызметке тағайындайды және қызметтен босатады;</w:t>
      </w:r>
      <w:r>
        <w:br/>
      </w:r>
      <w:r>
        <w:rPr>
          <w:rFonts w:ascii="Times New Roman"/>
          <w:b w:val="false"/>
          <w:i w:val="false"/>
          <w:color w:val="000000"/>
          <w:sz w:val="28"/>
        </w:rPr>
        <w:t>
      5) "Оңтүстік Қазақстан облысының мемлекеттік сәулет-құрылыс бақылауы басқармасы" мемлекеттік мекемесі атынан сенімхатсыз әрекет ету;</w:t>
      </w:r>
      <w:r>
        <w:br/>
      </w:r>
      <w:r>
        <w:rPr>
          <w:rFonts w:ascii="Times New Roman"/>
          <w:b w:val="false"/>
          <w:i w:val="false"/>
          <w:color w:val="000000"/>
          <w:sz w:val="28"/>
        </w:rPr>
        <w:t>
      6) мемлекеттік органдарда, ұйымдарда "Оңтүстік Қазақстан облысының мемлекеттік сәулет-құрылыс бақылауы басқармасы" мемлекеттік мекемесінің мүдделерін білдіру;</w:t>
      </w:r>
      <w:r>
        <w:br/>
      </w:r>
      <w:r>
        <w:rPr>
          <w:rFonts w:ascii="Times New Roman"/>
          <w:b w:val="false"/>
          <w:i w:val="false"/>
          <w:color w:val="000000"/>
          <w:sz w:val="28"/>
        </w:rPr>
        <w:t>
      7) шарттар жасасу;</w:t>
      </w:r>
      <w:r>
        <w:br/>
      </w:r>
      <w:r>
        <w:rPr>
          <w:rFonts w:ascii="Times New Roman"/>
          <w:b w:val="false"/>
          <w:i w:val="false"/>
          <w:color w:val="000000"/>
          <w:sz w:val="28"/>
        </w:rPr>
        <w:t>
      8) сенімхаттар беру;</w:t>
      </w:r>
      <w:r>
        <w:br/>
      </w:r>
      <w:r>
        <w:rPr>
          <w:rFonts w:ascii="Times New Roman"/>
          <w:b w:val="false"/>
          <w:i w:val="false"/>
          <w:color w:val="000000"/>
          <w:sz w:val="28"/>
        </w:rPr>
        <w:t>
      9) банктік шоттар ашу;</w:t>
      </w:r>
      <w:r>
        <w:br/>
      </w:r>
      <w:r>
        <w:rPr>
          <w:rFonts w:ascii="Times New Roman"/>
          <w:b w:val="false"/>
          <w:i w:val="false"/>
          <w:color w:val="000000"/>
          <w:sz w:val="28"/>
        </w:rPr>
        <w:t>
      10) барлық қызметкерлер үшін міндетті бұйрықтар шығару және нұсқаулар беру;</w:t>
      </w:r>
      <w:r>
        <w:br/>
      </w:r>
      <w:r>
        <w:rPr>
          <w:rFonts w:ascii="Times New Roman"/>
          <w:b w:val="false"/>
          <w:i w:val="false"/>
          <w:color w:val="000000"/>
          <w:sz w:val="28"/>
        </w:rPr>
        <w:t>
      11) заңнамада белгіленген тәртіппен "Оңтүстік Қазақстан облысының мемлекеттік сәулет-құрылыс бақылауы басқармасы" мемлекеттік мекемесі қызметкерлеріне, Қазақстан Республикасының заңнамасында белгіленген тәртіппен көтермелеу шараларын қолданады және оларды тәртіптік жазаға тартады;</w:t>
      </w:r>
      <w:r>
        <w:br/>
      </w:r>
      <w:r>
        <w:rPr>
          <w:rFonts w:ascii="Times New Roman"/>
          <w:b w:val="false"/>
          <w:i w:val="false"/>
          <w:color w:val="000000"/>
          <w:sz w:val="28"/>
        </w:rPr>
        <w:t>
      12) сыбайлас жемқорлық құбылыстарына қарсы күресті күшейту бойынша қажетті шараларды қабылдайды және сыбайлас жемқорлыққа қарсы заңнаманы бұзғаны үшін дербес жауапты болу;</w:t>
      </w:r>
      <w:r>
        <w:br/>
      </w:r>
      <w:r>
        <w:rPr>
          <w:rFonts w:ascii="Times New Roman"/>
          <w:b w:val="false"/>
          <w:i w:val="false"/>
          <w:color w:val="000000"/>
          <w:sz w:val="28"/>
        </w:rPr>
        <w:t xml:space="preserve">
      13) оған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облыс әкімдігі және әкімімен жүктелген басқа да функцияларды жүзеге асыру.</w:t>
      </w:r>
      <w:r>
        <w:br/>
      </w:r>
      <w:r>
        <w:rPr>
          <w:rFonts w:ascii="Times New Roman"/>
          <w:b w:val="false"/>
          <w:i w:val="false"/>
          <w:color w:val="000000"/>
          <w:sz w:val="28"/>
        </w:rPr>
        <w:t>
      "Оңтүстік Қазақстан облысының мемлекеттік сәулет-құрылыс бақылауы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"Оңтүстік Қазақстан облысының мемлекеттік сәулет-құрылыс бақылауы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мемлекеттік сәулет-құрылыс бақылауы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мемлекеттік сәулет-құрылыс бақылауы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"Оңтүстік Қазақстан облысының мемлекеттік сәулет-құрылыс бақылауы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"Оңтүстік Қазақстан облысының мемлекеттік сәулет-құрылыс бақылауы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