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caec2" w14:textId="56ca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Әуежайдың авиациялық қауіпсіздік қызметінің жете тексеруді ұйымдастыруы бойынша сертификаттық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332 бұйрығы. Қазақстан Республикасының Әділет министрлігінде 2015 жылы 8 шілдеде № 11588 болып тіркелді. Күші жойылды - Қазақстан Республикасы Индустрия және инфрақұрылымдық даму министрінің м.а. 2023 жылғы 30 наурыздағы № 192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30.03.2023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1-тармағының 41-60) тармақшасына сәйкес, </w:t>
      </w:r>
      <w:r>
        <w:rPr>
          <w:rFonts w:ascii="Times New Roman"/>
          <w:b/>
          <w:i w:val="false"/>
          <w:color w:val="000000"/>
          <w:sz w:val="28"/>
        </w:rPr>
        <w:t>БҰЙРАМЫН: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әуежайдың авиациялық қауіпсіздік қызметінің жете тексеруді ұйымдастыруы бойынша сертификаттық </w:t>
      </w:r>
      <w:r>
        <w:rPr>
          <w:rFonts w:ascii="Times New Roman"/>
          <w:b w:val="false"/>
          <w:i w:val="false"/>
          <w:color w:val="000000"/>
          <w:sz w:val="28"/>
        </w:rPr>
        <w:t>талаптар</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Азаматтық авиация комитеті (Б.К. Сейдахметов): </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тәртіпте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органдарының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7"/>
    <w:bookmarkStart w:name="z9" w:id="8"/>
    <w:p>
      <w:pPr>
        <w:spacing w:after="0"/>
        <w:ind w:left="0"/>
        <w:jc w:val="both"/>
      </w:pPr>
      <w:r>
        <w:rPr>
          <w:rFonts w:ascii="Times New Roman"/>
          <w:b w:val="false"/>
          <w:i w:val="false"/>
          <w:color w:val="000000"/>
          <w:sz w:val="28"/>
        </w:rPr>
        <w:t xml:space="preserve">
      4. Осы бұйрық оның алғашқы ресми жарияланған күнінен кейін күнтізбелік жиырма бір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қауіпсіздік комитетінің төрағасы   </w:t>
      </w:r>
    </w:p>
    <w:p>
      <w:pPr>
        <w:spacing w:after="0"/>
        <w:ind w:left="0"/>
        <w:jc w:val="both"/>
      </w:pPr>
      <w:r>
        <w:rPr>
          <w:rFonts w:ascii="Times New Roman"/>
          <w:b w:val="false"/>
          <w:i w:val="false"/>
          <w:color w:val="000000"/>
          <w:sz w:val="28"/>
        </w:rPr>
        <w:t xml:space="preserve">
      ___________ Н.Ә. Әбіқаев   </w:t>
      </w:r>
    </w:p>
    <w:p>
      <w:pPr>
        <w:spacing w:after="0"/>
        <w:ind w:left="0"/>
        <w:jc w:val="both"/>
      </w:pPr>
      <w:r>
        <w:rPr>
          <w:rFonts w:ascii="Times New Roman"/>
          <w:b w:val="false"/>
          <w:i w:val="false"/>
          <w:color w:val="000000"/>
          <w:sz w:val="28"/>
        </w:rPr>
        <w:t>
      2015 жылғы 13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Е.А. Досаев   </w:t>
      </w:r>
    </w:p>
    <w:p>
      <w:pPr>
        <w:spacing w:after="0"/>
        <w:ind w:left="0"/>
        <w:jc w:val="both"/>
      </w:pPr>
      <w:r>
        <w:rPr>
          <w:rFonts w:ascii="Times New Roman"/>
          <w:b w:val="false"/>
          <w:i w:val="false"/>
          <w:color w:val="000000"/>
          <w:sz w:val="28"/>
        </w:rPr>
        <w:t>
      2015 жылғы 25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 Қ.Н. Қасымов   </w:t>
      </w:r>
    </w:p>
    <w:p>
      <w:pPr>
        <w:spacing w:after="0"/>
        <w:ind w:left="0"/>
        <w:jc w:val="both"/>
      </w:pPr>
      <w:r>
        <w:rPr>
          <w:rFonts w:ascii="Times New Roman"/>
          <w:b w:val="false"/>
          <w:i w:val="false"/>
          <w:color w:val="000000"/>
          <w:sz w:val="28"/>
        </w:rPr>
        <w:t>
      2015 жылғы 11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26 наурыздағы</w:t>
            </w:r>
            <w:r>
              <w:br/>
            </w:r>
            <w:r>
              <w:rPr>
                <w:rFonts w:ascii="Times New Roman"/>
                <w:b w:val="false"/>
                <w:i w:val="false"/>
                <w:color w:val="000000"/>
                <w:sz w:val="20"/>
              </w:rPr>
              <w:t>№ 332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Әуежайдың авиациялық қауiпсiздiк қызметiнiң жете</w:t>
      </w:r>
      <w:r>
        <w:br/>
      </w:r>
      <w:r>
        <w:rPr>
          <w:rFonts w:ascii="Times New Roman"/>
          <w:b/>
          <w:i w:val="false"/>
          <w:color w:val="000000"/>
        </w:rPr>
        <w:t>тексерудi ұйымдастыруы бойынша сертификаттық талаптар</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Осы Әуежайдың авиациялық қауiпсiздiк қызметiнiң жете тексерудi ұйымдастыруы бойынша Сертификаттық талаптар (бұдан әрі – Сертификаттық талаптар) "Қазақстан Республикасының әуе кеңістігін пайдалану және авиация қызметі туралы" 2010 жылғы 15 шілдедегі Қазақстан Республикасы Заңының (бұдан әрі – Заң) </w:t>
      </w:r>
      <w:r>
        <w:rPr>
          <w:rFonts w:ascii="Times New Roman"/>
          <w:b w:val="false"/>
          <w:i w:val="false"/>
          <w:color w:val="000000"/>
          <w:sz w:val="28"/>
        </w:rPr>
        <w:t>1-бабы</w:t>
      </w:r>
      <w:r>
        <w:rPr>
          <w:rFonts w:ascii="Times New Roman"/>
          <w:b w:val="false"/>
          <w:i w:val="false"/>
          <w:color w:val="000000"/>
          <w:sz w:val="28"/>
        </w:rPr>
        <w:t xml:space="preserve"> 41-60) тармақшаларына сәйкес әзірленді және әуежайлардың авиациялық қауіпсіздік қызметтеріне жете тексеруді ұйымдастыру бойынша сертификаттық талаптарды белгілейді. </w:t>
      </w:r>
    </w:p>
    <w:bookmarkEnd w:id="10"/>
    <w:bookmarkStart w:name="z13" w:id="11"/>
    <w:p>
      <w:pPr>
        <w:spacing w:after="0"/>
        <w:ind w:left="0"/>
        <w:jc w:val="both"/>
      </w:pPr>
      <w:r>
        <w:rPr>
          <w:rFonts w:ascii="Times New Roman"/>
          <w:b w:val="false"/>
          <w:i w:val="false"/>
          <w:color w:val="000000"/>
          <w:sz w:val="28"/>
        </w:rPr>
        <w:t>
      2. Осы Сертификациялық талаптарда пайдаланылатын терминдер мен анықтамалар:</w:t>
      </w:r>
    </w:p>
    <w:bookmarkEnd w:id="11"/>
    <w:bookmarkStart w:name="z14" w:id="12"/>
    <w:p>
      <w:pPr>
        <w:spacing w:after="0"/>
        <w:ind w:left="0"/>
        <w:jc w:val="both"/>
      </w:pPr>
      <w:r>
        <w:rPr>
          <w:rFonts w:ascii="Times New Roman"/>
          <w:b w:val="false"/>
          <w:i w:val="false"/>
          <w:color w:val="000000"/>
          <w:sz w:val="28"/>
        </w:rPr>
        <w:t>
      1) азаматтық авиация саласындағы уәкiлеттi орган (бұдан әрі – уәкiлеттi орган) – Қазақстан Республикасының әуе кеңiстiгiн пайдалану және азаматтық және эксперименттiк авиация қызметi саласында басшылықты жүзеге асыратын орталық атқарушы орган;</w:t>
      </w:r>
    </w:p>
    <w:bookmarkEnd w:id="12"/>
    <w:bookmarkStart w:name="z15" w:id="13"/>
    <w:p>
      <w:pPr>
        <w:spacing w:after="0"/>
        <w:ind w:left="0"/>
        <w:jc w:val="both"/>
      </w:pPr>
      <w:r>
        <w:rPr>
          <w:rFonts w:ascii="Times New Roman"/>
          <w:b w:val="false"/>
          <w:i w:val="false"/>
          <w:color w:val="000000"/>
          <w:sz w:val="28"/>
        </w:rPr>
        <w:t>
      2) жете тексеру кезінде қолданылатын техникалық құралдар – экипаж мүшелерін, жолаушыларды, қол жүгін, жүкті, оның ішінде жолаушылардың заттарын, жүктерін, пошталарды, борттық қорларды, әуе кемесінің жете тексеруді жүзеге асыру кезінде дербес немесе қандай да бір жүйенің бір бөлігі ретінде пайдалануға арналған арнайы қондырғылар.</w:t>
      </w:r>
    </w:p>
    <w:bookmarkEnd w:id="13"/>
    <w:bookmarkStart w:name="z16" w:id="14"/>
    <w:p>
      <w:pPr>
        <w:spacing w:after="0"/>
        <w:ind w:left="0"/>
        <w:jc w:val="left"/>
      </w:pPr>
      <w:r>
        <w:rPr>
          <w:rFonts w:ascii="Times New Roman"/>
          <w:b/>
          <w:i w:val="false"/>
          <w:color w:val="000000"/>
        </w:rPr>
        <w:t xml:space="preserve"> 2. Әуежайдың авиациялық қауiпсiздiк қызметiнiң жете тексерудi</w:t>
      </w:r>
      <w:r>
        <w:br/>
      </w:r>
      <w:r>
        <w:rPr>
          <w:rFonts w:ascii="Times New Roman"/>
          <w:b/>
          <w:i w:val="false"/>
          <w:color w:val="000000"/>
        </w:rPr>
        <w:t>ұйымдастыруы бойынша сертификаттық талаптар</w:t>
      </w:r>
    </w:p>
    <w:bookmarkEnd w:id="14"/>
    <w:bookmarkStart w:name="z17" w:id="15"/>
    <w:p>
      <w:pPr>
        <w:spacing w:after="0"/>
        <w:ind w:left="0"/>
        <w:jc w:val="both"/>
      </w:pPr>
      <w:r>
        <w:rPr>
          <w:rFonts w:ascii="Times New Roman"/>
          <w:b w:val="false"/>
          <w:i w:val="false"/>
          <w:color w:val="000000"/>
          <w:sz w:val="28"/>
        </w:rPr>
        <w:t>
      3. Әуежайдың авиациялық қауiпсiздiк қызметi (бұдан әрі – АҚҚ) сәйкес келетін АҚҚ-ны жете тексерудi ұйымдастыруы бойынша сертификатын алу үшін, сертификаттық талаптар өз ішіне мыналарды қосады:</w:t>
      </w:r>
    </w:p>
    <w:bookmarkEnd w:id="15"/>
    <w:bookmarkStart w:name="z18" w:id="16"/>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14-бабы</w:t>
      </w:r>
      <w:r>
        <w:rPr>
          <w:rFonts w:ascii="Times New Roman"/>
          <w:b w:val="false"/>
          <w:i w:val="false"/>
          <w:color w:val="000000"/>
          <w:sz w:val="28"/>
        </w:rPr>
        <w:t xml:space="preserve"> 1-тармағының 41-51) тармақшаларына сәйкес бекітілген АҚҚ туралы үлгі ережеге сәйкес әзірленген, бірінші басшымен бекітілген әуежайдың АҚҚ туралы ережені;</w:t>
      </w:r>
    </w:p>
    <w:bookmarkEnd w:id="16"/>
    <w:bookmarkStart w:name="z19" w:id="17"/>
    <w:p>
      <w:pPr>
        <w:spacing w:after="0"/>
        <w:ind w:left="0"/>
        <w:jc w:val="both"/>
      </w:pPr>
      <w:r>
        <w:rPr>
          <w:rFonts w:ascii="Times New Roman"/>
          <w:b w:val="false"/>
          <w:i w:val="false"/>
          <w:color w:val="000000"/>
          <w:sz w:val="28"/>
        </w:rPr>
        <w:t xml:space="preserve">
      2) әуежайдың бірінші басшысы бекіткен әуежайдың АҚҚ құрылымы мен штат кестесінің бар болуын; </w:t>
      </w:r>
    </w:p>
    <w:bookmarkEnd w:id="17"/>
    <w:bookmarkStart w:name="z20" w:id="18"/>
    <w:p>
      <w:pPr>
        <w:spacing w:after="0"/>
        <w:ind w:left="0"/>
        <w:jc w:val="both"/>
      </w:pPr>
      <w:r>
        <w:rPr>
          <w:rFonts w:ascii="Times New Roman"/>
          <w:b w:val="false"/>
          <w:i w:val="false"/>
          <w:color w:val="000000"/>
          <w:sz w:val="28"/>
        </w:rPr>
        <w:t>
      3) әуежайдың бірінші басшысымен бекітілген әуежайдың авиациялық қауіпсіздік жөніндегі бағдарламаны;</w:t>
      </w:r>
    </w:p>
    <w:bookmarkEnd w:id="18"/>
    <w:bookmarkStart w:name="z21" w:id="19"/>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107-бабының</w:t>
      </w:r>
      <w:r>
        <w:rPr>
          <w:rFonts w:ascii="Times New Roman"/>
          <w:b w:val="false"/>
          <w:i w:val="false"/>
          <w:color w:val="000000"/>
          <w:sz w:val="28"/>
        </w:rPr>
        <w:t xml:space="preserve"> 6 тармағының талаптарына сәйкес жете тексеру кезінде қолданатын техникалық құралдарды;</w:t>
      </w:r>
    </w:p>
    <w:bookmarkEnd w:id="19"/>
    <w:bookmarkStart w:name="z22" w:id="20"/>
    <w:p>
      <w:pPr>
        <w:spacing w:after="0"/>
        <w:ind w:left="0"/>
        <w:jc w:val="both"/>
      </w:pPr>
      <w:r>
        <w:rPr>
          <w:rFonts w:ascii="Times New Roman"/>
          <w:b w:val="false"/>
          <w:i w:val="false"/>
          <w:color w:val="000000"/>
          <w:sz w:val="28"/>
        </w:rPr>
        <w:t>
      5) "Авиациялық қауіпсіздік қызметі мамандарын, азаматтық авиация саласындағы уәкілетті органның авиациялық қауіпсіздік және ұшу қауіпсіздігі мәселелері жөніндегі лауазымды адамдарын даярлау және қайта даярлау бағдарламасына сәйкес әуежайдың авиациялық қауіпсіздік қызметінің авиациялық қауіпсіздігі жайында даярлау және қайта даярлау бағдарламасын бекіту туралы" Қазақстан Республикасы Көлік және коммуникация министрінің авиациялық қауіпсіздік жөніндегі міндетін атқарушысының 2014 жылғы 3 маусымдағы № 347 бұйрығына (№ 9543 нормативті-құқықтық актілерді мемлекеттік тіркеу тізімдемесінде тіркелген) сәйкес әзірленген әуежайдың АҚҚ даярлау және қайта даярлау бағдарламаны;</w:t>
      </w:r>
    </w:p>
    <w:bookmarkEnd w:id="20"/>
    <w:bookmarkStart w:name="z23" w:id="21"/>
    <w:p>
      <w:pPr>
        <w:spacing w:after="0"/>
        <w:ind w:left="0"/>
        <w:jc w:val="both"/>
      </w:pPr>
      <w:r>
        <w:rPr>
          <w:rFonts w:ascii="Times New Roman"/>
          <w:b w:val="false"/>
          <w:i w:val="false"/>
          <w:color w:val="000000"/>
          <w:sz w:val="28"/>
        </w:rPr>
        <w:t>
      6) жете тексеру инспекторлары және олардың басшыларында кәсіби дайындықты өткені туралы тиісті сертификаттардың болуын;</w:t>
      </w:r>
    </w:p>
    <w:bookmarkEnd w:id="21"/>
    <w:bookmarkStart w:name="z24" w:id="22"/>
    <w:p>
      <w:pPr>
        <w:spacing w:after="0"/>
        <w:ind w:left="0"/>
        <w:jc w:val="both"/>
      </w:pPr>
      <w:r>
        <w:rPr>
          <w:rFonts w:ascii="Times New Roman"/>
          <w:b w:val="false"/>
          <w:i w:val="false"/>
          <w:color w:val="000000"/>
          <w:sz w:val="28"/>
        </w:rPr>
        <w:t xml:space="preserve">
      7) "Авиациялық қауіпсіздікті сақтау сапасын бақылау жүргізу қағидаларына бекіту туралы" Қазақстан Республикасы Үкіметінің 2011 жылғы 22 сәуірдегі № 436-қбп қаулысына сәйкес әзірленген авиациялық қауіпсіздік шараларының сапасын ішкі бақылау бағдарламаны; </w:t>
      </w:r>
    </w:p>
    <w:bookmarkEnd w:id="22"/>
    <w:bookmarkStart w:name="z25" w:id="23"/>
    <w:p>
      <w:pPr>
        <w:spacing w:after="0"/>
        <w:ind w:left="0"/>
        <w:jc w:val="both"/>
      </w:pPr>
      <w:r>
        <w:rPr>
          <w:rFonts w:ascii="Times New Roman"/>
          <w:b w:val="false"/>
          <w:i w:val="false"/>
          <w:color w:val="000000"/>
          <w:sz w:val="28"/>
        </w:rPr>
        <w:t>
      8) қауіптер мен тәуекелдерді бағалау бағдарламаны;</w:t>
      </w:r>
    </w:p>
    <w:bookmarkEnd w:id="23"/>
    <w:bookmarkStart w:name="z26" w:id="24"/>
    <w:p>
      <w:pPr>
        <w:spacing w:after="0"/>
        <w:ind w:left="0"/>
        <w:jc w:val="both"/>
      </w:pPr>
      <w:r>
        <w:rPr>
          <w:rFonts w:ascii="Times New Roman"/>
          <w:b w:val="false"/>
          <w:i w:val="false"/>
          <w:color w:val="000000"/>
          <w:sz w:val="28"/>
        </w:rPr>
        <w:t>
      9) "Қазақстан Республикасының авиациялық қауіпсіздік бойынша Нұсқаулықты (бағдарламаны) бекіту туралы" Қазақстан Республикасы Үкіметінің 2011 жылғы 27 тамыздағы № 973-қбп қаулысының талаптарына сәйкес әзірленген әуежайлардың АҚҚ-ның қызметтік және тұрмыстық үй-жайларын;</w:t>
      </w:r>
    </w:p>
    <w:bookmarkEnd w:id="24"/>
    <w:bookmarkStart w:name="z27" w:id="25"/>
    <w:p>
      <w:pPr>
        <w:spacing w:after="0"/>
        <w:ind w:left="0"/>
        <w:jc w:val="both"/>
      </w:pPr>
      <w:r>
        <w:rPr>
          <w:rFonts w:ascii="Times New Roman"/>
          <w:b w:val="false"/>
          <w:i w:val="false"/>
          <w:color w:val="000000"/>
          <w:sz w:val="28"/>
        </w:rPr>
        <w:t>
      10) жете тексеру байланыс құралдарымен, жарықпен, турникеттермен, дабыл қағу жүйесімен, жеке тұлғаларды стационарлық техникалық жете тексеру құралдарымен жабдықталған бақылап-өткізу пунктін (бұдан әрі - БӨП);</w:t>
      </w:r>
    </w:p>
    <w:bookmarkEnd w:id="25"/>
    <w:bookmarkStart w:name="z28" w:id="26"/>
    <w:p>
      <w:pPr>
        <w:spacing w:after="0"/>
        <w:ind w:left="0"/>
        <w:jc w:val="both"/>
      </w:pPr>
      <w:r>
        <w:rPr>
          <w:rFonts w:ascii="Times New Roman"/>
          <w:b w:val="false"/>
          <w:i w:val="false"/>
          <w:color w:val="000000"/>
          <w:sz w:val="28"/>
        </w:rPr>
        <w:t>
      11) "Қазақстан Республикасының авиациялық қауіпсіздік бойынша Нұсқаулықты (бағдарламаны) бекіту туралы" Қазақстан Республикасы Үкіметінің 2011 жылғы 27 тамыздағы № 973-қбп қаулысының талаптарына сәйкес әуе кеменің бортында қару-жарақтарды тасымалдау туралы нұсқаулықты;</w:t>
      </w:r>
    </w:p>
    <w:bookmarkEnd w:id="26"/>
    <w:bookmarkStart w:name="z29" w:id="27"/>
    <w:p>
      <w:pPr>
        <w:spacing w:after="0"/>
        <w:ind w:left="0"/>
        <w:jc w:val="both"/>
      </w:pPr>
      <w:r>
        <w:rPr>
          <w:rFonts w:ascii="Times New Roman"/>
          <w:b w:val="false"/>
          <w:i w:val="false"/>
          <w:color w:val="000000"/>
          <w:sz w:val="28"/>
        </w:rPr>
        <w:t>
      12) әуежайдың бірінші басшысымен бекітілген электрэнергияның өшірілген немесе жете тексеруге арналған жабдығы бұзылған жағдайда, АҚҚ персоналының іс-қимылы жөніндегі ңұсқаулықты;</w:t>
      </w:r>
    </w:p>
    <w:bookmarkEnd w:id="27"/>
    <w:bookmarkStart w:name="z30" w:id="28"/>
    <w:p>
      <w:pPr>
        <w:spacing w:after="0"/>
        <w:ind w:left="0"/>
        <w:jc w:val="both"/>
      </w:pPr>
      <w:r>
        <w:rPr>
          <w:rFonts w:ascii="Times New Roman"/>
          <w:b w:val="false"/>
          <w:i w:val="false"/>
          <w:color w:val="000000"/>
          <w:sz w:val="28"/>
        </w:rPr>
        <w:t>
      13) стационарлық және қол металл іздегіштермен, рентген-телевизиялық қондырғылармен, портативті металл іздегіштермен жабдықталған ұшуалды жете тексеру пунктерді, сондай-ақ бейнебақылау және бейнежазба жүйесімен жабдықталған жете тексеру пункттерінде жүргізіледі, ондағы ақпарат күнтізбелік 30 күн ішінде сақталады;</w:t>
      </w:r>
    </w:p>
    <w:bookmarkEnd w:id="28"/>
    <w:bookmarkStart w:name="z31" w:id="29"/>
    <w:p>
      <w:pPr>
        <w:spacing w:after="0"/>
        <w:ind w:left="0"/>
        <w:jc w:val="both"/>
      </w:pPr>
      <w:r>
        <w:rPr>
          <w:rFonts w:ascii="Times New Roman"/>
          <w:b w:val="false"/>
          <w:i w:val="false"/>
          <w:color w:val="000000"/>
          <w:sz w:val="28"/>
        </w:rPr>
        <w:t>
      14) дербес жете тексеру жүргізуге арналған үй-жайды (кабина);</w:t>
      </w:r>
    </w:p>
    <w:bookmarkEnd w:id="29"/>
    <w:bookmarkStart w:name="z32" w:id="30"/>
    <w:p>
      <w:pPr>
        <w:spacing w:after="0"/>
        <w:ind w:left="0"/>
        <w:jc w:val="both"/>
      </w:pPr>
      <w:r>
        <w:rPr>
          <w:rFonts w:ascii="Times New Roman"/>
          <w:b w:val="false"/>
          <w:i w:val="false"/>
          <w:color w:val="000000"/>
          <w:sz w:val="28"/>
        </w:rPr>
        <w:t>
      15) жолаушыларға қызмет көрсету үшін ыңғайлы орындауды ұшу алдында жете тексеру пунктерінің маңында орналасқан қару-жарақты, оқ-дәрілерді және оған патрондарды қабылдауға (беруге), тексеруге және ресімдеуге арналған үй-жайды;</w:t>
      </w:r>
    </w:p>
    <w:bookmarkEnd w:id="30"/>
    <w:bookmarkStart w:name="z33" w:id="31"/>
    <w:p>
      <w:pPr>
        <w:spacing w:after="0"/>
        <w:ind w:left="0"/>
        <w:jc w:val="both"/>
      </w:pPr>
      <w:r>
        <w:rPr>
          <w:rFonts w:ascii="Times New Roman"/>
          <w:b w:val="false"/>
          <w:i w:val="false"/>
          <w:color w:val="000000"/>
          <w:sz w:val="28"/>
        </w:rPr>
        <w:t>
      16) жете тексеру кезінде жолаушылардан алынған әуемен тасымалдауға тыйым салынған қауіпті құралдар мен заттарды уақытша сақтауға арналған үй-жайды;</w:t>
      </w:r>
    </w:p>
    <w:bookmarkEnd w:id="31"/>
    <w:bookmarkStart w:name="z34" w:id="32"/>
    <w:p>
      <w:pPr>
        <w:spacing w:after="0"/>
        <w:ind w:left="0"/>
        <w:jc w:val="both"/>
      </w:pPr>
      <w:r>
        <w:rPr>
          <w:rFonts w:ascii="Times New Roman"/>
          <w:b w:val="false"/>
          <w:i w:val="false"/>
          <w:color w:val="000000"/>
          <w:sz w:val="28"/>
        </w:rPr>
        <w:t>
      17) оған қатынау қатаң бақыланатын жолаушыларды ұшуалды жете тексеру пункті мен әуе кемесі арасындағы аймақты;</w:t>
      </w:r>
    </w:p>
    <w:bookmarkEnd w:id="32"/>
    <w:bookmarkStart w:name="z35" w:id="33"/>
    <w:p>
      <w:pPr>
        <w:spacing w:after="0"/>
        <w:ind w:left="0"/>
        <w:jc w:val="both"/>
      </w:pPr>
      <w:r>
        <w:rPr>
          <w:rFonts w:ascii="Times New Roman"/>
          <w:b w:val="false"/>
          <w:i w:val="false"/>
          <w:color w:val="000000"/>
          <w:sz w:val="28"/>
        </w:rPr>
        <w:t>
      18) жолаушыларды тіркеу аймақтарында авиациялық қауіпсіздік жөніндегі арнайы ақпараты бар плакаттар ілінеді, онда мыналар көрсетіледі:</w:t>
      </w:r>
    </w:p>
    <w:bookmarkEnd w:id="33"/>
    <w:bookmarkStart w:name="z36" w:id="34"/>
    <w:p>
      <w:pPr>
        <w:spacing w:after="0"/>
        <w:ind w:left="0"/>
        <w:jc w:val="both"/>
      </w:pPr>
      <w:r>
        <w:rPr>
          <w:rFonts w:ascii="Times New Roman"/>
          <w:b w:val="false"/>
          <w:i w:val="false"/>
          <w:color w:val="000000"/>
          <w:sz w:val="28"/>
        </w:rPr>
        <w:t>
      әуе көлігінде тасымалдауға тыйым салынған қауіпті заттар мен құралдардың тізбесі;</w:t>
      </w:r>
    </w:p>
    <w:bookmarkEnd w:id="34"/>
    <w:bookmarkStart w:name="z37" w:id="35"/>
    <w:p>
      <w:pPr>
        <w:spacing w:after="0"/>
        <w:ind w:left="0"/>
        <w:jc w:val="both"/>
      </w:pPr>
      <w:r>
        <w:rPr>
          <w:rFonts w:ascii="Times New Roman"/>
          <w:b w:val="false"/>
          <w:i w:val="false"/>
          <w:color w:val="000000"/>
          <w:sz w:val="28"/>
        </w:rPr>
        <w:t>
      әуе кемелерінде қару-жарақты, оқ-дәрілерді, арнайы құралдарды, радио, фото және бейне аппаратураны, электрондық-есептеу және теледидар техникасын тасымалдау тәртібі, сондай-ақ қол жүгін тасымалдаудың шекті нормалары;</w:t>
      </w:r>
    </w:p>
    <w:bookmarkEnd w:id="35"/>
    <w:bookmarkStart w:name="z38" w:id="36"/>
    <w:p>
      <w:pPr>
        <w:spacing w:after="0"/>
        <w:ind w:left="0"/>
        <w:jc w:val="both"/>
      </w:pPr>
      <w:r>
        <w:rPr>
          <w:rFonts w:ascii="Times New Roman"/>
          <w:b w:val="false"/>
          <w:i w:val="false"/>
          <w:color w:val="000000"/>
          <w:sz w:val="28"/>
        </w:rPr>
        <w:t>
      19) жете тексерістен өтпеген жолаушылардан және шығарып салушылардан тексеруден өткен жолаушылармен қарым қатынасты болдырмау үшін жете тексеру қоршалған пункттері;</w:t>
      </w:r>
    </w:p>
    <w:bookmarkEnd w:id="36"/>
    <w:bookmarkStart w:name="z39" w:id="37"/>
    <w:p>
      <w:pPr>
        <w:spacing w:after="0"/>
        <w:ind w:left="0"/>
        <w:jc w:val="both"/>
      </w:pPr>
      <w:r>
        <w:rPr>
          <w:rFonts w:ascii="Times New Roman"/>
          <w:b w:val="false"/>
          <w:i w:val="false"/>
          <w:color w:val="000000"/>
          <w:sz w:val="28"/>
        </w:rPr>
        <w:t xml:space="preserve">
      20) әуежайдың бірінші басшысымен жолаушыларды, қол жүгін, әуе кемелерін экипаждарының мүшелерін және авиаперсоналды ұшу алды жете тексерудің бекітілген технологиясы, ол мыналарды қамтиды: </w:t>
      </w:r>
    </w:p>
    <w:bookmarkEnd w:id="37"/>
    <w:bookmarkStart w:name="z40" w:id="38"/>
    <w:p>
      <w:pPr>
        <w:spacing w:after="0"/>
        <w:ind w:left="0"/>
        <w:jc w:val="both"/>
      </w:pPr>
      <w:r>
        <w:rPr>
          <w:rFonts w:ascii="Times New Roman"/>
          <w:b w:val="false"/>
          <w:i w:val="false"/>
          <w:color w:val="000000"/>
          <w:sz w:val="28"/>
        </w:rPr>
        <w:t>
      әрбір жете тексеру пунктін персоналмен жабдықтау (жолаушыларды ұшу алды жете тексеру пунктінде персонал саны кемінде 4 маман болуы тиіс), ауысым ішінде жұмыс орындарында тұрақты орын ауыстыруын жүзеге асыру;</w:t>
      </w:r>
    </w:p>
    <w:bookmarkEnd w:id="38"/>
    <w:bookmarkStart w:name="z41" w:id="39"/>
    <w:p>
      <w:pPr>
        <w:spacing w:after="0"/>
        <w:ind w:left="0"/>
        <w:jc w:val="both"/>
      </w:pPr>
      <w:r>
        <w:rPr>
          <w:rFonts w:ascii="Times New Roman"/>
          <w:b w:val="false"/>
          <w:i w:val="false"/>
          <w:color w:val="000000"/>
          <w:sz w:val="28"/>
        </w:rPr>
        <w:t>
      жолаушының жеке заттарын жете тексеру тәртібі (техникалық құралдарды пайдалана отырып, жолаушылардың сырт киімін, бас киімдерін, аяқ киімін, белбеулерін, соңғысының жұмысқа қабілеттілігін келтіре отырып, компьютерлік және тұрмыстық техниканы міндетті жете тексеру);</w:t>
      </w:r>
    </w:p>
    <w:bookmarkEnd w:id="39"/>
    <w:bookmarkStart w:name="z42" w:id="40"/>
    <w:p>
      <w:pPr>
        <w:spacing w:after="0"/>
        <w:ind w:left="0"/>
        <w:jc w:val="both"/>
      </w:pPr>
      <w:r>
        <w:rPr>
          <w:rFonts w:ascii="Times New Roman"/>
          <w:b w:val="false"/>
          <w:i w:val="false"/>
          <w:color w:val="000000"/>
          <w:sz w:val="28"/>
        </w:rPr>
        <w:t>
      сұйықтықтарды, аэрозольдер мен гельдерді жете тексеру тәртібі;</w:t>
      </w:r>
    </w:p>
    <w:bookmarkEnd w:id="40"/>
    <w:bookmarkStart w:name="z43" w:id="41"/>
    <w:p>
      <w:pPr>
        <w:spacing w:after="0"/>
        <w:ind w:left="0"/>
        <w:jc w:val="both"/>
      </w:pPr>
      <w:r>
        <w:rPr>
          <w:rFonts w:ascii="Times New Roman"/>
          <w:b w:val="false"/>
          <w:i w:val="false"/>
          <w:color w:val="000000"/>
          <w:sz w:val="28"/>
        </w:rPr>
        <w:t>
      заттарды жете тексеру немесе қолмен жете тексеру кезінде қолданылатын техникалық құралдарды пайдалану кезінде күдікті заттар табылған кездегі іс-әрекеттер тәртібі;</w:t>
      </w:r>
    </w:p>
    <w:bookmarkEnd w:id="41"/>
    <w:bookmarkStart w:name="z44" w:id="42"/>
    <w:p>
      <w:pPr>
        <w:spacing w:after="0"/>
        <w:ind w:left="0"/>
        <w:jc w:val="both"/>
      </w:pPr>
      <w:r>
        <w:rPr>
          <w:rFonts w:ascii="Times New Roman"/>
          <w:b w:val="false"/>
          <w:i w:val="false"/>
          <w:color w:val="000000"/>
          <w:sz w:val="28"/>
        </w:rPr>
        <w:t>
      іріктеу тексерулеріне қатысты талаптар (жолаушылардың кемінде 10 % іріктеп қолмен жете тексеруге тартылады);</w:t>
      </w:r>
    </w:p>
    <w:bookmarkEnd w:id="42"/>
    <w:bookmarkStart w:name="z45" w:id="43"/>
    <w:p>
      <w:pPr>
        <w:spacing w:after="0"/>
        <w:ind w:left="0"/>
        <w:jc w:val="both"/>
      </w:pPr>
      <w:r>
        <w:rPr>
          <w:rFonts w:ascii="Times New Roman"/>
          <w:b w:val="false"/>
          <w:i w:val="false"/>
          <w:color w:val="000000"/>
          <w:sz w:val="28"/>
        </w:rPr>
        <w:t xml:space="preserve">
      ішкі істер органдармен өзара іс-қимыл тәртібі; </w:t>
      </w:r>
    </w:p>
    <w:bookmarkEnd w:id="43"/>
    <w:bookmarkStart w:name="z46" w:id="44"/>
    <w:p>
      <w:pPr>
        <w:spacing w:after="0"/>
        <w:ind w:left="0"/>
        <w:jc w:val="both"/>
      </w:pPr>
      <w:r>
        <w:rPr>
          <w:rFonts w:ascii="Times New Roman"/>
          <w:b w:val="false"/>
          <w:i w:val="false"/>
          <w:color w:val="000000"/>
          <w:sz w:val="28"/>
        </w:rPr>
        <w:t>
      ресми делегациялар залы арқылы өтетін жолаушыларды жете тексеру рәсімдері;</w:t>
      </w:r>
    </w:p>
    <w:bookmarkEnd w:id="44"/>
    <w:bookmarkStart w:name="z47" w:id="45"/>
    <w:p>
      <w:pPr>
        <w:spacing w:after="0"/>
        <w:ind w:left="0"/>
        <w:jc w:val="both"/>
      </w:pPr>
      <w:r>
        <w:rPr>
          <w:rFonts w:ascii="Times New Roman"/>
          <w:b w:val="false"/>
          <w:i w:val="false"/>
          <w:color w:val="000000"/>
          <w:sz w:val="28"/>
        </w:rPr>
        <w:t>
      транзитпен немесе тарнсферлік рейспен өтетін жолаушыларды жете тексеру тәртібі;</w:t>
      </w:r>
    </w:p>
    <w:bookmarkEnd w:id="45"/>
    <w:bookmarkStart w:name="z48" w:id="46"/>
    <w:p>
      <w:pPr>
        <w:spacing w:after="0"/>
        <w:ind w:left="0"/>
        <w:jc w:val="both"/>
      </w:pPr>
      <w:r>
        <w:rPr>
          <w:rFonts w:ascii="Times New Roman"/>
          <w:b w:val="false"/>
          <w:i w:val="false"/>
          <w:color w:val="000000"/>
          <w:sz w:val="28"/>
        </w:rPr>
        <w:t>
      жолаушыларды жете тексеру карталарын ресімдеу тәртібі;</w:t>
      </w:r>
    </w:p>
    <w:bookmarkEnd w:id="46"/>
    <w:bookmarkStart w:name="z49" w:id="47"/>
    <w:p>
      <w:pPr>
        <w:spacing w:after="0"/>
        <w:ind w:left="0"/>
        <w:jc w:val="both"/>
      </w:pPr>
      <w:r>
        <w:rPr>
          <w:rFonts w:ascii="Times New Roman"/>
          <w:b w:val="false"/>
          <w:i w:val="false"/>
          <w:color w:val="000000"/>
          <w:sz w:val="28"/>
        </w:rPr>
        <w:t>
      заттарды жете тексеру пунктінде тәркіленген заттарды ресімдеу, сақтау, иесіне қайтару және жою қағидалары;</w:t>
      </w:r>
    </w:p>
    <w:bookmarkEnd w:id="47"/>
    <w:bookmarkStart w:name="z50" w:id="48"/>
    <w:p>
      <w:pPr>
        <w:spacing w:after="0"/>
        <w:ind w:left="0"/>
        <w:jc w:val="both"/>
      </w:pPr>
      <w:r>
        <w:rPr>
          <w:rFonts w:ascii="Times New Roman"/>
          <w:b w:val="false"/>
          <w:i w:val="false"/>
          <w:color w:val="000000"/>
          <w:sz w:val="28"/>
        </w:rPr>
        <w:t>
      заңсыз араласу актісін жасау қауіптілігінің жоғары деңгейінің кезеңінде жете тексеруді жүргізу тәртібі;</w:t>
      </w:r>
    </w:p>
    <w:bookmarkEnd w:id="48"/>
    <w:bookmarkStart w:name="z51" w:id="49"/>
    <w:p>
      <w:pPr>
        <w:spacing w:after="0"/>
        <w:ind w:left="0"/>
        <w:jc w:val="both"/>
      </w:pPr>
      <w:r>
        <w:rPr>
          <w:rFonts w:ascii="Times New Roman"/>
          <w:b w:val="false"/>
          <w:i w:val="false"/>
          <w:color w:val="000000"/>
          <w:sz w:val="28"/>
        </w:rPr>
        <w:t xml:space="preserve">
      21) әуежайдың бірінші басшысымен бекітілген қолжүкті, жүкті, поштаны және борт қорларын жете тексеру технологиясы, ол мыналарды қамтиды: </w:t>
      </w:r>
    </w:p>
    <w:bookmarkEnd w:id="49"/>
    <w:bookmarkStart w:name="z52" w:id="50"/>
    <w:p>
      <w:pPr>
        <w:spacing w:after="0"/>
        <w:ind w:left="0"/>
        <w:jc w:val="both"/>
      </w:pPr>
      <w:r>
        <w:rPr>
          <w:rFonts w:ascii="Times New Roman"/>
          <w:b w:val="false"/>
          <w:i w:val="false"/>
          <w:color w:val="000000"/>
          <w:sz w:val="28"/>
        </w:rPr>
        <w:t>
      әуе кемесінің бортына орналастырылатын барлық заттарды толық жете тексеру талабы;</w:t>
      </w:r>
    </w:p>
    <w:bookmarkEnd w:id="50"/>
    <w:bookmarkStart w:name="z53" w:id="51"/>
    <w:p>
      <w:pPr>
        <w:spacing w:after="0"/>
        <w:ind w:left="0"/>
        <w:jc w:val="both"/>
      </w:pPr>
      <w:r>
        <w:rPr>
          <w:rFonts w:ascii="Times New Roman"/>
          <w:b w:val="false"/>
          <w:i w:val="false"/>
          <w:color w:val="000000"/>
          <w:sz w:val="28"/>
        </w:rPr>
        <w:t>
      рентген жабдығында немесе багажды, жүкті, поштаны жеке жете тексеруде күдікті заттар табылған кезде іс-қимыл тәртібі;</w:t>
      </w:r>
    </w:p>
    <w:bookmarkEnd w:id="51"/>
    <w:bookmarkStart w:name="z54" w:id="52"/>
    <w:p>
      <w:pPr>
        <w:spacing w:after="0"/>
        <w:ind w:left="0"/>
        <w:jc w:val="both"/>
      </w:pPr>
      <w:r>
        <w:rPr>
          <w:rFonts w:ascii="Times New Roman"/>
          <w:b w:val="false"/>
          <w:i w:val="false"/>
          <w:color w:val="000000"/>
          <w:sz w:val="28"/>
        </w:rPr>
        <w:t>
      жүк бөлігінде тасымалданатын трансферттік жүкке қатысты қағидалар;</w:t>
      </w:r>
    </w:p>
    <w:bookmarkEnd w:id="52"/>
    <w:bookmarkStart w:name="z55" w:id="53"/>
    <w:p>
      <w:pPr>
        <w:spacing w:after="0"/>
        <w:ind w:left="0"/>
        <w:jc w:val="both"/>
      </w:pPr>
      <w:r>
        <w:rPr>
          <w:rFonts w:ascii="Times New Roman"/>
          <w:b w:val="false"/>
          <w:i w:val="false"/>
          <w:color w:val="000000"/>
          <w:sz w:val="28"/>
        </w:rPr>
        <w:t>
      багаждың жолаушыларға тиістілігін белгілеу тәртібі;</w:t>
      </w:r>
    </w:p>
    <w:bookmarkEnd w:id="53"/>
    <w:bookmarkStart w:name="z56" w:id="54"/>
    <w:p>
      <w:pPr>
        <w:spacing w:after="0"/>
        <w:ind w:left="0"/>
        <w:jc w:val="both"/>
      </w:pPr>
      <w:r>
        <w:rPr>
          <w:rFonts w:ascii="Times New Roman"/>
          <w:b w:val="false"/>
          <w:i w:val="false"/>
          <w:color w:val="000000"/>
          <w:sz w:val="28"/>
        </w:rPr>
        <w:t>
      багажды, жүкті және борт жабдығын (борт қорларын) жете тексеру карталарын ресімдеу және олардың қозғалу тәртібі;</w:t>
      </w:r>
    </w:p>
    <w:bookmarkEnd w:id="54"/>
    <w:bookmarkStart w:name="z57" w:id="55"/>
    <w:p>
      <w:pPr>
        <w:spacing w:after="0"/>
        <w:ind w:left="0"/>
        <w:jc w:val="both"/>
      </w:pPr>
      <w:r>
        <w:rPr>
          <w:rFonts w:ascii="Times New Roman"/>
          <w:b w:val="false"/>
          <w:i w:val="false"/>
          <w:color w:val="000000"/>
          <w:sz w:val="28"/>
        </w:rPr>
        <w:t>
      жете тексеруден өткен жүктерді нөмір жапсырмаларымен таңбалау тәртібі;</w:t>
      </w:r>
    </w:p>
    <w:bookmarkEnd w:id="55"/>
    <w:bookmarkStart w:name="z58" w:id="56"/>
    <w:p>
      <w:pPr>
        <w:spacing w:after="0"/>
        <w:ind w:left="0"/>
        <w:jc w:val="both"/>
      </w:pPr>
      <w:r>
        <w:rPr>
          <w:rFonts w:ascii="Times New Roman"/>
          <w:b w:val="false"/>
          <w:i w:val="false"/>
          <w:color w:val="000000"/>
          <w:sz w:val="28"/>
        </w:rPr>
        <w:t>
      жете тексеру рәсімінен өткен борттағы бажсыз сауда-саттық үшін борт жабдығы және тауарлары бар контейнерлерді жеткізу тәртібі;</w:t>
      </w:r>
    </w:p>
    <w:bookmarkEnd w:id="56"/>
    <w:bookmarkStart w:name="z59" w:id="57"/>
    <w:p>
      <w:pPr>
        <w:spacing w:after="0"/>
        <w:ind w:left="0"/>
        <w:jc w:val="both"/>
      </w:pPr>
      <w:r>
        <w:rPr>
          <w:rFonts w:ascii="Times New Roman"/>
          <w:b w:val="false"/>
          <w:i w:val="false"/>
          <w:color w:val="000000"/>
          <w:sz w:val="28"/>
        </w:rPr>
        <w:t>
      22) әуежайдың бірінші басшысымен бекітілген әуежайдың зарарсыздандырылған аймағында тұрған бажсыз сауда-саттық дүкендеріне түсетін тауарларды жете тексеру жөніндегі нұсқаулық;</w:t>
      </w:r>
    </w:p>
    <w:bookmarkEnd w:id="57"/>
    <w:bookmarkStart w:name="z60" w:id="58"/>
    <w:p>
      <w:pPr>
        <w:spacing w:after="0"/>
        <w:ind w:left="0"/>
        <w:jc w:val="both"/>
      </w:pPr>
      <w:r>
        <w:rPr>
          <w:rFonts w:ascii="Times New Roman"/>
          <w:b w:val="false"/>
          <w:i w:val="false"/>
          <w:color w:val="000000"/>
          <w:sz w:val="28"/>
        </w:rPr>
        <w:t>
      23) багажды, жүкті, поштаны және борт қорларын жете тексеру байланыс құралдарымен, ескерту дабылымен, апатты жарықпен және электр жабдығымен, стационарлық техникалық жете тексеру құралдарымен, рентгентеледидар интроскоптарымен, сондай-ақ бейнебақылау және бейнежазба жүйесімен жабдықталған жете тексеру пункттерінде жүргізіледі, ондағы ақпарат күнтізбелік 30 күн ішінде сақталады.</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