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deef" w14:textId="aadd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Отбасының белсенділігін арттырудың әлеуметтік келісімшарты мен отбасыға көмектің жеке жоспары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23 ақпандағы № 88 бұйрығы. Қазақстан Республикасының Әділет министрлігінде 2015 жылы 17 наурызда № 10474 тіркелді. Күші жойылды - Қазақстан Республикасы Денсаулық сақтау және әлеуметтік даму министрінің 2016 жылғы 17 мамырдағы № 385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17.05.2016 </w:t>
      </w:r>
      <w:r>
        <w:rPr>
          <w:rFonts w:ascii="Times New Roman"/>
          <w:b w:val="false"/>
          <w:i w:val="false"/>
          <w:color w:val="ff0000"/>
          <w:sz w:val="28"/>
        </w:rPr>
        <w:t>№ 385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 Үкіметінің 2015 жылғы 19 ақпандағы № 82 қаулысымен бекітілген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қағидаларының </w:t>
      </w:r>
      <w:r>
        <w:rPr>
          <w:rFonts w:ascii="Times New Roman"/>
          <w:b w:val="false"/>
          <w:i w:val="false"/>
          <w:color w:val="000000"/>
          <w:sz w:val="28"/>
        </w:rPr>
        <w:t>23-тармағының</w:t>
      </w:r>
      <w:r>
        <w:rPr>
          <w:rFonts w:ascii="Times New Roman"/>
          <w:b w:val="false"/>
          <w:i w:val="false"/>
          <w:color w:val="000000"/>
          <w:sz w:val="28"/>
        </w:rPr>
        <w:t xml:space="preserve"> 3) тармақшасына сәйкес</w:t>
      </w:r>
      <w:r>
        <w:rPr>
          <w:rFonts w:ascii="Times New Roman"/>
          <w:b/>
          <w:i w:val="false"/>
          <w:color w:val="000000"/>
          <w:sz w:val="28"/>
        </w:rPr>
        <w:t xml:space="preserve"> 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отбасының белсенділігін арттырудың әлеуметтік келісімшартының нысаны;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отбасыға көмектің жеке жоспарының нысаны бекітілсін. </w:t>
      </w:r>
      <w:r>
        <w:br/>
      </w:r>
      <w:r>
        <w:rPr>
          <w:rFonts w:ascii="Times New Roman"/>
          <w:b w:val="false"/>
          <w:i w:val="false"/>
          <w:color w:val="000000"/>
          <w:sz w:val="28"/>
        </w:rPr>
        <w:t>
</w:t>
      </w:r>
      <w:r>
        <w:rPr>
          <w:rFonts w:ascii="Times New Roman"/>
          <w:b w:val="false"/>
          <w:i w:val="false"/>
          <w:color w:val="000000"/>
          <w:sz w:val="28"/>
        </w:rPr>
        <w:t>
      2. «Отбасының белсенділігін арттырудың әлеуметтік келісімшартының нысанын бекіту туралы» Еңбек және халықты әлеуметтік қорғау министрінің 2014 жылғы 25 ақпандағы № 52-Ө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9195 болып тіркелген және 2014 жылғы 14 қазандағы № 200 (27821) «Казахстанская правда» газетінде, 2014 жылғы 14 қазандағы № 200 (28423) «Егемен Қазақстан»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және әлеуметтік даму министрлігінің Әлеуметтік көмек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 </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интернет-ресурсына орналастыруды; </w:t>
      </w:r>
      <w:r>
        <w:br/>
      </w:r>
      <w:r>
        <w:rPr>
          <w:rFonts w:ascii="Times New Roman"/>
          <w:b w:val="false"/>
          <w:i w:val="false"/>
          <w:color w:val="000000"/>
          <w:sz w:val="28"/>
        </w:rPr>
        <w:t>
</w:t>
      </w:r>
      <w:r>
        <w:rPr>
          <w:rFonts w:ascii="Times New Roman"/>
          <w:b w:val="false"/>
          <w:i w:val="false"/>
          <w:color w:val="000000"/>
          <w:sz w:val="28"/>
        </w:rPr>
        <w:t>
      4) осы бұйрықты облыстық, Астана және Алматы қалаларының жұмыспен қамтуды үйлестіру және әлеуметтік бағдарламалар басқармаларының назарына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және әлеуметтік даму вице-министрі С. Қ. Жақыповаға жүктелсін. </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 және 2015 жылғы 1 қаңтардан бастап туындаған қатынастарға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2015 жылғы   </w:t>
      </w:r>
      <w:r>
        <w:br/>
      </w:r>
      <w:r>
        <w:rPr>
          <w:rFonts w:ascii="Times New Roman"/>
          <w:b w:val="false"/>
          <w:i w:val="false"/>
          <w:color w:val="000000"/>
          <w:sz w:val="28"/>
        </w:rPr>
        <w:t xml:space="preserve">
23 ақпандағы № 88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bookmarkStart w:name="z14" w:id="2"/>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2"/>
    <w:p>
      <w:pPr>
        <w:spacing w:after="0"/>
        <w:ind w:left="0"/>
        <w:jc w:val="both"/>
      </w:pPr>
      <w:r>
        <w:rPr>
          <w:rFonts w:ascii="Times New Roman"/>
          <w:b w:val="false"/>
          <w:i w:val="false"/>
          <w:color w:val="000000"/>
          <w:sz w:val="28"/>
        </w:rPr>
        <w:t>__________________           № _______ 20 жылғы «_______» ___________</w:t>
      </w:r>
      <w:r>
        <w:br/>
      </w:r>
      <w:r>
        <w:rPr>
          <w:rFonts w:ascii="Times New Roman"/>
          <w:b w:val="false"/>
          <w:i w:val="false"/>
          <w:color w:val="000000"/>
          <w:sz w:val="28"/>
        </w:rPr>
        <w:t>
(жасалған орны)</w:t>
      </w:r>
      <w:r>
        <w:br/>
      </w: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_________________________________________________ атынан</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уәкілетті өкілдің атқаратын</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 тараптан және бұдан әрі «қатысушы» деп аталатын «Өрлеу» жобасына</w:t>
      </w:r>
      <w:r>
        <w:br/>
      </w:r>
      <w:r>
        <w:rPr>
          <w:rFonts w:ascii="Times New Roman"/>
          <w:b w:val="false"/>
          <w:i w:val="false"/>
          <w:color w:val="000000"/>
          <w:sz w:val="28"/>
        </w:rPr>
        <w:t>
қатысушы отбасы атынан азамат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(болған кезде), жеке басын куәландыратын</w:t>
      </w:r>
      <w:r>
        <w:br/>
      </w:r>
      <w:r>
        <w:rPr>
          <w:rFonts w:ascii="Times New Roman"/>
          <w:b w:val="false"/>
          <w:i w:val="false"/>
          <w:color w:val="000000"/>
          <w:sz w:val="28"/>
        </w:rPr>
        <w:t>
құжаттың атауы, жеке сәйкестендіру нөмірі, құжаттың сериясы, нөмірі,</w:t>
      </w:r>
      <w:r>
        <w:br/>
      </w:r>
      <w:r>
        <w:rPr>
          <w:rFonts w:ascii="Times New Roman"/>
          <w:b w:val="false"/>
          <w:i w:val="false"/>
          <w:color w:val="000000"/>
          <w:sz w:val="28"/>
        </w:rPr>
        <w:t>
кім және қашан берді)</w:t>
      </w:r>
      <w:r>
        <w:br/>
      </w:r>
      <w:r>
        <w:rPr>
          <w:rFonts w:ascii="Times New Roman"/>
          <w:b w:val="false"/>
          <w:i w:val="false"/>
          <w:color w:val="000000"/>
          <w:sz w:val="28"/>
        </w:rPr>
        <w:t>
____________________________________________ мекенжай бойынша тұратын</w:t>
      </w:r>
      <w:r>
        <w:br/>
      </w:r>
      <w:r>
        <w:rPr>
          <w:rFonts w:ascii="Times New Roman"/>
          <w:b w:val="false"/>
          <w:i w:val="false"/>
          <w:color w:val="000000"/>
          <w:sz w:val="28"/>
        </w:rPr>
        <w:t>
екінші тараптан «Өрлеу» жобасына қатысуға отбасының белсенділігін</w:t>
      </w:r>
      <w:r>
        <w:br/>
      </w:r>
      <w:r>
        <w:rPr>
          <w:rFonts w:ascii="Times New Roman"/>
          <w:b w:val="false"/>
          <w:i w:val="false"/>
          <w:color w:val="000000"/>
          <w:sz w:val="28"/>
        </w:rPr>
        <w:t>
арттырудың осы әлеуметтік келісімшартын (бұдан әрі - келісімшарт)</w:t>
      </w:r>
      <w:r>
        <w:br/>
      </w:r>
      <w:r>
        <w:rPr>
          <w:rFonts w:ascii="Times New Roman"/>
          <w:b w:val="false"/>
          <w:i w:val="false"/>
          <w:color w:val="000000"/>
          <w:sz w:val="28"/>
        </w:rPr>
        <w:t>
төмендегілер туралы жасасты:</w:t>
      </w:r>
    </w:p>
    <w:bookmarkStart w:name="z15" w:id="3"/>
    <w:p>
      <w:pPr>
        <w:spacing w:after="0"/>
        <w:ind w:left="0"/>
        <w:jc w:val="left"/>
      </w:pPr>
      <w:r>
        <w:rPr>
          <w:rFonts w:ascii="Times New Roman"/>
          <w:b/>
          <w:i w:val="false"/>
          <w:color w:val="000000"/>
        </w:rPr>
        <w:t xml:space="preserve"> 
1. Келісімшарт мәні</w:t>
      </w:r>
    </w:p>
    <w:bookmarkEnd w:id="3"/>
    <w:bookmarkStart w:name="z16" w:id="4"/>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p>
    <w:bookmarkEnd w:id="4"/>
    <w:bookmarkStart w:name="z17" w:id="5"/>
    <w:p>
      <w:pPr>
        <w:spacing w:after="0"/>
        <w:ind w:left="0"/>
        <w:jc w:val="left"/>
      </w:pPr>
      <w:r>
        <w:rPr>
          <w:rFonts w:ascii="Times New Roman"/>
          <w:b/>
          <w:i w:val="false"/>
          <w:color w:val="000000"/>
        </w:rPr>
        <w:t xml:space="preserve"> 
2. Келісімшарт тараптарының міндеттері</w:t>
      </w:r>
    </w:p>
    <w:bookmarkEnd w:id="5"/>
    <w:bookmarkStart w:name="z18" w:id="6"/>
    <w:p>
      <w:pPr>
        <w:spacing w:after="0"/>
        <w:ind w:left="0"/>
        <w:jc w:val="both"/>
      </w:pPr>
      <w:r>
        <w:rPr>
          <w:rFonts w:ascii="Times New Roman"/>
          <w:b w:val="false"/>
          <w:i w:val="false"/>
          <w:color w:val="000000"/>
          <w:sz w:val="28"/>
        </w:rPr>
        <w:t>
      2.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__________________ мүшесіне: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 мүшелерінің тегі, аты, әкесінің аты (болған кезде)</w:t>
      </w:r>
      <w:r>
        <w:br/>
      </w:r>
      <w:r>
        <w:rPr>
          <w:rFonts w:ascii="Times New Roman"/>
          <w:b w:val="false"/>
          <w:i w:val="false"/>
          <w:color w:val="000000"/>
          <w:sz w:val="28"/>
        </w:rPr>
        <w:t>
_____________________ ______________ бастап ______ дейінгі кезеңге ай</w:t>
      </w:r>
      <w:r>
        <w:br/>
      </w:r>
      <w:r>
        <w:rPr>
          <w:rFonts w:ascii="Times New Roman"/>
          <w:b w:val="false"/>
          <w:i w:val="false"/>
          <w:color w:val="000000"/>
          <w:sz w:val="28"/>
        </w:rPr>
        <w:t>
сайын ______________ (____________________________ ) теңге мөлшерінде</w:t>
      </w:r>
      <w:r>
        <w:br/>
      </w:r>
      <w:r>
        <w:rPr>
          <w:rFonts w:ascii="Times New Roman"/>
          <w:b w:val="false"/>
          <w:i w:val="false"/>
          <w:color w:val="000000"/>
          <w:sz w:val="28"/>
        </w:rPr>
        <w:t>
                              (сомасы жазбаша)</w:t>
      </w:r>
      <w:r>
        <w:br/>
      </w:r>
      <w:r>
        <w:rPr>
          <w:rFonts w:ascii="Times New Roman"/>
          <w:b w:val="false"/>
          <w:i w:val="false"/>
          <w:color w:val="000000"/>
          <w:sz w:val="28"/>
        </w:rPr>
        <w:t>
және (немесе) бір жолғы 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мөлшерінде __________________________________________________________</w:t>
      </w:r>
      <w:r>
        <w:br/>
      </w:r>
      <w:r>
        <w:rPr>
          <w:rFonts w:ascii="Times New Roman"/>
          <w:b w:val="false"/>
          <w:i w:val="false"/>
          <w:color w:val="000000"/>
          <w:sz w:val="28"/>
        </w:rPr>
        <w:t>
(жеке қосалқы шаруашылықты дамыту (үй малын, құсын сатып алу және</w:t>
      </w:r>
      <w:r>
        <w:br/>
      </w:r>
      <w:r>
        <w:rPr>
          <w:rFonts w:ascii="Times New Roman"/>
          <w:b w:val="false"/>
          <w:i w:val="false"/>
          <w:color w:val="000000"/>
          <w:sz w:val="28"/>
        </w:rPr>
        <w:t>
т.б.), жеке кәсіпкерлік қызметті ұйымдастыру) шартты ақшалай көмекті</w:t>
      </w:r>
      <w:r>
        <w:br/>
      </w:r>
      <w:r>
        <w:rPr>
          <w:rFonts w:ascii="Times New Roman"/>
          <w:b w:val="false"/>
          <w:i w:val="false"/>
          <w:color w:val="000000"/>
          <w:sz w:val="28"/>
        </w:rPr>
        <w:t>
төлейді;</w:t>
      </w:r>
      <w:r>
        <w:br/>
      </w:r>
      <w:r>
        <w:rPr>
          <w:rFonts w:ascii="Times New Roman"/>
          <w:b w:val="false"/>
          <w:i w:val="false"/>
          <w:color w:val="000000"/>
          <w:sz w:val="28"/>
        </w:rPr>
        <w:t>
</w:t>
      </w:r>
      <w:r>
        <w:rPr>
          <w:rFonts w:ascii="Times New Roman"/>
          <w:b w:val="false"/>
          <w:i w:val="false"/>
          <w:color w:val="000000"/>
          <w:sz w:val="28"/>
        </w:rPr>
        <w:t xml:space="preserve">
      2) келісімшарттың ажырамас бөлігі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 </w:t>
      </w:r>
      <w:r>
        <w:br/>
      </w:r>
      <w:r>
        <w:rPr>
          <w:rFonts w:ascii="Times New Roman"/>
          <w:b w:val="false"/>
          <w:i w:val="false"/>
          <w:color w:val="000000"/>
          <w:sz w:val="28"/>
        </w:rPr>
        <w:t>
</w:t>
      </w: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4) Жеке жоспарда көзделген іс-шараларды іске асыруға жұмылдырылған басқа да ұйымдармен өзара іс-әрекетті жүзеге асырады; </w:t>
      </w:r>
      <w:r>
        <w:br/>
      </w:r>
      <w:r>
        <w:rPr>
          <w:rFonts w:ascii="Times New Roman"/>
          <w:b w:val="false"/>
          <w:i w:val="false"/>
          <w:color w:val="000000"/>
          <w:sz w:val="28"/>
        </w:rPr>
        <w:t>
</w:t>
      </w:r>
      <w:r>
        <w:rPr>
          <w:rFonts w:ascii="Times New Roman"/>
          <w:b w:val="false"/>
          <w:i w:val="false"/>
          <w:color w:val="000000"/>
          <w:sz w:val="28"/>
        </w:rPr>
        <w:t xml:space="preserve">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 </w:t>
      </w:r>
      <w:r>
        <w:br/>
      </w:r>
      <w:r>
        <w:rPr>
          <w:rFonts w:ascii="Times New Roman"/>
          <w:b w:val="false"/>
          <w:i w:val="false"/>
          <w:color w:val="000000"/>
          <w:sz w:val="28"/>
        </w:rPr>
        <w:t>
</w:t>
      </w:r>
      <w:r>
        <w:rPr>
          <w:rFonts w:ascii="Times New Roman"/>
          <w:b w:val="false"/>
          <w:i w:val="false"/>
          <w:color w:val="000000"/>
          <w:sz w:val="28"/>
        </w:rPr>
        <w:t xml:space="preserve">
      3. Қатысушы және (немесе) оның отбасы мүшелері: </w:t>
      </w:r>
      <w:r>
        <w:br/>
      </w:r>
      <w:r>
        <w:rPr>
          <w:rFonts w:ascii="Times New Roman"/>
          <w:b w:val="false"/>
          <w:i w:val="false"/>
          <w:color w:val="000000"/>
          <w:sz w:val="28"/>
        </w:rPr>
        <w:t>
</w:t>
      </w:r>
      <w:r>
        <w:rPr>
          <w:rFonts w:ascii="Times New Roman"/>
          <w:b w:val="false"/>
          <w:i w:val="false"/>
          <w:color w:val="000000"/>
          <w:sz w:val="28"/>
        </w:rPr>
        <w:t xml:space="preserve">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 </w:t>
      </w:r>
      <w:r>
        <w:br/>
      </w:r>
      <w:r>
        <w:rPr>
          <w:rFonts w:ascii="Times New Roman"/>
          <w:b w:val="false"/>
          <w:i w:val="false"/>
          <w:color w:val="000000"/>
          <w:sz w:val="28"/>
        </w:rPr>
        <w:t>
</w:t>
      </w:r>
      <w:r>
        <w:rPr>
          <w:rFonts w:ascii="Times New Roman"/>
          <w:b w:val="false"/>
          <w:i w:val="false"/>
          <w:color w:val="000000"/>
          <w:sz w:val="28"/>
        </w:rPr>
        <w:t xml:space="preserve">
      2) жұмыспен қамту орталығымен жасалған әлеуметтік келісімшарт (келісімшарттар) талаптарын орындайды; </w:t>
      </w:r>
      <w:r>
        <w:br/>
      </w:r>
      <w:r>
        <w:rPr>
          <w:rFonts w:ascii="Times New Roman"/>
          <w:b w:val="false"/>
          <w:i w:val="false"/>
          <w:color w:val="000000"/>
          <w:sz w:val="28"/>
        </w:rPr>
        <w:t>
</w:t>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w:t>
      </w:r>
      <w:r>
        <w:rPr>
          <w:rFonts w:ascii="Times New Roman"/>
          <w:b w:val="false"/>
          <w:i w:val="false"/>
          <w:color w:val="000000"/>
          <w:sz w:val="28"/>
        </w:rPr>
        <w:t xml:space="preserve">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 </w:t>
      </w:r>
      <w:r>
        <w:br/>
      </w:r>
      <w:r>
        <w:rPr>
          <w:rFonts w:ascii="Times New Roman"/>
          <w:b w:val="false"/>
          <w:i w:val="false"/>
          <w:color w:val="000000"/>
          <w:sz w:val="28"/>
        </w:rPr>
        <w:t>
</w:t>
      </w:r>
      <w:r>
        <w:rPr>
          <w:rFonts w:ascii="Times New Roman"/>
          <w:b w:val="false"/>
          <w:i w:val="false"/>
          <w:color w:val="000000"/>
          <w:sz w:val="28"/>
        </w:rPr>
        <w:t xml:space="preserve">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 </w:t>
      </w:r>
      <w:r>
        <w:br/>
      </w:r>
      <w:r>
        <w:rPr>
          <w:rFonts w:ascii="Times New Roman"/>
          <w:b w:val="false"/>
          <w:i w:val="false"/>
          <w:color w:val="000000"/>
          <w:sz w:val="28"/>
        </w:rPr>
        <w:t>
</w:t>
      </w:r>
      <w:r>
        <w:rPr>
          <w:rFonts w:ascii="Times New Roman"/>
          <w:b w:val="false"/>
          <w:i w:val="false"/>
          <w:color w:val="000000"/>
          <w:sz w:val="28"/>
        </w:rPr>
        <w:t xml:space="preserve">
      7) ШАК-ты заңсыз тағайындауға әкеп соқтырған жалған мәліметтер ұсынғаны анықталған жағдайда заңсыз алынған ақшалай қаражатты ерікті түрде қайтарады; </w:t>
      </w:r>
      <w:r>
        <w:br/>
      </w:r>
      <w:r>
        <w:rPr>
          <w:rFonts w:ascii="Times New Roman"/>
          <w:b w:val="false"/>
          <w:i w:val="false"/>
          <w:color w:val="000000"/>
          <w:sz w:val="28"/>
        </w:rPr>
        <w:t>
</w:t>
      </w:r>
      <w:r>
        <w:rPr>
          <w:rFonts w:ascii="Times New Roman"/>
          <w:b w:val="false"/>
          <w:i w:val="false"/>
          <w:color w:val="000000"/>
          <w:sz w:val="28"/>
        </w:rPr>
        <w:t>
      8) жұмыспен қамту және әлеуметтік бағдарламалар бөлімімен, кенттің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әкімімен келісім бойынша) өзара іс-қимыл жасайды, келісімшарттың орындалу барысы туралы барлық мәліметтерді ұдайы ұсынады.</w:t>
      </w:r>
    </w:p>
    <w:bookmarkEnd w:id="6"/>
    <w:bookmarkStart w:name="z33" w:id="7"/>
    <w:p>
      <w:pPr>
        <w:spacing w:after="0"/>
        <w:ind w:left="0"/>
        <w:jc w:val="left"/>
      </w:pPr>
      <w:r>
        <w:rPr>
          <w:rFonts w:ascii="Times New Roman"/>
          <w:b/>
          <w:i w:val="false"/>
          <w:color w:val="000000"/>
        </w:rPr>
        <w:t xml:space="preserve"> 
3. Тараптардың құқықтары</w:t>
      </w:r>
    </w:p>
    <w:bookmarkEnd w:id="7"/>
    <w:bookmarkStart w:name="z34" w:id="8"/>
    <w:p>
      <w:pPr>
        <w:spacing w:after="0"/>
        <w:ind w:left="0"/>
        <w:jc w:val="both"/>
      </w:pPr>
      <w:r>
        <w:rPr>
          <w:rFonts w:ascii="Times New Roman"/>
          <w:b w:val="false"/>
          <w:i w:val="false"/>
          <w:color w:val="000000"/>
          <w:sz w:val="28"/>
        </w:rPr>
        <w:t xml:space="preserve">
      4. Жұмыспен қамту және әлеуметтік бағдарламалар бөлімі: </w:t>
      </w:r>
      <w:r>
        <w:br/>
      </w:r>
      <w:r>
        <w:rPr>
          <w:rFonts w:ascii="Times New Roman"/>
          <w:b w:val="false"/>
          <w:i w:val="false"/>
          <w:color w:val="000000"/>
          <w:sz w:val="28"/>
        </w:rPr>
        <w:t>
</w:t>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 сұратады;</w:t>
      </w:r>
      <w:r>
        <w:br/>
      </w:r>
      <w:r>
        <w:rPr>
          <w:rFonts w:ascii="Times New Roman"/>
          <w:b w:val="false"/>
          <w:i w:val="false"/>
          <w:color w:val="000000"/>
          <w:sz w:val="28"/>
        </w:rPr>
        <w:t>
</w:t>
      </w:r>
      <w:r>
        <w:rPr>
          <w:rFonts w:ascii="Times New Roman"/>
          <w:b w:val="false"/>
          <w:i w:val="false"/>
          <w:color w:val="000000"/>
          <w:sz w:val="28"/>
        </w:rPr>
        <w:t xml:space="preserve">
      2) отбасының (адамның) материалдық жағдайын тексереді; </w:t>
      </w:r>
      <w:r>
        <w:br/>
      </w:r>
      <w:r>
        <w:rPr>
          <w:rFonts w:ascii="Times New Roman"/>
          <w:b w:val="false"/>
          <w:i w:val="false"/>
          <w:color w:val="000000"/>
          <w:sz w:val="28"/>
        </w:rPr>
        <w:t>
</w:t>
      </w:r>
      <w:r>
        <w:rPr>
          <w:rFonts w:ascii="Times New Roman"/>
          <w:b w:val="false"/>
          <w:i w:val="false"/>
          <w:color w:val="000000"/>
          <w:sz w:val="28"/>
        </w:rPr>
        <w:t xml:space="preserve">
      3) алынған ақпаратты шартты ақшалай көмек тағайындау (тағайындаудан бас тарту) туралы мәселені шешу кезінде пайдаланады; </w:t>
      </w:r>
      <w:r>
        <w:br/>
      </w:r>
      <w:r>
        <w:rPr>
          <w:rFonts w:ascii="Times New Roman"/>
          <w:b w:val="false"/>
          <w:i w:val="false"/>
          <w:color w:val="000000"/>
          <w:sz w:val="28"/>
        </w:rPr>
        <w:t>
</w:t>
      </w:r>
      <w:r>
        <w:rPr>
          <w:rFonts w:ascii="Times New Roman"/>
          <w:b w:val="false"/>
          <w:i w:val="false"/>
          <w:color w:val="000000"/>
          <w:sz w:val="28"/>
        </w:rPr>
        <w:t xml:space="preserve">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 </w:t>
      </w:r>
      <w:r>
        <w:br/>
      </w:r>
      <w:r>
        <w:rPr>
          <w:rFonts w:ascii="Times New Roman"/>
          <w:b w:val="false"/>
          <w:i w:val="false"/>
          <w:color w:val="000000"/>
          <w:sz w:val="28"/>
        </w:rPr>
        <w:t>
</w:t>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w:t>
      </w:r>
      <w:r>
        <w:rPr>
          <w:rFonts w:ascii="Times New Roman"/>
          <w:b w:val="false"/>
          <w:i w:val="false"/>
          <w:color w:val="000000"/>
          <w:sz w:val="28"/>
        </w:rPr>
        <w:t xml:space="preserve">
      6) келісімшарт шеңберінде өзге де мәселелерді шешеді. </w:t>
      </w:r>
      <w:r>
        <w:br/>
      </w:r>
      <w:r>
        <w:rPr>
          <w:rFonts w:ascii="Times New Roman"/>
          <w:b w:val="false"/>
          <w:i w:val="false"/>
          <w:color w:val="000000"/>
          <w:sz w:val="28"/>
        </w:rPr>
        <w:t>
</w:t>
      </w:r>
      <w:r>
        <w:rPr>
          <w:rFonts w:ascii="Times New Roman"/>
          <w:b w:val="false"/>
          <w:i w:val="false"/>
          <w:color w:val="000000"/>
          <w:sz w:val="28"/>
        </w:rPr>
        <w:t xml:space="preserve">
      5. Қатысушы: </w:t>
      </w:r>
      <w:r>
        <w:br/>
      </w:r>
      <w:r>
        <w:rPr>
          <w:rFonts w:ascii="Times New Roman"/>
          <w:b w:val="false"/>
          <w:i w:val="false"/>
          <w:color w:val="000000"/>
          <w:sz w:val="28"/>
        </w:rPr>
        <w:t>
</w:t>
      </w:r>
      <w:r>
        <w:rPr>
          <w:rFonts w:ascii="Times New Roman"/>
          <w:b w:val="false"/>
          <w:i w:val="false"/>
          <w:color w:val="000000"/>
          <w:sz w:val="28"/>
        </w:rPr>
        <w:t xml:space="preserve">
      1) келісімшартта және Жеке жоспарда көзделген әлеуметтік қолдау шараларын алады; </w:t>
      </w:r>
      <w:r>
        <w:br/>
      </w:r>
      <w:r>
        <w:rPr>
          <w:rFonts w:ascii="Times New Roman"/>
          <w:b w:val="false"/>
          <w:i w:val="false"/>
          <w:color w:val="000000"/>
          <w:sz w:val="28"/>
        </w:rPr>
        <w:t>
</w:t>
      </w:r>
      <w:r>
        <w:rPr>
          <w:rFonts w:ascii="Times New Roman"/>
          <w:b w:val="false"/>
          <w:i w:val="false"/>
          <w:color w:val="000000"/>
          <w:sz w:val="28"/>
        </w:rPr>
        <w:t>
      2) келісімшарттың уақтылы және тиісінше орындалуын талап етеді;</w:t>
      </w:r>
      <w:r>
        <w:br/>
      </w:r>
      <w:r>
        <w:rPr>
          <w:rFonts w:ascii="Times New Roman"/>
          <w:b w:val="false"/>
          <w:i w:val="false"/>
          <w:color w:val="000000"/>
          <w:sz w:val="28"/>
        </w:rPr>
        <w:t>
</w:t>
      </w:r>
      <w:r>
        <w:rPr>
          <w:rFonts w:ascii="Times New Roman"/>
          <w:b w:val="false"/>
          <w:i w:val="false"/>
          <w:color w:val="000000"/>
          <w:sz w:val="28"/>
        </w:rPr>
        <w:t xml:space="preserve">
      3) отбасы құрамының өзгеруіне байланысты шартты ақшалай көмекті қайта есептеуді талап етеді; </w:t>
      </w:r>
      <w:r>
        <w:br/>
      </w:r>
      <w:r>
        <w:rPr>
          <w:rFonts w:ascii="Times New Roman"/>
          <w:b w:val="false"/>
          <w:i w:val="false"/>
          <w:color w:val="000000"/>
          <w:sz w:val="28"/>
        </w:rPr>
        <w:t>
</w:t>
      </w:r>
      <w:r>
        <w:rPr>
          <w:rFonts w:ascii="Times New Roman"/>
          <w:b w:val="false"/>
          <w:i w:val="false"/>
          <w:color w:val="000000"/>
          <w:sz w:val="28"/>
        </w:rPr>
        <w:t xml:space="preserve">
      4) Жеке жоспар іс-шараларының орындалуымен байланысты консультация мен ақпарат алады. </w:t>
      </w:r>
    </w:p>
    <w:bookmarkEnd w:id="8"/>
    <w:bookmarkStart w:name="z46" w:id="9"/>
    <w:p>
      <w:pPr>
        <w:spacing w:after="0"/>
        <w:ind w:left="0"/>
        <w:jc w:val="left"/>
      </w:pPr>
      <w:r>
        <w:rPr>
          <w:rFonts w:ascii="Times New Roman"/>
          <w:b/>
          <w:i w:val="false"/>
          <w:color w:val="000000"/>
        </w:rPr>
        <w:t xml:space="preserve"> 
4. Келісімшарттың талаптарын орындамағаны үшін тараптардың</w:t>
      </w:r>
      <w:r>
        <w:br/>
      </w:r>
      <w:r>
        <w:rPr>
          <w:rFonts w:ascii="Times New Roman"/>
          <w:b/>
          <w:i w:val="false"/>
          <w:color w:val="000000"/>
        </w:rPr>
        <w:t>
жауапкершілігі</w:t>
      </w:r>
    </w:p>
    <w:bookmarkEnd w:id="9"/>
    <w:bookmarkStart w:name="z47" w:id="10"/>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 xml:space="preserve">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 </w:t>
      </w:r>
      <w:r>
        <w:br/>
      </w:r>
      <w:r>
        <w:rPr>
          <w:rFonts w:ascii="Times New Roman"/>
          <w:b w:val="false"/>
          <w:i w:val="false"/>
          <w:color w:val="000000"/>
          <w:sz w:val="28"/>
        </w:rPr>
        <w:t>
</w:t>
      </w:r>
      <w:r>
        <w:rPr>
          <w:rFonts w:ascii="Times New Roman"/>
          <w:b w:val="false"/>
          <w:i w:val="false"/>
          <w:color w:val="000000"/>
          <w:sz w:val="28"/>
        </w:rPr>
        <w:t xml:space="preserve">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 </w:t>
      </w:r>
    </w:p>
    <w:bookmarkEnd w:id="10"/>
    <w:bookmarkStart w:name="z51" w:id="11"/>
    <w:p>
      <w:pPr>
        <w:spacing w:after="0"/>
        <w:ind w:left="0"/>
        <w:jc w:val="left"/>
      </w:pPr>
      <w:r>
        <w:rPr>
          <w:rFonts w:ascii="Times New Roman"/>
          <w:b/>
          <w:i w:val="false"/>
          <w:color w:val="000000"/>
        </w:rPr>
        <w:t xml:space="preserve"> 
5. Күтпеген жағдайлар </w:t>
      </w:r>
    </w:p>
    <w:bookmarkEnd w:id="11"/>
    <w:bookmarkStart w:name="z52" w:id="12"/>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xml:space="preserve">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 </w:t>
      </w:r>
      <w:r>
        <w:br/>
      </w:r>
      <w:r>
        <w:rPr>
          <w:rFonts w:ascii="Times New Roman"/>
          <w:b w:val="false"/>
          <w:i w:val="false"/>
          <w:color w:val="000000"/>
          <w:sz w:val="28"/>
        </w:rPr>
        <w:t>
</w:t>
      </w:r>
      <w:r>
        <w:rPr>
          <w:rFonts w:ascii="Times New Roman"/>
          <w:b w:val="false"/>
          <w:i w:val="false"/>
          <w:color w:val="000000"/>
          <w:sz w:val="28"/>
        </w:rPr>
        <w:t xml:space="preserve">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 </w:t>
      </w:r>
      <w:r>
        <w:br/>
      </w:r>
      <w:r>
        <w:rPr>
          <w:rFonts w:ascii="Times New Roman"/>
          <w:b w:val="false"/>
          <w:i w:val="false"/>
          <w:color w:val="000000"/>
          <w:sz w:val="28"/>
        </w:rPr>
        <w:t>
</w:t>
      </w: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(кезеңді көрсету) асатын болса, тараптар осы келісімшартты бұзуға құқылы.</w:t>
      </w:r>
    </w:p>
    <w:bookmarkEnd w:id="12"/>
    <w:bookmarkStart w:name="z56" w:id="13"/>
    <w:p>
      <w:pPr>
        <w:spacing w:after="0"/>
        <w:ind w:left="0"/>
        <w:jc w:val="left"/>
      </w:pPr>
      <w:r>
        <w:rPr>
          <w:rFonts w:ascii="Times New Roman"/>
          <w:b/>
          <w:i w:val="false"/>
          <w:color w:val="000000"/>
        </w:rPr>
        <w:t xml:space="preserve"> 
6. Өзге де талаптар</w:t>
      </w:r>
    </w:p>
    <w:bookmarkEnd w:id="13"/>
    <w:bookmarkStart w:name="z57" w:id="14"/>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000000"/>
          <w:sz w:val="28"/>
        </w:rPr>
        <w:t>
      15. Келісімшарт қол қойылған күнінен бастап күшіне енеді және 20____ жыл қоса қолданылады.</w:t>
      </w:r>
      <w:r>
        <w:br/>
      </w:r>
      <w:r>
        <w:rPr>
          <w:rFonts w:ascii="Times New Roman"/>
          <w:b w:val="false"/>
          <w:i w:val="false"/>
          <w:color w:val="000000"/>
          <w:sz w:val="28"/>
        </w:rPr>
        <w:t>
</w:t>
      </w: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w:t>
      </w:r>
      <w:r>
        <w:rPr>
          <w:rFonts w:ascii="Times New Roman"/>
          <w:b w:val="false"/>
          <w:i w:val="false"/>
          <w:color w:val="000000"/>
          <w:sz w:val="28"/>
        </w:rPr>
        <w:t xml:space="preserve">
      17. Осы келісімшарт бірдей заңды күші бар екі данада жасалған. </w:t>
      </w:r>
    </w:p>
    <w:bookmarkEnd w:id="14"/>
    <w:bookmarkStart w:name="z61" w:id="15"/>
    <w:p>
      <w:pPr>
        <w:spacing w:after="0"/>
        <w:ind w:left="0"/>
        <w:jc w:val="left"/>
      </w:pPr>
      <w:r>
        <w:rPr>
          <w:rFonts w:ascii="Times New Roman"/>
          <w:b/>
          <w:i w:val="false"/>
          <w:color w:val="000000"/>
        </w:rPr>
        <w:t xml:space="preserve"> 
7. Тараптардың мекенжайлары мен деректемелері</w:t>
      </w:r>
    </w:p>
    <w:bookmarkEnd w:id="15"/>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Уәкілетті органның толық атауы</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__________________________________</w:t>
            </w:r>
            <w:r>
              <w:br/>
            </w:r>
            <w:r>
              <w:rPr>
                <w:rFonts w:ascii="Times New Roman"/>
                <w:b w:val="false"/>
                <w:i w:val="false"/>
                <w:color w:val="000000"/>
                <w:sz w:val="20"/>
              </w:rPr>
              <w:t>
(уәкілетті өкілдің тегі, аты, әкесінің аты (болған кезде)</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(тегі, аты, әкесінің аты (болған кезде)</w:t>
            </w:r>
            <w:r>
              <w:br/>
            </w:r>
            <w:r>
              <w:rPr>
                <w:rFonts w:ascii="Times New Roman"/>
                <w:b w:val="false"/>
                <w:i w:val="false"/>
                <w:color w:val="000000"/>
                <w:sz w:val="20"/>
              </w:rPr>
              <w:t>
_________________________________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Мөрдің орны</w:t>
      </w:r>
    </w:p>
    <w:bookmarkStart w:name="z62"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2015 жылғы 23 ақпандағы № 88   </w:t>
      </w:r>
      <w:r>
        <w:br/>
      </w:r>
      <w:r>
        <w:rPr>
          <w:rFonts w:ascii="Times New Roman"/>
          <w:b w:val="false"/>
          <w:i w:val="false"/>
          <w:color w:val="000000"/>
          <w:sz w:val="28"/>
        </w:rPr>
        <w:t xml:space="preserve">
бұйрығына 2-қосымша       </w:t>
      </w:r>
    </w:p>
    <w:bookmarkEnd w:id="16"/>
    <w:p>
      <w:pPr>
        <w:spacing w:after="0"/>
        <w:ind w:left="0"/>
        <w:jc w:val="both"/>
      </w:pPr>
      <w:r>
        <w:rPr>
          <w:rFonts w:ascii="Times New Roman"/>
          <w:b w:val="false"/>
          <w:i w:val="false"/>
          <w:color w:val="000000"/>
          <w:sz w:val="28"/>
        </w:rPr>
        <w:t>Нысан</w:t>
      </w:r>
    </w:p>
    <w:bookmarkStart w:name="z63" w:id="17"/>
    <w:p>
      <w:pPr>
        <w:spacing w:after="0"/>
        <w:ind w:left="0"/>
        <w:jc w:val="left"/>
      </w:pPr>
      <w:r>
        <w:rPr>
          <w:rFonts w:ascii="Times New Roman"/>
          <w:b/>
          <w:i w:val="false"/>
          <w:color w:val="000000"/>
        </w:rPr>
        <w:t xml:space="preserve"> 
Отбасыға көмектің</w:t>
      </w:r>
      <w:r>
        <w:br/>
      </w:r>
      <w:r>
        <w:rPr>
          <w:rFonts w:ascii="Times New Roman"/>
          <w:b/>
          <w:i w:val="false"/>
          <w:color w:val="000000"/>
        </w:rPr>
        <w:t>
ЖЕКЕ ЖОСПАРЫ</w:t>
      </w:r>
    </w:p>
    <w:bookmarkEnd w:id="17"/>
    <w:p>
      <w:pPr>
        <w:spacing w:after="0"/>
        <w:ind w:left="0"/>
        <w:jc w:val="both"/>
      </w:pPr>
      <w:r>
        <w:rPr>
          <w:rFonts w:ascii="Times New Roman"/>
          <w:b w:val="false"/>
          <w:i w:val="false"/>
          <w:color w:val="000000"/>
          <w:sz w:val="28"/>
        </w:rPr>
        <w:t>Уәкілетті орган _____________________________________________________</w:t>
      </w:r>
      <w:r>
        <w:br/>
      </w:r>
      <w:r>
        <w:rPr>
          <w:rFonts w:ascii="Times New Roman"/>
          <w:b w:val="false"/>
          <w:i w:val="false"/>
          <w:color w:val="000000"/>
          <w:sz w:val="28"/>
        </w:rPr>
        <w:t>
Көмекті алушы: ______________________________________________________</w:t>
      </w:r>
      <w:r>
        <w:br/>
      </w:r>
      <w:r>
        <w:rPr>
          <w:rFonts w:ascii="Times New Roman"/>
          <w:b w:val="false"/>
          <w:i w:val="false"/>
          <w:color w:val="000000"/>
          <w:sz w:val="28"/>
        </w:rPr>
        <w:t>
                      (Т.А.Ә. (болған кезде), тұратын мекенжайы)</w:t>
      </w:r>
      <w:r>
        <w:br/>
      </w:r>
      <w:r>
        <w:rPr>
          <w:rFonts w:ascii="Times New Roman"/>
          <w:b w:val="false"/>
          <w:i w:val="false"/>
          <w:color w:val="000000"/>
          <w:sz w:val="28"/>
        </w:rPr>
        <w:t>
Келісімшарттың қолданылуы басталған күн: ____________________________</w:t>
      </w:r>
      <w:r>
        <w:br/>
      </w:r>
      <w:r>
        <w:rPr>
          <w:rFonts w:ascii="Times New Roman"/>
          <w:b w:val="false"/>
          <w:i w:val="false"/>
          <w:color w:val="000000"/>
          <w:sz w:val="28"/>
        </w:rPr>
        <w:t>
Келісімшарттың қолданылуы тоқтатылған күн: __________________________</w:t>
      </w:r>
      <w:r>
        <w:br/>
      </w:r>
      <w:r>
        <w:rPr>
          <w:rFonts w:ascii="Times New Roman"/>
          <w:b w:val="false"/>
          <w:i w:val="false"/>
          <w:color w:val="000000"/>
          <w:sz w:val="28"/>
        </w:rPr>
        <w:t>
Қажетті іс-әрекеттер:________________________________________________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Отбасын өмірлік қиын жағдайдан шығаруға арналған көмектің</w:t>
      </w:r>
      <w:r>
        <w:br/>
      </w:r>
      <w:r>
        <w:rPr>
          <w:rFonts w:ascii="Times New Roman"/>
          <w:b w:val="false"/>
          <w:i w:val="false"/>
          <w:color w:val="000000"/>
          <w:sz w:val="28"/>
        </w:rPr>
        <w:t>
20 жыл_________(айын көрсету) іс-шаралар жоспары және сол бойынша 20 жыл____________(айын көрсету)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919"/>
        <w:gridCol w:w="2017"/>
        <w:gridCol w:w="1719"/>
        <w:gridCol w:w="2077"/>
        <w:gridCol w:w="1959"/>
        <w:gridCol w:w="1780"/>
        <w:gridCol w:w="1761"/>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(болған кезде)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Көмекті, қызметті ұсынатын орган (мекеме)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 көрсете отырып, орындалуы туралы белгі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 і (бағалау)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 ________________________________________________________</w:t>
      </w:r>
    </w:p>
    <w:p>
      <w:pPr>
        <w:spacing w:after="0"/>
        <w:ind w:left="0"/>
        <w:jc w:val="both"/>
      </w:pPr>
      <w:r>
        <w:rPr>
          <w:rFonts w:ascii="Times New Roman"/>
          <w:b w:val="false"/>
          <w:i w:val="false"/>
          <w:color w:val="000000"/>
          <w:sz w:val="28"/>
        </w:rPr>
        <w:t>      Қажетті өзара іс-әрекеттер:</w:t>
      </w:r>
      <w:r>
        <w:br/>
      </w:r>
      <w:r>
        <w:rPr>
          <w:rFonts w:ascii="Times New Roman"/>
          <w:b w:val="false"/>
          <w:i w:val="false"/>
          <w:color w:val="000000"/>
          <w:sz w:val="28"/>
        </w:rPr>
        <w:t>
      - жұмыспен қамту органымен ____________________________________</w:t>
      </w:r>
      <w:r>
        <w:br/>
      </w:r>
      <w:r>
        <w:rPr>
          <w:rFonts w:ascii="Times New Roman"/>
          <w:b w:val="false"/>
          <w:i w:val="false"/>
          <w:color w:val="000000"/>
          <w:sz w:val="28"/>
        </w:rPr>
        <w:t>
      - денсаулық сақтау органымен __________________________________</w:t>
      </w:r>
      <w:r>
        <w:br/>
      </w:r>
      <w:r>
        <w:rPr>
          <w:rFonts w:ascii="Times New Roman"/>
          <w:b w:val="false"/>
          <w:i w:val="false"/>
          <w:color w:val="000000"/>
          <w:sz w:val="28"/>
        </w:rPr>
        <w:t>
      - басқа да байланыстар ________________________________________</w:t>
      </w:r>
    </w:p>
    <w:p>
      <w:pPr>
        <w:spacing w:after="0"/>
        <w:ind w:left="0"/>
        <w:jc w:val="both"/>
      </w:pPr>
      <w:r>
        <w:rPr>
          <w:rFonts w:ascii="Times New Roman"/>
          <w:b w:val="false"/>
          <w:i w:val="false"/>
          <w:color w:val="000000"/>
          <w:sz w:val="28"/>
        </w:rPr>
        <w:t>      Әлеуметтік жұмыс жөніндегі</w:t>
      </w:r>
      <w:r>
        <w:br/>
      </w:r>
      <w:r>
        <w:rPr>
          <w:rFonts w:ascii="Times New Roman"/>
          <w:b w:val="false"/>
          <w:i w:val="false"/>
          <w:color w:val="000000"/>
          <w:sz w:val="28"/>
        </w:rPr>
        <w:t>
      консультанттың қолы:___________________     Күні: _____________</w:t>
      </w:r>
    </w:p>
    <w:p>
      <w:pPr>
        <w:spacing w:after="0"/>
        <w:ind w:left="0"/>
        <w:jc w:val="both"/>
      </w:pPr>
      <w:r>
        <w:rPr>
          <w:rFonts w:ascii="Times New Roman"/>
          <w:b w:val="false"/>
          <w:i w:val="false"/>
          <w:color w:val="000000"/>
          <w:sz w:val="28"/>
        </w:rPr>
        <w:t>(Кезеңдер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5"/>
        <w:gridCol w:w="4420"/>
        <w:gridCol w:w="5455"/>
      </w:tblGrid>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 жәрдемақы</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төлем</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есебінен іске асырылатын өзге де көмек түрлері</w:t>
            </w:r>
          </w:p>
        </w:tc>
      </w:tr>
      <w:tr>
        <w:trPr>
          <w:trHeight w:val="405"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1"/>
        <w:gridCol w:w="4729"/>
      </w:tblGrid>
      <w:tr>
        <w:trPr>
          <w:trHeight w:val="30" w:hRule="atLeast"/>
        </w:trPr>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техниканың, жабдықтардың және басқа да атаулары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9"/>
        <w:gridCol w:w="4489"/>
        <w:gridCol w:w="5342"/>
      </w:tblGrid>
      <w:tr>
        <w:trPr>
          <w:trHeight w:val="30" w:hRule="atLeast"/>
        </w:trPr>
        <w:tc>
          <w:tcPr>
            <w:tcW w:w="4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қолданылу мерзімінің аяқталуы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 мөлшерін қоса есептегенде</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 мөлшерін есептемегенде</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іс-шаралардың тиімділігі туралы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Жұмыспен қамту және әлеуметтік бағдарламалар бөлімі: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өкілдің (тегі, аты, әкесінің аты (болған кезде)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 жылғы «________»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