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e9c2" w14:textId="af9e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2014 жылғы 9 шілдедегі № 232 қаулысы. Қостанай облысының Әділет департаментінде 2014 жылғы 6 тамызда № 4970 болып тіркелді. Күші жойылды - Қостанай облысы Федоров ауданы әкімдігінің 2015 жылғы 7 шілдедегі № 221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әкімдігінің 07.07.2015 </w:t>
      </w:r>
      <w:r>
        <w:rPr>
          <w:rFonts w:ascii="Times New Roman"/>
          <w:b w:val="false"/>
          <w:i w:val="false"/>
          <w:color w:val="ff0000"/>
          <w:sz w:val="28"/>
        </w:rPr>
        <w:t>№ 221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18–бабының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31 – бабының </w:t>
      </w:r>
      <w:r>
        <w:rPr>
          <w:rFonts w:ascii="Times New Roman"/>
          <w:b w:val="false"/>
          <w:i w:val="false"/>
          <w:color w:val="000000"/>
          <w:sz w:val="28"/>
        </w:rPr>
        <w:t>2–тармағына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 </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әкімдіктің 2008 жылғы 16 сәуірдегі № 86 «Ауылдық (селолық) елді – мекендерде жұмыс істейтін және аудандық бюджет қаражатының есебінен жиырма бес пайыздан төмен емес көтерілген лауазымдық жалақыларға және тарифтік ставкаларға құқығы бар, әлеуметтік қамтамасыз ету, білім, мәдениет мамандарының лауазымдарының тізімін белгілеу туралы» (Нормативтік құқықтық актілерді мемлекеттік тіркеу тізілімінде № 9-20-72 тіркелген, 2008 жылғы 5 маусымда «Федоровские новости» аудандық газетінде жарияланған) қаулысы;</w:t>
      </w:r>
      <w:r>
        <w:br/>
      </w:r>
      <w:r>
        <w:rPr>
          <w:rFonts w:ascii="Times New Roman"/>
          <w:b w:val="false"/>
          <w:i w:val="false"/>
          <w:color w:val="000000"/>
          <w:sz w:val="28"/>
        </w:rPr>
        <w:t>
</w:t>
      </w:r>
      <w:r>
        <w:rPr>
          <w:rFonts w:ascii="Times New Roman"/>
          <w:b w:val="false"/>
          <w:i w:val="false"/>
          <w:color w:val="000000"/>
          <w:sz w:val="28"/>
        </w:rPr>
        <w:t>
      әкімдіктің 2013 жылғы 25 қарашадағы № 364 «Әкімдіктің 2008 жылғы 16 сәуірдегі № 86 «Ауылдық (селолық) елді - мекендерде жұмыс істейтін және аудандық бюджет қаражатының есебінен жиырма бес пайыздан төмен емес көтерілген лауазымдық жалақыларға және тарифтік ставкаларға құқығы бар, әлеуметтік қамтамасыз ету, білім, мәдениет мамандарының лауазымдарының тізімін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4361 тіркелген, 2014 жылғы 9 қаңтарда «Федоровские новости» аудандық газетінде жарияланған) қаулысы.</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Федоров</w:t>
      </w:r>
      <w:r>
        <w:br/>
      </w:r>
      <w:r>
        <w:rPr>
          <w:rFonts w:ascii="Times New Roman"/>
          <w:b w:val="false"/>
          <w:i w:val="false"/>
          <w:color w:val="000000"/>
          <w:sz w:val="28"/>
        </w:rPr>
        <w:t>
</w:t>
      </w:r>
      <w:r>
        <w:rPr>
          <w:rFonts w:ascii="Times New Roman"/>
          <w:b w:val="false"/>
          <w:i/>
          <w:color w:val="000000"/>
          <w:sz w:val="28"/>
        </w:rPr>
        <w:t>      ауданының әкімі                            Қ.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_________________ Б. Бекенов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9 шілдедегі № 232  </w:t>
      </w:r>
      <w:r>
        <w:br/>
      </w:r>
      <w:r>
        <w:rPr>
          <w:rFonts w:ascii="Times New Roman"/>
          <w:b w:val="false"/>
          <w:i w:val="false"/>
          <w:color w:val="000000"/>
          <w:sz w:val="28"/>
        </w:rPr>
        <w:t xml:space="preserve">
қаулысына қосымша       </w:t>
      </w:r>
    </w:p>
    <w:bookmarkEnd w:id="2"/>
    <w:p>
      <w:pPr>
        <w:spacing w:after="0"/>
        <w:ind w:left="0"/>
        <w:jc w:val="left"/>
      </w:pPr>
      <w:r>
        <w:rPr>
          <w:rFonts w:ascii="Times New Roman"/>
          <w:b/>
          <w:i w:val="false"/>
          <w:color w:val="000000"/>
        </w:rPr>
        <w:t xml:space="preserve"> Азаматтық қызметші болып табылатын және ауылдық жерде жұмыс</w:t>
      </w:r>
      <w:r>
        <w:br/>
      </w:r>
      <w:r>
        <w:rPr>
          <w:rFonts w:ascii="Times New Roman"/>
          <w:b/>
          <w:i w:val="false"/>
          <w:color w:val="000000"/>
        </w:rPr>
        <w:t>
істейтін  әлеуметтік қамсыздандыру, білім беру, мәдениет және</w:t>
      </w:r>
      <w:r>
        <w:br/>
      </w:r>
      <w:r>
        <w:rPr>
          <w:rFonts w:ascii="Times New Roman"/>
          <w:b/>
          <w:i w:val="false"/>
          <w:color w:val="000000"/>
        </w:rPr>
        <w:t>
ветеринария  саласындағы мамандар лауазымдарының тізбесі</w:t>
      </w:r>
    </w:p>
    <w:bookmarkStart w:name="z7" w:id="3"/>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және қазыналық кәсіпорын басшысы (мектепке дейінгі мемлекеттік мекемеден және қазыналық кәсіпорыннан басқа);</w:t>
      </w:r>
      <w:r>
        <w:br/>
      </w:r>
      <w:r>
        <w:rPr>
          <w:rFonts w:ascii="Times New Roman"/>
          <w:b w:val="false"/>
          <w:i w:val="false"/>
          <w:color w:val="000000"/>
          <w:sz w:val="28"/>
        </w:rPr>
        <w:t>
</w:t>
      </w:r>
      <w:r>
        <w:rPr>
          <w:rFonts w:ascii="Times New Roman"/>
          <w:b w:val="false"/>
          <w:i w:val="false"/>
          <w:color w:val="000000"/>
          <w:sz w:val="28"/>
        </w:rPr>
        <w:t>
      2) интернат меңгерушісі;</w:t>
      </w:r>
      <w:r>
        <w:br/>
      </w:r>
      <w:r>
        <w:rPr>
          <w:rFonts w:ascii="Times New Roman"/>
          <w:b w:val="false"/>
          <w:i w:val="false"/>
          <w:color w:val="000000"/>
          <w:sz w:val="28"/>
        </w:rPr>
        <w:t>
</w:t>
      </w:r>
      <w:r>
        <w:rPr>
          <w:rFonts w:ascii="Times New Roman"/>
          <w:b w:val="false"/>
          <w:i w:val="false"/>
          <w:color w:val="000000"/>
          <w:sz w:val="28"/>
        </w:rPr>
        <w:t xml:space="preserve">
      3) барлық мамандықтағы дәрігерлер; </w:t>
      </w:r>
      <w:r>
        <w:br/>
      </w:r>
      <w:r>
        <w:rPr>
          <w:rFonts w:ascii="Times New Roman"/>
          <w:b w:val="false"/>
          <w:i w:val="false"/>
          <w:color w:val="000000"/>
          <w:sz w:val="28"/>
        </w:rPr>
        <w:t>
</w:t>
      </w:r>
      <w:r>
        <w:rPr>
          <w:rFonts w:ascii="Times New Roman"/>
          <w:b w:val="false"/>
          <w:i w:val="false"/>
          <w:color w:val="000000"/>
          <w:sz w:val="28"/>
        </w:rPr>
        <w:t>
      4) медициналық бике;</w:t>
      </w:r>
      <w:r>
        <w:br/>
      </w:r>
      <w:r>
        <w:rPr>
          <w:rFonts w:ascii="Times New Roman"/>
          <w:b w:val="false"/>
          <w:i w:val="false"/>
          <w:color w:val="000000"/>
          <w:sz w:val="28"/>
        </w:rPr>
        <w:t>
</w:t>
      </w:r>
      <w:r>
        <w:rPr>
          <w:rFonts w:ascii="Times New Roman"/>
          <w:b w:val="false"/>
          <w:i w:val="false"/>
          <w:color w:val="000000"/>
          <w:sz w:val="28"/>
        </w:rPr>
        <w:t>
      5) зертханашы;</w:t>
      </w:r>
      <w:r>
        <w:br/>
      </w:r>
      <w:r>
        <w:rPr>
          <w:rFonts w:ascii="Times New Roman"/>
          <w:b w:val="false"/>
          <w:i w:val="false"/>
          <w:color w:val="000000"/>
          <w:sz w:val="28"/>
        </w:rPr>
        <w:t>
</w:t>
      </w:r>
      <w:r>
        <w:rPr>
          <w:rFonts w:ascii="Times New Roman"/>
          <w:b w:val="false"/>
          <w:i w:val="false"/>
          <w:color w:val="000000"/>
          <w:sz w:val="28"/>
        </w:rPr>
        <w:t>
      6) емдәм бикесі;</w:t>
      </w:r>
      <w:r>
        <w:br/>
      </w:r>
      <w:r>
        <w:rPr>
          <w:rFonts w:ascii="Times New Roman"/>
          <w:b w:val="false"/>
          <w:i w:val="false"/>
          <w:color w:val="000000"/>
          <w:sz w:val="28"/>
        </w:rPr>
        <w:t>
</w:t>
      </w:r>
      <w:r>
        <w:rPr>
          <w:rFonts w:ascii="Times New Roman"/>
          <w:b w:val="false"/>
          <w:i w:val="false"/>
          <w:color w:val="000000"/>
          <w:sz w:val="28"/>
        </w:rPr>
        <w:t>
      7) үйде көрсетілетін әлеуметтік көмек бөлімше (орталық) меңгерушісі;</w:t>
      </w:r>
      <w:r>
        <w:br/>
      </w:r>
      <w:r>
        <w:rPr>
          <w:rFonts w:ascii="Times New Roman"/>
          <w:b w:val="false"/>
          <w:i w:val="false"/>
          <w:color w:val="000000"/>
          <w:sz w:val="28"/>
        </w:rPr>
        <w:t>
</w:t>
      </w:r>
      <w:r>
        <w:rPr>
          <w:rFonts w:ascii="Times New Roman"/>
          <w:b w:val="false"/>
          <w:i w:val="false"/>
          <w:color w:val="000000"/>
          <w:sz w:val="28"/>
        </w:rPr>
        <w:t>
      8) күтім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9)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2.Білім мамандарының лауазымдары:</w:t>
      </w:r>
      <w:r>
        <w:br/>
      </w:r>
      <w:r>
        <w:rPr>
          <w:rFonts w:ascii="Times New Roman"/>
          <w:b w:val="false"/>
          <w:i w:val="false"/>
          <w:color w:val="000000"/>
          <w:sz w:val="28"/>
        </w:rPr>
        <w:t>
</w:t>
      </w:r>
      <w:r>
        <w:rPr>
          <w:rFonts w:ascii="Times New Roman"/>
          <w:b w:val="false"/>
          <w:i w:val="false"/>
          <w:color w:val="000000"/>
          <w:sz w:val="28"/>
        </w:rPr>
        <w:t>
      1)мемлекеттік мекеме және қазыналық кәсіпорын басшысы (мектепке дейінгі мемлекеттік мекемеден және қазыналық кәсіпорыннан басқа);</w:t>
      </w:r>
      <w:r>
        <w:br/>
      </w:r>
      <w:r>
        <w:rPr>
          <w:rFonts w:ascii="Times New Roman"/>
          <w:b w:val="false"/>
          <w:i w:val="false"/>
          <w:color w:val="000000"/>
          <w:sz w:val="28"/>
        </w:rPr>
        <w:t>
</w:t>
      </w:r>
      <w:r>
        <w:rPr>
          <w:rFonts w:ascii="Times New Roman"/>
          <w:b w:val="false"/>
          <w:i w:val="false"/>
          <w:color w:val="000000"/>
          <w:sz w:val="28"/>
        </w:rPr>
        <w:t>
      2)мемлекеттік мекеме және қазыналық кәсіпорын басшысының орынбасары (мектепке дейінгі мемлекеттік мекемеден және қазыналық кәсіпорыннан басқа);</w:t>
      </w:r>
      <w:r>
        <w:br/>
      </w:r>
      <w:r>
        <w:rPr>
          <w:rFonts w:ascii="Times New Roman"/>
          <w:b w:val="false"/>
          <w:i w:val="false"/>
          <w:color w:val="000000"/>
          <w:sz w:val="28"/>
        </w:rPr>
        <w:t>
</w:t>
      </w:r>
      <w:r>
        <w:rPr>
          <w:rFonts w:ascii="Times New Roman"/>
          <w:b w:val="false"/>
          <w:i w:val="false"/>
          <w:color w:val="000000"/>
          <w:sz w:val="28"/>
        </w:rPr>
        <w:t>
      3)мемлекеттік мекеме және қазыналық кәсіпорын бөлімшесінің басшысы;</w:t>
      </w:r>
      <w:r>
        <w:br/>
      </w:r>
      <w:r>
        <w:rPr>
          <w:rFonts w:ascii="Times New Roman"/>
          <w:b w:val="false"/>
          <w:i w:val="false"/>
          <w:color w:val="000000"/>
          <w:sz w:val="28"/>
        </w:rPr>
        <w:t>
</w:t>
      </w:r>
      <w:r>
        <w:rPr>
          <w:rFonts w:ascii="Times New Roman"/>
          <w:b w:val="false"/>
          <w:i w:val="false"/>
          <w:color w:val="000000"/>
          <w:sz w:val="28"/>
        </w:rPr>
        <w:t>
      4)мектепке дейінгі мемлекеттік мекеменің және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5)әдістемелік кабинеттің әдістемешісі;</w:t>
      </w:r>
      <w:r>
        <w:br/>
      </w:r>
      <w:r>
        <w:rPr>
          <w:rFonts w:ascii="Times New Roman"/>
          <w:b w:val="false"/>
          <w:i w:val="false"/>
          <w:color w:val="000000"/>
          <w:sz w:val="28"/>
        </w:rPr>
        <w:t>
</w:t>
      </w:r>
      <w:r>
        <w:rPr>
          <w:rFonts w:ascii="Times New Roman"/>
          <w:b w:val="false"/>
          <w:i w:val="false"/>
          <w:color w:val="000000"/>
          <w:sz w:val="28"/>
        </w:rPr>
        <w:t>
      6)интернат меңгерушісі;</w:t>
      </w:r>
      <w:r>
        <w:br/>
      </w:r>
      <w:r>
        <w:rPr>
          <w:rFonts w:ascii="Times New Roman"/>
          <w:b w:val="false"/>
          <w:i w:val="false"/>
          <w:color w:val="000000"/>
          <w:sz w:val="28"/>
        </w:rPr>
        <w:t>
</w:t>
      </w:r>
      <w:r>
        <w:rPr>
          <w:rFonts w:ascii="Times New Roman"/>
          <w:b w:val="false"/>
          <w:i w:val="false"/>
          <w:color w:val="000000"/>
          <w:sz w:val="28"/>
        </w:rPr>
        <w:t>
      7)барлық мамандықтағы мұғалімдер;</w:t>
      </w:r>
      <w:r>
        <w:br/>
      </w:r>
      <w:r>
        <w:rPr>
          <w:rFonts w:ascii="Times New Roman"/>
          <w:b w:val="false"/>
          <w:i w:val="false"/>
          <w:color w:val="000000"/>
          <w:sz w:val="28"/>
        </w:rPr>
        <w:t>
</w:t>
      </w:r>
      <w:r>
        <w:rPr>
          <w:rFonts w:ascii="Times New Roman"/>
          <w:b w:val="false"/>
          <w:i w:val="false"/>
          <w:color w:val="000000"/>
          <w:sz w:val="28"/>
        </w:rPr>
        <w:t>
      8)кітапханашы;</w:t>
      </w:r>
      <w:r>
        <w:br/>
      </w:r>
      <w:r>
        <w:rPr>
          <w:rFonts w:ascii="Times New Roman"/>
          <w:b w:val="false"/>
          <w:i w:val="false"/>
          <w:color w:val="000000"/>
          <w:sz w:val="28"/>
        </w:rPr>
        <w:t>
</w:t>
      </w:r>
      <w:r>
        <w:rPr>
          <w:rFonts w:ascii="Times New Roman"/>
          <w:b w:val="false"/>
          <w:i w:val="false"/>
          <w:color w:val="000000"/>
          <w:sz w:val="28"/>
        </w:rPr>
        <w:t>
      9)жетекші;</w:t>
      </w:r>
      <w:r>
        <w:br/>
      </w:r>
      <w:r>
        <w:rPr>
          <w:rFonts w:ascii="Times New Roman"/>
          <w:b w:val="false"/>
          <w:i w:val="false"/>
          <w:color w:val="000000"/>
          <w:sz w:val="28"/>
        </w:rPr>
        <w:t>
</w:t>
      </w:r>
      <w:r>
        <w:rPr>
          <w:rFonts w:ascii="Times New Roman"/>
          <w:b w:val="false"/>
          <w:i w:val="false"/>
          <w:color w:val="000000"/>
          <w:sz w:val="28"/>
        </w:rPr>
        <w:t>
      10) тәрбиеші;</w:t>
      </w:r>
      <w:r>
        <w:br/>
      </w:r>
      <w:r>
        <w:rPr>
          <w:rFonts w:ascii="Times New Roman"/>
          <w:b w:val="false"/>
          <w:i w:val="false"/>
          <w:color w:val="000000"/>
          <w:sz w:val="28"/>
        </w:rPr>
        <w:t>
</w:t>
      </w:r>
      <w:r>
        <w:rPr>
          <w:rFonts w:ascii="Times New Roman"/>
          <w:b w:val="false"/>
          <w:i w:val="false"/>
          <w:color w:val="000000"/>
          <w:sz w:val="28"/>
        </w:rPr>
        <w:t>
      11) нұсқаушы;</w:t>
      </w:r>
      <w:r>
        <w:br/>
      </w:r>
      <w:r>
        <w:rPr>
          <w:rFonts w:ascii="Times New Roman"/>
          <w:b w:val="false"/>
          <w:i w:val="false"/>
          <w:color w:val="000000"/>
          <w:sz w:val="28"/>
        </w:rPr>
        <w:t>
</w:t>
      </w:r>
      <w:r>
        <w:rPr>
          <w:rFonts w:ascii="Times New Roman"/>
          <w:b w:val="false"/>
          <w:i w:val="false"/>
          <w:color w:val="000000"/>
          <w:sz w:val="28"/>
        </w:rPr>
        <w:t>
      12) логопед;</w:t>
      </w:r>
      <w:r>
        <w:br/>
      </w:r>
      <w:r>
        <w:rPr>
          <w:rFonts w:ascii="Times New Roman"/>
          <w:b w:val="false"/>
          <w:i w:val="false"/>
          <w:color w:val="000000"/>
          <w:sz w:val="28"/>
        </w:rPr>
        <w:t>
</w:t>
      </w:r>
      <w:r>
        <w:rPr>
          <w:rFonts w:ascii="Times New Roman"/>
          <w:b w:val="false"/>
          <w:i w:val="false"/>
          <w:color w:val="000000"/>
          <w:sz w:val="28"/>
        </w:rPr>
        <w:t>
      13) медициналық бике;</w:t>
      </w:r>
      <w:r>
        <w:br/>
      </w:r>
      <w:r>
        <w:rPr>
          <w:rFonts w:ascii="Times New Roman"/>
          <w:b w:val="false"/>
          <w:i w:val="false"/>
          <w:color w:val="000000"/>
          <w:sz w:val="28"/>
        </w:rPr>
        <w:t>
</w:t>
      </w:r>
      <w:r>
        <w:rPr>
          <w:rFonts w:ascii="Times New Roman"/>
          <w:b w:val="false"/>
          <w:i w:val="false"/>
          <w:color w:val="000000"/>
          <w:sz w:val="28"/>
        </w:rPr>
        <w:t>
      14) әдістемеші;</w:t>
      </w:r>
      <w:r>
        <w:br/>
      </w:r>
      <w:r>
        <w:rPr>
          <w:rFonts w:ascii="Times New Roman"/>
          <w:b w:val="false"/>
          <w:i w:val="false"/>
          <w:color w:val="000000"/>
          <w:sz w:val="28"/>
        </w:rPr>
        <w:t>
</w:t>
      </w:r>
      <w:r>
        <w:rPr>
          <w:rFonts w:ascii="Times New Roman"/>
          <w:b w:val="false"/>
          <w:i w:val="false"/>
          <w:color w:val="000000"/>
          <w:sz w:val="28"/>
        </w:rPr>
        <w:t>
      15) музыкалық жетекші;</w:t>
      </w:r>
      <w:r>
        <w:br/>
      </w:r>
      <w:r>
        <w:rPr>
          <w:rFonts w:ascii="Times New Roman"/>
          <w:b w:val="false"/>
          <w:i w:val="false"/>
          <w:color w:val="000000"/>
          <w:sz w:val="28"/>
        </w:rPr>
        <w:t>
</w:t>
      </w:r>
      <w:r>
        <w:rPr>
          <w:rFonts w:ascii="Times New Roman"/>
          <w:b w:val="false"/>
          <w:i w:val="false"/>
          <w:color w:val="000000"/>
          <w:sz w:val="28"/>
        </w:rPr>
        <w:t>
      16) психолог;</w:t>
      </w:r>
      <w:r>
        <w:br/>
      </w:r>
      <w:r>
        <w:rPr>
          <w:rFonts w:ascii="Times New Roman"/>
          <w:b w:val="false"/>
          <w:i w:val="false"/>
          <w:color w:val="000000"/>
          <w:sz w:val="28"/>
        </w:rPr>
        <w:t>
</w:t>
      </w:r>
      <w:r>
        <w:rPr>
          <w:rFonts w:ascii="Times New Roman"/>
          <w:b w:val="false"/>
          <w:i w:val="false"/>
          <w:color w:val="000000"/>
          <w:sz w:val="28"/>
        </w:rPr>
        <w:t>
      17) әлеуметтік педагог;</w:t>
      </w:r>
      <w:r>
        <w:br/>
      </w:r>
      <w:r>
        <w:rPr>
          <w:rFonts w:ascii="Times New Roman"/>
          <w:b w:val="false"/>
          <w:i w:val="false"/>
          <w:color w:val="000000"/>
          <w:sz w:val="28"/>
        </w:rPr>
        <w:t>
</w:t>
      </w:r>
      <w:r>
        <w:rPr>
          <w:rFonts w:ascii="Times New Roman"/>
          <w:b w:val="false"/>
          <w:i w:val="false"/>
          <w:color w:val="000000"/>
          <w:sz w:val="28"/>
        </w:rPr>
        <w:t>
      18) емдәм бикесі;</w:t>
      </w:r>
      <w:r>
        <w:br/>
      </w:r>
      <w:r>
        <w:rPr>
          <w:rFonts w:ascii="Times New Roman"/>
          <w:b w:val="false"/>
          <w:i w:val="false"/>
          <w:color w:val="000000"/>
          <w:sz w:val="28"/>
        </w:rPr>
        <w:t>
</w:t>
      </w:r>
      <w:r>
        <w:rPr>
          <w:rFonts w:ascii="Times New Roman"/>
          <w:b w:val="false"/>
          <w:i w:val="false"/>
          <w:color w:val="000000"/>
          <w:sz w:val="28"/>
        </w:rPr>
        <w:t>
      19) аккомпаниатор;</w:t>
      </w:r>
      <w:r>
        <w:br/>
      </w:r>
      <w:r>
        <w:rPr>
          <w:rFonts w:ascii="Times New Roman"/>
          <w:b w:val="false"/>
          <w:i w:val="false"/>
          <w:color w:val="000000"/>
          <w:sz w:val="28"/>
        </w:rPr>
        <w:t>
</w:t>
      </w:r>
      <w:r>
        <w:rPr>
          <w:rFonts w:ascii="Times New Roman"/>
          <w:b w:val="false"/>
          <w:i w:val="false"/>
          <w:color w:val="000000"/>
          <w:sz w:val="28"/>
        </w:rPr>
        <w:t>
      20) үйірме жетекшісі.</w:t>
      </w:r>
      <w:r>
        <w:br/>
      </w:r>
      <w:r>
        <w:rPr>
          <w:rFonts w:ascii="Times New Roman"/>
          <w:b w:val="false"/>
          <w:i w:val="false"/>
          <w:color w:val="000000"/>
          <w:sz w:val="28"/>
        </w:rPr>
        <w:t>
</w:t>
      </w:r>
      <w:r>
        <w:rPr>
          <w:rFonts w:ascii="Times New Roman"/>
          <w:b w:val="false"/>
          <w:i w:val="false"/>
          <w:color w:val="000000"/>
          <w:sz w:val="28"/>
        </w:rPr>
        <w:t>
      3.Мәдениет мамандары лауазымдары:</w:t>
      </w:r>
      <w:r>
        <w:br/>
      </w:r>
      <w:r>
        <w:rPr>
          <w:rFonts w:ascii="Times New Roman"/>
          <w:b w:val="false"/>
          <w:i w:val="false"/>
          <w:color w:val="000000"/>
          <w:sz w:val="28"/>
        </w:rPr>
        <w:t>
</w:t>
      </w:r>
      <w:r>
        <w:rPr>
          <w:rFonts w:ascii="Times New Roman"/>
          <w:b w:val="false"/>
          <w:i w:val="false"/>
          <w:color w:val="000000"/>
          <w:sz w:val="28"/>
        </w:rPr>
        <w:t>
      1)мәдениет мемлекеттік мекемесінің және қазыналық кәсіпорнының басшысы;</w:t>
      </w:r>
      <w:r>
        <w:br/>
      </w:r>
      <w:r>
        <w:rPr>
          <w:rFonts w:ascii="Times New Roman"/>
          <w:b w:val="false"/>
          <w:i w:val="false"/>
          <w:color w:val="000000"/>
          <w:sz w:val="28"/>
        </w:rPr>
        <w:t>
</w:t>
      </w:r>
      <w:r>
        <w:rPr>
          <w:rFonts w:ascii="Times New Roman"/>
          <w:b w:val="false"/>
          <w:i w:val="false"/>
          <w:color w:val="000000"/>
          <w:sz w:val="28"/>
        </w:rPr>
        <w:t>
      2)көркемдік жетекші;</w:t>
      </w:r>
      <w:r>
        <w:br/>
      </w:r>
      <w:r>
        <w:rPr>
          <w:rFonts w:ascii="Times New Roman"/>
          <w:b w:val="false"/>
          <w:i w:val="false"/>
          <w:color w:val="000000"/>
          <w:sz w:val="28"/>
        </w:rPr>
        <w:t>
</w:t>
      </w:r>
      <w:r>
        <w:rPr>
          <w:rFonts w:ascii="Times New Roman"/>
          <w:b w:val="false"/>
          <w:i w:val="false"/>
          <w:color w:val="000000"/>
          <w:sz w:val="28"/>
        </w:rPr>
        <w:t>
      3)кітапхана меңгерушісі;</w:t>
      </w:r>
      <w:r>
        <w:br/>
      </w:r>
      <w:r>
        <w:rPr>
          <w:rFonts w:ascii="Times New Roman"/>
          <w:b w:val="false"/>
          <w:i w:val="false"/>
          <w:color w:val="000000"/>
          <w:sz w:val="28"/>
        </w:rPr>
        <w:t>
</w:t>
      </w:r>
      <w:r>
        <w:rPr>
          <w:rFonts w:ascii="Times New Roman"/>
          <w:b w:val="false"/>
          <w:i w:val="false"/>
          <w:color w:val="000000"/>
          <w:sz w:val="28"/>
        </w:rPr>
        <w:t>
      4)аккомпаниатор;</w:t>
      </w:r>
      <w:r>
        <w:br/>
      </w:r>
      <w:r>
        <w:rPr>
          <w:rFonts w:ascii="Times New Roman"/>
          <w:b w:val="false"/>
          <w:i w:val="false"/>
          <w:color w:val="000000"/>
          <w:sz w:val="28"/>
        </w:rPr>
        <w:t>
</w:t>
      </w:r>
      <w:r>
        <w:rPr>
          <w:rFonts w:ascii="Times New Roman"/>
          <w:b w:val="false"/>
          <w:i w:val="false"/>
          <w:color w:val="000000"/>
          <w:sz w:val="28"/>
        </w:rPr>
        <w:t xml:space="preserve">
      5)кітапханашы; </w:t>
      </w:r>
      <w:r>
        <w:br/>
      </w:r>
      <w:r>
        <w:rPr>
          <w:rFonts w:ascii="Times New Roman"/>
          <w:b w:val="false"/>
          <w:i w:val="false"/>
          <w:color w:val="000000"/>
          <w:sz w:val="28"/>
        </w:rPr>
        <w:t>
</w:t>
      </w:r>
      <w:r>
        <w:rPr>
          <w:rFonts w:ascii="Times New Roman"/>
          <w:b w:val="false"/>
          <w:i w:val="false"/>
          <w:color w:val="000000"/>
          <w:sz w:val="28"/>
        </w:rPr>
        <w:t>
      6)дыбыс режиссері;</w:t>
      </w:r>
      <w:r>
        <w:br/>
      </w:r>
      <w:r>
        <w:rPr>
          <w:rFonts w:ascii="Times New Roman"/>
          <w:b w:val="false"/>
          <w:i w:val="false"/>
          <w:color w:val="000000"/>
          <w:sz w:val="28"/>
        </w:rPr>
        <w:t>
</w:t>
      </w:r>
      <w:r>
        <w:rPr>
          <w:rFonts w:ascii="Times New Roman"/>
          <w:b w:val="false"/>
          <w:i w:val="false"/>
          <w:color w:val="000000"/>
          <w:sz w:val="28"/>
        </w:rPr>
        <w:t>
      7)мәдени ұйымдастырушы;</w:t>
      </w:r>
      <w:r>
        <w:br/>
      </w:r>
      <w:r>
        <w:rPr>
          <w:rFonts w:ascii="Times New Roman"/>
          <w:b w:val="false"/>
          <w:i w:val="false"/>
          <w:color w:val="000000"/>
          <w:sz w:val="28"/>
        </w:rPr>
        <w:t>
</w:t>
      </w:r>
      <w:r>
        <w:rPr>
          <w:rFonts w:ascii="Times New Roman"/>
          <w:b w:val="false"/>
          <w:i w:val="false"/>
          <w:color w:val="000000"/>
          <w:sz w:val="28"/>
        </w:rPr>
        <w:t>
      8)әдістемеші;</w:t>
      </w:r>
      <w:r>
        <w:br/>
      </w:r>
      <w:r>
        <w:rPr>
          <w:rFonts w:ascii="Times New Roman"/>
          <w:b w:val="false"/>
          <w:i w:val="false"/>
          <w:color w:val="000000"/>
          <w:sz w:val="28"/>
        </w:rPr>
        <w:t>
</w:t>
      </w:r>
      <w:r>
        <w:rPr>
          <w:rFonts w:ascii="Times New Roman"/>
          <w:b w:val="false"/>
          <w:i w:val="false"/>
          <w:color w:val="000000"/>
          <w:sz w:val="28"/>
        </w:rPr>
        <w:t>
      9)музыкалық жетекші;</w:t>
      </w:r>
      <w:r>
        <w:br/>
      </w:r>
      <w:r>
        <w:rPr>
          <w:rFonts w:ascii="Times New Roman"/>
          <w:b w:val="false"/>
          <w:i w:val="false"/>
          <w:color w:val="000000"/>
          <w:sz w:val="28"/>
        </w:rPr>
        <w:t>
</w:t>
      </w:r>
      <w:r>
        <w:rPr>
          <w:rFonts w:ascii="Times New Roman"/>
          <w:b w:val="false"/>
          <w:i w:val="false"/>
          <w:color w:val="000000"/>
          <w:sz w:val="28"/>
        </w:rPr>
        <w:t>
      10)хореограф;</w:t>
      </w:r>
      <w:r>
        <w:br/>
      </w:r>
      <w:r>
        <w:rPr>
          <w:rFonts w:ascii="Times New Roman"/>
          <w:b w:val="false"/>
          <w:i w:val="false"/>
          <w:color w:val="000000"/>
          <w:sz w:val="28"/>
        </w:rPr>
        <w:t>
</w:t>
      </w:r>
      <w:r>
        <w:rPr>
          <w:rFonts w:ascii="Times New Roman"/>
          <w:b w:val="false"/>
          <w:i w:val="false"/>
          <w:color w:val="000000"/>
          <w:sz w:val="28"/>
        </w:rPr>
        <w:t>
      11)барлық атаудағы суретшілер;</w:t>
      </w:r>
      <w:r>
        <w:br/>
      </w:r>
      <w:r>
        <w:rPr>
          <w:rFonts w:ascii="Times New Roman"/>
          <w:b w:val="false"/>
          <w:i w:val="false"/>
          <w:color w:val="000000"/>
          <w:sz w:val="28"/>
        </w:rPr>
        <w:t>
</w:t>
      </w:r>
      <w:r>
        <w:rPr>
          <w:rFonts w:ascii="Times New Roman"/>
          <w:b w:val="false"/>
          <w:i w:val="false"/>
          <w:color w:val="000000"/>
          <w:sz w:val="28"/>
        </w:rPr>
        <w:t>
      12)жарық аппаратурасы операторы;</w:t>
      </w:r>
      <w:r>
        <w:br/>
      </w:r>
      <w:r>
        <w:rPr>
          <w:rFonts w:ascii="Times New Roman"/>
          <w:b w:val="false"/>
          <w:i w:val="false"/>
          <w:color w:val="000000"/>
          <w:sz w:val="28"/>
        </w:rPr>
        <w:t>
</w:t>
      </w:r>
      <w:r>
        <w:rPr>
          <w:rFonts w:ascii="Times New Roman"/>
          <w:b w:val="false"/>
          <w:i w:val="false"/>
          <w:color w:val="000000"/>
          <w:sz w:val="28"/>
        </w:rPr>
        <w:t>
      13)дыбыс жазба операторы.</w:t>
      </w:r>
      <w:r>
        <w:br/>
      </w:r>
      <w:r>
        <w:rPr>
          <w:rFonts w:ascii="Times New Roman"/>
          <w:b w:val="false"/>
          <w:i w:val="false"/>
          <w:color w:val="000000"/>
          <w:sz w:val="28"/>
        </w:rPr>
        <w:t>
</w:t>
      </w:r>
      <w:r>
        <w:rPr>
          <w:rFonts w:ascii="Times New Roman"/>
          <w:b w:val="false"/>
          <w:i w:val="false"/>
          <w:color w:val="000000"/>
          <w:sz w:val="28"/>
        </w:rPr>
        <w:t>
      4.Ветеринария мамандарының лауазымдары:</w:t>
      </w:r>
      <w:r>
        <w:br/>
      </w:r>
      <w:r>
        <w:rPr>
          <w:rFonts w:ascii="Times New Roman"/>
          <w:b w:val="false"/>
          <w:i w:val="false"/>
          <w:color w:val="000000"/>
          <w:sz w:val="28"/>
        </w:rPr>
        <w:t>
</w:t>
      </w:r>
      <w:r>
        <w:rPr>
          <w:rFonts w:ascii="Times New Roman"/>
          <w:b w:val="false"/>
          <w:i w:val="false"/>
          <w:color w:val="000000"/>
          <w:sz w:val="28"/>
        </w:rPr>
        <w:t>
      1)мал дәрігері;</w:t>
      </w:r>
      <w:r>
        <w:br/>
      </w:r>
      <w:r>
        <w:rPr>
          <w:rFonts w:ascii="Times New Roman"/>
          <w:b w:val="false"/>
          <w:i w:val="false"/>
          <w:color w:val="000000"/>
          <w:sz w:val="28"/>
        </w:rPr>
        <w:t>
</w:t>
      </w:r>
      <w:r>
        <w:rPr>
          <w:rFonts w:ascii="Times New Roman"/>
          <w:b w:val="false"/>
          <w:i w:val="false"/>
          <w:color w:val="000000"/>
          <w:sz w:val="28"/>
        </w:rPr>
        <w:t>
      2)ветеринарлық фельдшер.</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