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ffa8" w14:textId="4c3f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уәкілдің кейбір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2014 жылғы 18 қыркүйектегі № 14 өкімі. Қазақстан Республикасының Әділет министрлігінде 2014 жылы 21 қазанда № 9815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өкімнің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құқықтары жөніндегі уәкілдің кейбір өкімдеріне осы өкімге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жариялануға жатады және 2015 жылғы 1 қаңтардан бастап күшке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А.Шәкіров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 құқықтары жөніндегі уәкілдің кейбір өкімдеріне өзгерістер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Адам құқықтары жөніндегі уәкілдің 20.01.2023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Адам құқықтары жөніндегі уәкілдің 27.01.2023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Адам құқықтары жөніндегі уәкілдің 20.01.2023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8894 тіркелген, "Егемен Қазақстан" газетінің 2013 жылғы 28 қарашадағы № 264 (28203) санында жарияланған) келесідей өзгеріс: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келесідей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"Алкоголизмге, нашақорлық пен уытқұмарлық дертiне шалдыққан ауруларды ерiксiз емдеу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10-2–бабы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