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83b2" w14:textId="cbe8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ауданында орналасқан "Коктем" кафесін пайдалануға және қызмет көрсетуге арналған жер учаскесіндегі Қаратомар су қоймасы шегінде Әйет өзенінің су қорғау аймағы мен белдеуін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2013 жылғы 12 ақпандағы № 62 қаулысы. Қостанай облысының Әділет департаментінде 2013 жылғы 26 наурызда № 4072 болып тіркелді. Тақырып жаңа редакцияда - Қостанай облысы әкімдігінің 2020 жылғы 21 ақпандағы № 76 қаулысымен. Күші жойылды - Қостанай облысы әкімдігінің 2022 жылғы 3 тамыздағы № 344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Тақырып жаңа редакцияда - Қостанай облысы әкімдігінің 21.02.2020 </w:t>
      </w:r>
      <w:r>
        <w:rPr>
          <w:rFonts w:ascii="Times New Roman"/>
          <w:b w:val="false"/>
          <w:i w:val="false"/>
          <w:color w:val="000000"/>
          <w:sz w:val="28"/>
        </w:rPr>
        <w:t>№ 76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Кіріспеге өзгеріс енгізілді - Қостанай облысы әкімдігінің 14.03.2016 №</w:t>
      </w:r>
      <w:r>
        <w:rPr>
          <w:rFonts w:ascii="Times New Roman"/>
          <w:b w:val="false"/>
          <w:i w:val="false"/>
          <w:color w:val="ff0000"/>
          <w:sz w:val="28"/>
        </w:rPr>
        <w:t xml:space="preserve">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 негізінде Бейімбет Майлин ауданында орналасқан "Коктем" кафесін пайдалануға және қызмет көрсетуге арналған жер учаскесіндегі Қаратомар су қоймасы шегінде Әйет өзенінің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Бейімбет Майлин ауданында орналасқан "Коктем" кафесін пайдалануға және қызмет көрсетуге арналған жер учаскесіндегі Қаратомар су қоймасы шегінде Әйет өзенінің су қорғау аймағы мен белдеуін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Садуақасов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Су ресурстары комитетінің Су   </w:t>
      </w:r>
    </w:p>
    <w:p>
      <w:pPr>
        <w:spacing w:after="0"/>
        <w:ind w:left="0"/>
        <w:jc w:val="both"/>
      </w:pPr>
      <w:r>
        <w:rPr>
          <w:rFonts w:ascii="Times New Roman"/>
          <w:b w:val="false"/>
          <w:i w:val="false"/>
          <w:color w:val="000000"/>
          <w:sz w:val="28"/>
        </w:rPr>
        <w:t xml:space="preserve">
      ресурстарын пайдалануды реттеу   </w:t>
      </w:r>
    </w:p>
    <w:p>
      <w:pPr>
        <w:spacing w:after="0"/>
        <w:ind w:left="0"/>
        <w:jc w:val="both"/>
      </w:pPr>
      <w:r>
        <w:rPr>
          <w:rFonts w:ascii="Times New Roman"/>
          <w:b w:val="false"/>
          <w:i w:val="false"/>
          <w:color w:val="000000"/>
          <w:sz w:val="28"/>
        </w:rPr>
        <w:t xml:space="preserve">
      және қорғау жөніндегі Тобыл-   </w:t>
      </w:r>
    </w:p>
    <w:p>
      <w:pPr>
        <w:spacing w:after="0"/>
        <w:ind w:left="0"/>
        <w:jc w:val="both"/>
      </w:pPr>
      <w:r>
        <w:rPr>
          <w:rFonts w:ascii="Times New Roman"/>
          <w:b w:val="false"/>
          <w:i w:val="false"/>
          <w:color w:val="000000"/>
          <w:sz w:val="28"/>
        </w:rPr>
        <w:t xml:space="preserve">
      Торғай бассейндік инспекциясы"   </w:t>
      </w:r>
    </w:p>
    <w:p>
      <w:pPr>
        <w:spacing w:after="0"/>
        <w:ind w:left="0"/>
        <w:jc w:val="both"/>
      </w:pPr>
      <w:r>
        <w:rPr>
          <w:rFonts w:ascii="Times New Roman"/>
          <w:b w:val="false"/>
          <w:i w:val="false"/>
          <w:color w:val="000000"/>
          <w:sz w:val="28"/>
        </w:rPr>
        <w:t xml:space="preserve">
      мемлекеттік мекемесінің бастығы   </w:t>
      </w:r>
    </w:p>
    <w:p>
      <w:pPr>
        <w:spacing w:after="0"/>
        <w:ind w:left="0"/>
        <w:jc w:val="both"/>
      </w:pPr>
      <w:r>
        <w:rPr>
          <w:rFonts w:ascii="Times New Roman"/>
          <w:b w:val="false"/>
          <w:i w:val="false"/>
          <w:color w:val="000000"/>
          <w:sz w:val="28"/>
        </w:rPr>
        <w:t xml:space="preserve">
      _______________ Г. Оспанбекова   </w:t>
      </w:r>
    </w:p>
    <w:p>
      <w:pPr>
        <w:spacing w:after="0"/>
        <w:ind w:left="0"/>
        <w:jc w:val="both"/>
      </w:pPr>
      <w:r>
        <w:rPr>
          <w:rFonts w:ascii="Times New Roman"/>
          <w:b w:val="false"/>
          <w:i w:val="false"/>
          <w:color w:val="000000"/>
          <w:sz w:val="28"/>
        </w:rPr>
        <w:t xml:space="preserve">
      "Қазақстан Республикасы Денсаулық   </w:t>
      </w:r>
    </w:p>
    <w:p>
      <w:pPr>
        <w:spacing w:after="0"/>
        <w:ind w:left="0"/>
        <w:jc w:val="both"/>
      </w:pPr>
      <w:r>
        <w:rPr>
          <w:rFonts w:ascii="Times New Roman"/>
          <w:b w:val="false"/>
          <w:i w:val="false"/>
          <w:color w:val="000000"/>
          <w:sz w:val="28"/>
        </w:rPr>
        <w:t xml:space="preserve">
      сақтау министрлігі Мемлекеттік   </w:t>
      </w:r>
    </w:p>
    <w:p>
      <w:pPr>
        <w:spacing w:after="0"/>
        <w:ind w:left="0"/>
        <w:jc w:val="both"/>
      </w:pPr>
      <w:r>
        <w:rPr>
          <w:rFonts w:ascii="Times New Roman"/>
          <w:b w:val="false"/>
          <w:i w:val="false"/>
          <w:color w:val="000000"/>
          <w:sz w:val="28"/>
        </w:rPr>
        <w:t xml:space="preserve">
      санитарлық-эпидемиологиялық қадағалау   </w:t>
      </w:r>
    </w:p>
    <w:p>
      <w:pPr>
        <w:spacing w:after="0"/>
        <w:ind w:left="0"/>
        <w:jc w:val="both"/>
      </w:pPr>
      <w:r>
        <w:rPr>
          <w:rFonts w:ascii="Times New Roman"/>
          <w:b w:val="false"/>
          <w:i w:val="false"/>
          <w:color w:val="000000"/>
          <w:sz w:val="28"/>
        </w:rPr>
        <w:t xml:space="preserve">
      комитетінің Қостанай облысы бойынша   </w:t>
      </w:r>
    </w:p>
    <w:p>
      <w:pPr>
        <w:spacing w:after="0"/>
        <w:ind w:left="0"/>
        <w:jc w:val="both"/>
      </w:pPr>
      <w:r>
        <w:rPr>
          <w:rFonts w:ascii="Times New Roman"/>
          <w:b w:val="false"/>
          <w:i w:val="false"/>
          <w:color w:val="000000"/>
          <w:sz w:val="28"/>
        </w:rPr>
        <w:t xml:space="preserve">
      департаменті" мемлекеттік   </w:t>
      </w:r>
    </w:p>
    <w:p>
      <w:pPr>
        <w:spacing w:after="0"/>
        <w:ind w:left="0"/>
        <w:jc w:val="both"/>
      </w:pPr>
      <w:r>
        <w:rPr>
          <w:rFonts w:ascii="Times New Roman"/>
          <w:b w:val="false"/>
          <w:i w:val="false"/>
          <w:color w:val="000000"/>
          <w:sz w:val="28"/>
        </w:rPr>
        <w:t xml:space="preserve">
      мекемесінің директоры   </w:t>
      </w:r>
    </w:p>
    <w:p>
      <w:pPr>
        <w:spacing w:after="0"/>
        <w:ind w:left="0"/>
        <w:jc w:val="both"/>
      </w:pPr>
      <w:r>
        <w:rPr>
          <w:rFonts w:ascii="Times New Roman"/>
          <w:b w:val="false"/>
          <w:i w:val="false"/>
          <w:color w:val="000000"/>
          <w:sz w:val="28"/>
        </w:rPr>
        <w:t xml:space="preserve">
      _______________ Б. Кенжебаев   </w:t>
      </w:r>
    </w:p>
    <w:p>
      <w:pPr>
        <w:spacing w:after="0"/>
        <w:ind w:left="0"/>
        <w:jc w:val="both"/>
      </w:pPr>
      <w:r>
        <w:rPr>
          <w:rFonts w:ascii="Times New Roman"/>
          <w:b w:val="false"/>
          <w:i w:val="false"/>
          <w:color w:val="000000"/>
          <w:sz w:val="28"/>
        </w:rPr>
        <w:t xml:space="preserve">
      "Қазақстан Республикасы Жер   </w:t>
      </w:r>
    </w:p>
    <w:p>
      <w:pPr>
        <w:spacing w:after="0"/>
        <w:ind w:left="0"/>
        <w:jc w:val="both"/>
      </w:pPr>
      <w:r>
        <w:rPr>
          <w:rFonts w:ascii="Times New Roman"/>
          <w:b w:val="false"/>
          <w:i w:val="false"/>
          <w:color w:val="000000"/>
          <w:sz w:val="28"/>
        </w:rPr>
        <w:t xml:space="preserve">
      ресурстарын басқару агенттігінің   </w:t>
      </w:r>
    </w:p>
    <w:p>
      <w:pPr>
        <w:spacing w:after="0"/>
        <w:ind w:left="0"/>
        <w:jc w:val="both"/>
      </w:pPr>
      <w:r>
        <w:rPr>
          <w:rFonts w:ascii="Times New Roman"/>
          <w:b w:val="false"/>
          <w:i w:val="false"/>
          <w:color w:val="000000"/>
          <w:sz w:val="28"/>
        </w:rPr>
        <w:t xml:space="preserve">
      Қостанай облысы бойынша аумақтық   </w:t>
      </w:r>
    </w:p>
    <w:p>
      <w:pPr>
        <w:spacing w:after="0"/>
        <w:ind w:left="0"/>
        <w:jc w:val="both"/>
      </w:pPr>
      <w:r>
        <w:rPr>
          <w:rFonts w:ascii="Times New Roman"/>
          <w:b w:val="false"/>
          <w:i w:val="false"/>
          <w:color w:val="000000"/>
          <w:sz w:val="28"/>
        </w:rPr>
        <w:t xml:space="preserve">
      жер инспекциясы" мемлекеттік   </w:t>
      </w:r>
    </w:p>
    <w:p>
      <w:pPr>
        <w:spacing w:after="0"/>
        <w:ind w:left="0"/>
        <w:jc w:val="both"/>
      </w:pPr>
      <w:r>
        <w:rPr>
          <w:rFonts w:ascii="Times New Roman"/>
          <w:b w:val="false"/>
          <w:i w:val="false"/>
          <w:color w:val="000000"/>
          <w:sz w:val="28"/>
        </w:rPr>
        <w:t xml:space="preserve">
      мекемесінің бастығы   </w:t>
      </w:r>
    </w:p>
    <w:p>
      <w:pPr>
        <w:spacing w:after="0"/>
        <w:ind w:left="0"/>
        <w:jc w:val="both"/>
      </w:pPr>
      <w:r>
        <w:rPr>
          <w:rFonts w:ascii="Times New Roman"/>
          <w:b w:val="false"/>
          <w:i w:val="false"/>
          <w:color w:val="000000"/>
          <w:sz w:val="28"/>
        </w:rPr>
        <w:t xml:space="preserve">
      _______________ Т. Төлеубаев   </w:t>
      </w:r>
    </w:p>
    <w:p>
      <w:pPr>
        <w:spacing w:after="0"/>
        <w:ind w:left="0"/>
        <w:jc w:val="both"/>
      </w:pPr>
      <w:r>
        <w:rPr>
          <w:rFonts w:ascii="Times New Roman"/>
          <w:b w:val="false"/>
          <w:i w:val="false"/>
          <w:color w:val="000000"/>
          <w:sz w:val="28"/>
        </w:rPr>
        <w:t xml:space="preserve">
      "Қазақстан Республикасы Қоршаған   </w:t>
      </w:r>
    </w:p>
    <w:p>
      <w:pPr>
        <w:spacing w:after="0"/>
        <w:ind w:left="0"/>
        <w:jc w:val="both"/>
      </w:pPr>
      <w:r>
        <w:rPr>
          <w:rFonts w:ascii="Times New Roman"/>
          <w:b w:val="false"/>
          <w:i w:val="false"/>
          <w:color w:val="000000"/>
          <w:sz w:val="28"/>
        </w:rPr>
        <w:t xml:space="preserve">
      ортаны қорғау министрлігі Экологиялық   </w:t>
      </w:r>
    </w:p>
    <w:p>
      <w:pPr>
        <w:spacing w:after="0"/>
        <w:ind w:left="0"/>
        <w:jc w:val="both"/>
      </w:pPr>
      <w:r>
        <w:rPr>
          <w:rFonts w:ascii="Times New Roman"/>
          <w:b w:val="false"/>
          <w:i w:val="false"/>
          <w:color w:val="000000"/>
          <w:sz w:val="28"/>
        </w:rPr>
        <w:t xml:space="preserve">
      реттеу және бақылау комитетінің   </w:t>
      </w:r>
    </w:p>
    <w:p>
      <w:pPr>
        <w:spacing w:after="0"/>
        <w:ind w:left="0"/>
        <w:jc w:val="both"/>
      </w:pPr>
      <w:r>
        <w:rPr>
          <w:rFonts w:ascii="Times New Roman"/>
          <w:b w:val="false"/>
          <w:i w:val="false"/>
          <w:color w:val="000000"/>
          <w:sz w:val="28"/>
        </w:rPr>
        <w:t xml:space="preserve">
      Қостанай облысы бойынша экология   </w:t>
      </w:r>
    </w:p>
    <w:p>
      <w:pPr>
        <w:spacing w:after="0"/>
        <w:ind w:left="0"/>
        <w:jc w:val="both"/>
      </w:pPr>
      <w:r>
        <w:rPr>
          <w:rFonts w:ascii="Times New Roman"/>
          <w:b w:val="false"/>
          <w:i w:val="false"/>
          <w:color w:val="000000"/>
          <w:sz w:val="28"/>
        </w:rPr>
        <w:t xml:space="preserve">
      департаменті" мемлекеттік   </w:t>
      </w:r>
    </w:p>
    <w:p>
      <w:pPr>
        <w:spacing w:after="0"/>
        <w:ind w:left="0"/>
        <w:jc w:val="both"/>
      </w:pPr>
      <w:r>
        <w:rPr>
          <w:rFonts w:ascii="Times New Roman"/>
          <w:b w:val="false"/>
          <w:i w:val="false"/>
          <w:color w:val="000000"/>
          <w:sz w:val="28"/>
        </w:rPr>
        <w:t xml:space="preserve">
      мекемесінің бастығы   </w:t>
      </w:r>
    </w:p>
    <w:p>
      <w:pPr>
        <w:spacing w:after="0"/>
        <w:ind w:left="0"/>
        <w:jc w:val="both"/>
      </w:pPr>
      <w:r>
        <w:rPr>
          <w:rFonts w:ascii="Times New Roman"/>
          <w:b w:val="false"/>
          <w:i w:val="false"/>
          <w:color w:val="000000"/>
          <w:sz w:val="28"/>
        </w:rPr>
        <w:t xml:space="preserve">
      _______________ А. Әлімбаев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2013 жылғы 12 ақпандағы</w:t>
            </w:r>
            <w:r>
              <w:br/>
            </w:r>
            <w:r>
              <w:rPr>
                <w:rFonts w:ascii="Times New Roman"/>
                <w:b w:val="false"/>
                <w:i w:val="false"/>
                <w:color w:val="000000"/>
                <w:sz w:val="20"/>
              </w:rPr>
              <w:t>№ 62 қаулысына 1-қосымша</w:t>
            </w:r>
          </w:p>
        </w:tc>
      </w:tr>
    </w:tbl>
    <w:p>
      <w:pPr>
        <w:spacing w:after="0"/>
        <w:ind w:left="0"/>
        <w:jc w:val="left"/>
      </w:pPr>
      <w:r>
        <w:rPr>
          <w:rFonts w:ascii="Times New Roman"/>
          <w:b/>
          <w:i w:val="false"/>
          <w:color w:val="000000"/>
        </w:rPr>
        <w:t xml:space="preserve"> Бейімбет Майлин ауданында орналасқан "Коктем"</w:t>
      </w:r>
      <w:r>
        <w:br/>
      </w:r>
      <w:r>
        <w:rPr>
          <w:rFonts w:ascii="Times New Roman"/>
          <w:b/>
          <w:i w:val="false"/>
          <w:color w:val="000000"/>
        </w:rPr>
        <w:t>кафесін пайдалануға және қызмет көрсетуге</w:t>
      </w:r>
      <w:r>
        <w:br/>
      </w:r>
      <w:r>
        <w:rPr>
          <w:rFonts w:ascii="Times New Roman"/>
          <w:b/>
          <w:i w:val="false"/>
          <w:color w:val="000000"/>
        </w:rPr>
        <w:t>арналған жер учаскесіндегі Қаратомар су қоймасы</w:t>
      </w:r>
      <w:r>
        <w:br/>
      </w:r>
      <w:r>
        <w:rPr>
          <w:rFonts w:ascii="Times New Roman"/>
          <w:b/>
          <w:i w:val="false"/>
          <w:color w:val="000000"/>
        </w:rPr>
        <w:t>шегінде Әйет өзенінің су қорғау</w:t>
      </w:r>
      <w:r>
        <w:br/>
      </w:r>
      <w:r>
        <w:rPr>
          <w:rFonts w:ascii="Times New Roman"/>
          <w:b/>
          <w:i w:val="false"/>
          <w:color w:val="000000"/>
        </w:rPr>
        <w:t>аймағы мен белдеуі</w:t>
      </w:r>
    </w:p>
    <w:p>
      <w:pPr>
        <w:spacing w:after="0"/>
        <w:ind w:left="0"/>
        <w:jc w:val="both"/>
      </w:pPr>
      <w:r>
        <w:rPr>
          <w:rFonts w:ascii="Times New Roman"/>
          <w:b w:val="false"/>
          <w:i w:val="false"/>
          <w:color w:val="ff0000"/>
          <w:sz w:val="28"/>
        </w:rPr>
        <w:t xml:space="preserve">
      Ескерту. 1-қосымшаға өзгерістер енгізілді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p>
            <w:pPr>
              <w:spacing w:after="20"/>
              <w:ind w:left="20"/>
              <w:jc w:val="both"/>
            </w:pPr>
            <w:r>
              <w:rPr>
                <w:rFonts w:ascii="Times New Roman"/>
                <w:b w:val="false"/>
                <w:i w:val="false"/>
                <w:color w:val="000000"/>
                <w:sz w:val="20"/>
              </w:rPr>
              <w:t>
объектісі,</w:t>
            </w:r>
          </w:p>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көп жылдық</w:t>
            </w:r>
          </w:p>
          <w:p>
            <w:pPr>
              <w:spacing w:after="20"/>
              <w:ind w:left="20"/>
              <w:jc w:val="both"/>
            </w:pPr>
            <w:r>
              <w:rPr>
                <w:rFonts w:ascii="Times New Roman"/>
                <w:b w:val="false"/>
                <w:i w:val="false"/>
                <w:color w:val="000000"/>
                <w:sz w:val="20"/>
              </w:rPr>
              <w:t>
судың</w:t>
            </w:r>
          </w:p>
          <w:p>
            <w:pPr>
              <w:spacing w:after="20"/>
              <w:ind w:left="20"/>
              <w:jc w:val="both"/>
            </w:pPr>
            <w:r>
              <w:rPr>
                <w:rFonts w:ascii="Times New Roman"/>
                <w:b w:val="false"/>
                <w:i w:val="false"/>
                <w:color w:val="000000"/>
                <w:sz w:val="20"/>
              </w:rPr>
              <w:t>
сабалық</w:t>
            </w:r>
          </w:p>
          <w:p>
            <w:pPr>
              <w:spacing w:after="20"/>
              <w:ind w:left="20"/>
              <w:jc w:val="both"/>
            </w:pPr>
            <w:r>
              <w:rPr>
                <w:rFonts w:ascii="Times New Roman"/>
                <w:b w:val="false"/>
                <w:i w:val="false"/>
                <w:color w:val="000000"/>
                <w:sz w:val="20"/>
              </w:rPr>
              <w:t>
кемері</w:t>
            </w:r>
          </w:p>
          <w:p>
            <w:pPr>
              <w:spacing w:after="20"/>
              <w:ind w:left="20"/>
              <w:jc w:val="both"/>
            </w:pPr>
            <w:r>
              <w:rPr>
                <w:rFonts w:ascii="Times New Roman"/>
                <w:b w:val="false"/>
                <w:i w:val="false"/>
                <w:color w:val="000000"/>
                <w:sz w:val="20"/>
              </w:rPr>
              <w:t>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p>
            <w:pPr>
              <w:spacing w:after="20"/>
              <w:ind w:left="20"/>
              <w:jc w:val="both"/>
            </w:pPr>
            <w:r>
              <w:rPr>
                <w:rFonts w:ascii="Times New Roman"/>
                <w:b w:val="false"/>
                <w:i w:val="false"/>
                <w:color w:val="000000"/>
                <w:sz w:val="20"/>
              </w:rPr>
              <w:t>
дығы</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w:t>
            </w:r>
          </w:p>
          <w:p>
            <w:pPr>
              <w:spacing w:after="20"/>
              <w:ind w:left="20"/>
              <w:jc w:val="both"/>
            </w:pPr>
            <w:r>
              <w:rPr>
                <w:rFonts w:ascii="Times New Roman"/>
                <w:b w:val="false"/>
                <w:i w:val="false"/>
                <w:color w:val="000000"/>
                <w:sz w:val="20"/>
              </w:rPr>
              <w:t>
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w:t>
            </w:r>
          </w:p>
          <w:p>
            <w:pPr>
              <w:spacing w:after="20"/>
              <w:ind w:left="20"/>
              <w:jc w:val="both"/>
            </w:pPr>
            <w:r>
              <w:rPr>
                <w:rFonts w:ascii="Times New Roman"/>
                <w:b w:val="false"/>
                <w:i w:val="false"/>
                <w:color w:val="000000"/>
                <w:sz w:val="20"/>
              </w:rPr>
              <w:t>
қоймасының</w:t>
            </w:r>
          </w:p>
          <w:p>
            <w:pPr>
              <w:spacing w:after="20"/>
              <w:ind w:left="20"/>
              <w:jc w:val="both"/>
            </w:pPr>
            <w:r>
              <w:rPr>
                <w:rFonts w:ascii="Times New Roman"/>
                <w:b w:val="false"/>
                <w:i w:val="false"/>
                <w:color w:val="000000"/>
                <w:sz w:val="20"/>
              </w:rPr>
              <w:t>
шегіндегі</w:t>
            </w:r>
          </w:p>
          <w:p>
            <w:pPr>
              <w:spacing w:after="20"/>
              <w:ind w:left="20"/>
              <w:jc w:val="both"/>
            </w:pPr>
            <w:r>
              <w:rPr>
                <w:rFonts w:ascii="Times New Roman"/>
                <w:b w:val="false"/>
                <w:i w:val="false"/>
                <w:color w:val="000000"/>
                <w:sz w:val="20"/>
              </w:rPr>
              <w:t>
Әйет өзені</w:t>
            </w:r>
          </w:p>
          <w:p>
            <w:pPr>
              <w:spacing w:after="20"/>
              <w:ind w:left="20"/>
              <w:jc w:val="both"/>
            </w:pPr>
            <w:r>
              <w:rPr>
                <w:rFonts w:ascii="Times New Roman"/>
                <w:b w:val="false"/>
                <w:i w:val="false"/>
                <w:color w:val="000000"/>
                <w:sz w:val="20"/>
              </w:rPr>
              <w:t>
Бейімбет Майлин ауданында</w:t>
            </w:r>
          </w:p>
          <w:p>
            <w:pPr>
              <w:spacing w:after="20"/>
              <w:ind w:left="20"/>
              <w:jc w:val="both"/>
            </w:pPr>
            <w:r>
              <w:rPr>
                <w:rFonts w:ascii="Times New Roman"/>
                <w:b w:val="false"/>
                <w:i w:val="false"/>
                <w:color w:val="000000"/>
                <w:sz w:val="20"/>
              </w:rPr>
              <w:t>
орналасқан</w:t>
            </w:r>
          </w:p>
          <w:p>
            <w:pPr>
              <w:spacing w:after="20"/>
              <w:ind w:left="20"/>
              <w:jc w:val="both"/>
            </w:pPr>
            <w:r>
              <w:rPr>
                <w:rFonts w:ascii="Times New Roman"/>
                <w:b w:val="false"/>
                <w:i w:val="false"/>
                <w:color w:val="000000"/>
                <w:sz w:val="20"/>
              </w:rPr>
              <w:t>
"Коктем"</w:t>
            </w:r>
          </w:p>
          <w:p>
            <w:pPr>
              <w:spacing w:after="20"/>
              <w:ind w:left="20"/>
              <w:jc w:val="both"/>
            </w:pPr>
            <w:r>
              <w:rPr>
                <w:rFonts w:ascii="Times New Roman"/>
                <w:b w:val="false"/>
                <w:i w:val="false"/>
                <w:color w:val="000000"/>
                <w:sz w:val="20"/>
              </w:rPr>
              <w:t>
кафесін</w:t>
            </w:r>
          </w:p>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және қызмет</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арналған жер</w:t>
            </w:r>
          </w:p>
          <w:p>
            <w:pPr>
              <w:spacing w:after="20"/>
              <w:ind w:left="20"/>
              <w:jc w:val="both"/>
            </w:pPr>
            <w:r>
              <w:rPr>
                <w:rFonts w:ascii="Times New Roman"/>
                <w:b w:val="false"/>
                <w:i w:val="false"/>
                <w:color w:val="000000"/>
                <w:sz w:val="20"/>
              </w:rPr>
              <w:t>
учаскесі</w:t>
            </w:r>
          </w:p>
          <w:p>
            <w:pPr>
              <w:spacing w:after="20"/>
              <w:ind w:left="20"/>
              <w:jc w:val="both"/>
            </w:pPr>
            <w:r>
              <w:rPr>
                <w:rFonts w:ascii="Times New Roman"/>
                <w:b w:val="false"/>
                <w:i w:val="false"/>
                <w:color w:val="000000"/>
                <w:sz w:val="20"/>
              </w:rPr>
              <w:t>
(су қорғау</w:t>
            </w:r>
          </w:p>
          <w:p>
            <w:pPr>
              <w:spacing w:after="20"/>
              <w:ind w:left="20"/>
              <w:jc w:val="both"/>
            </w:pPr>
            <w:r>
              <w:rPr>
                <w:rFonts w:ascii="Times New Roman"/>
                <w:b w:val="false"/>
                <w:i w:val="false"/>
                <w:color w:val="000000"/>
                <w:sz w:val="20"/>
              </w:rPr>
              <w:t>
аймағы мен</w:t>
            </w:r>
          </w:p>
          <w:p>
            <w:pPr>
              <w:spacing w:after="20"/>
              <w:ind w:left="20"/>
              <w:jc w:val="both"/>
            </w:pPr>
            <w:r>
              <w:rPr>
                <w:rFonts w:ascii="Times New Roman"/>
                <w:b w:val="false"/>
                <w:i w:val="false"/>
                <w:color w:val="000000"/>
                <w:sz w:val="20"/>
              </w:rPr>
              <w:t>
белдеуін</w:t>
            </w:r>
          </w:p>
          <w:p>
            <w:pPr>
              <w:spacing w:after="20"/>
              <w:ind w:left="20"/>
              <w:jc w:val="both"/>
            </w:pPr>
            <w:r>
              <w:rPr>
                <w:rFonts w:ascii="Times New Roman"/>
                <w:b w:val="false"/>
                <w:i w:val="false"/>
                <w:color w:val="000000"/>
                <w:sz w:val="20"/>
              </w:rPr>
              <w:t>
белгілеу</w:t>
            </w:r>
          </w:p>
          <w:p>
            <w:pPr>
              <w:spacing w:after="20"/>
              <w:ind w:left="20"/>
              <w:jc w:val="both"/>
            </w:pPr>
            <w:r>
              <w:rPr>
                <w:rFonts w:ascii="Times New Roman"/>
                <w:b w:val="false"/>
                <w:i w:val="false"/>
                <w:color w:val="000000"/>
                <w:sz w:val="20"/>
              </w:rPr>
              <w:t>
жобасына</w:t>
            </w:r>
          </w:p>
          <w:p>
            <w:pPr>
              <w:spacing w:after="20"/>
              <w:ind w:left="20"/>
              <w:jc w:val="both"/>
            </w:pPr>
            <w:r>
              <w:rPr>
                <w:rFonts w:ascii="Times New Roman"/>
                <w:b w:val="false"/>
                <w:i w:val="false"/>
                <w:color w:val="000000"/>
                <w:sz w:val="20"/>
              </w:rPr>
              <w:t>
тапсырыс</w:t>
            </w:r>
          </w:p>
          <w:p>
            <w:pPr>
              <w:spacing w:after="20"/>
              <w:ind w:left="20"/>
              <w:jc w:val="both"/>
            </w:pPr>
            <w:r>
              <w:rPr>
                <w:rFonts w:ascii="Times New Roman"/>
                <w:b w:val="false"/>
                <w:i w:val="false"/>
                <w:color w:val="000000"/>
                <w:sz w:val="20"/>
              </w:rPr>
              <w:t>
беруші –</w:t>
            </w:r>
          </w:p>
          <w:p>
            <w:pPr>
              <w:spacing w:after="20"/>
              <w:ind w:left="20"/>
              <w:jc w:val="both"/>
            </w:pPr>
            <w:r>
              <w:rPr>
                <w:rFonts w:ascii="Times New Roman"/>
                <w:b w:val="false"/>
                <w:i w:val="false"/>
                <w:color w:val="000000"/>
                <w:sz w:val="20"/>
              </w:rPr>
              <w:t>
жеке</w:t>
            </w:r>
          </w:p>
          <w:p>
            <w:pPr>
              <w:spacing w:after="20"/>
              <w:ind w:left="20"/>
              <w:jc w:val="both"/>
            </w:pPr>
            <w:r>
              <w:rPr>
                <w:rFonts w:ascii="Times New Roman"/>
                <w:b w:val="false"/>
                <w:i w:val="false"/>
                <w:color w:val="000000"/>
                <w:sz w:val="20"/>
              </w:rPr>
              <w:t>
кәсіпкер</w:t>
            </w:r>
          </w:p>
          <w:p>
            <w:pPr>
              <w:spacing w:after="20"/>
              <w:ind w:left="20"/>
              <w:jc w:val="both"/>
            </w:pPr>
            <w:r>
              <w:rPr>
                <w:rFonts w:ascii="Times New Roman"/>
                <w:b w:val="false"/>
                <w:i w:val="false"/>
                <w:color w:val="000000"/>
                <w:sz w:val="20"/>
              </w:rPr>
              <w:t>
Нұрахметова</w:t>
            </w:r>
          </w:p>
          <w:p>
            <w:pPr>
              <w:spacing w:after="20"/>
              <w:ind w:left="20"/>
              <w:jc w:val="both"/>
            </w:pPr>
            <w:r>
              <w:rPr>
                <w:rFonts w:ascii="Times New Roman"/>
                <w:b w:val="false"/>
                <w:i w:val="false"/>
                <w:color w:val="000000"/>
                <w:sz w:val="20"/>
              </w:rPr>
              <w:t>
Ғалия</w:t>
            </w:r>
          </w:p>
          <w:p>
            <w:pPr>
              <w:spacing w:after="20"/>
              <w:ind w:left="20"/>
              <w:jc w:val="both"/>
            </w:pPr>
            <w:r>
              <w:rPr>
                <w:rFonts w:ascii="Times New Roman"/>
                <w:b w:val="false"/>
                <w:i w:val="false"/>
                <w:color w:val="000000"/>
                <w:sz w:val="20"/>
              </w:rPr>
              <w:t>
Несеппай-</w:t>
            </w:r>
          </w:p>
          <w:p>
            <w:pPr>
              <w:spacing w:after="20"/>
              <w:ind w:left="20"/>
              <w:jc w:val="both"/>
            </w:pPr>
            <w:r>
              <w:rPr>
                <w:rFonts w:ascii="Times New Roman"/>
                <w:b w:val="false"/>
                <w:i w:val="false"/>
                <w:color w:val="000000"/>
                <w:sz w:val="20"/>
              </w:rPr>
              <w:t>
қызы)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2013 жылғы 12 ақпандағы</w:t>
            </w:r>
            <w:r>
              <w:br/>
            </w:r>
            <w:r>
              <w:rPr>
                <w:rFonts w:ascii="Times New Roman"/>
                <w:b w:val="false"/>
                <w:i w:val="false"/>
                <w:color w:val="000000"/>
                <w:sz w:val="20"/>
              </w:rPr>
              <w:t>№ 62 қаулысына 2-қосымша</w:t>
            </w:r>
          </w:p>
        </w:tc>
      </w:tr>
    </w:tbl>
    <w:p>
      <w:pPr>
        <w:spacing w:after="0"/>
        <w:ind w:left="0"/>
        <w:jc w:val="left"/>
      </w:pPr>
      <w:r>
        <w:rPr>
          <w:rFonts w:ascii="Times New Roman"/>
          <w:b/>
          <w:i w:val="false"/>
          <w:color w:val="000000"/>
        </w:rPr>
        <w:t xml:space="preserve"> Бейімбет Майлин ауданында орналасқан "Коктем" кафесін пайдалануға және қызмет көрсетуге арналған жер учаскесіндегі Қаратомар су қоймасы шегінде Әйет өзенінің су қорғау аймағы мен белдеуін шаруашылық пайдаланудың режимі мен ерекше жағдайлары</w:t>
      </w:r>
    </w:p>
    <w:p>
      <w:pPr>
        <w:spacing w:after="0"/>
        <w:ind w:left="0"/>
        <w:jc w:val="both"/>
      </w:pPr>
      <w:r>
        <w:rPr>
          <w:rFonts w:ascii="Times New Roman"/>
          <w:b w:val="false"/>
          <w:i w:val="false"/>
          <w:color w:val="ff0000"/>
          <w:sz w:val="28"/>
        </w:rPr>
        <w:t xml:space="preserve">
      Ескерту. 2-қосымшаның тақырыбы жаңа редакцияда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4"/>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5"/>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332" w:id="6"/>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