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93fd" w14:textId="ef49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"Локомотив паркін күтіп ұстау және жөндеу"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26 қарашадағы № 940 бұйрығы. Қазақстан Республикасының Әділет министрлігінде 2013 жылы 19 желтоқсанда № 8981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«Локомотив паркін күтіп ұстау және жөндеу»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міндетін атқарушы</w:t>
      </w:r>
      <w:r>
        <w:br/>
      </w:r>
      <w:r>
        <w:rPr>
          <w:rFonts w:ascii="Times New Roman"/>
          <w:b w:val="false"/>
          <w:i w:val="false"/>
          <w:color w:val="000000"/>
          <w:sz w:val="28"/>
        </w:rPr>
        <w:t>
      _____________ Қ. Әбсаттаров</w:t>
      </w:r>
      <w:r>
        <w:br/>
      </w:r>
      <w:r>
        <w:rPr>
          <w:rFonts w:ascii="Times New Roman"/>
          <w:b w:val="false"/>
          <w:i w:val="false"/>
          <w:color w:val="000000"/>
          <w:sz w:val="28"/>
        </w:rPr>
        <w:t>
      2013 жылғы 04 қараша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26 қарашадағы      </w:t>
      </w:r>
      <w:r>
        <w:br/>
      </w:r>
      <w:r>
        <w:rPr>
          <w:rFonts w:ascii="Times New Roman"/>
          <w:b w:val="false"/>
          <w:i w:val="false"/>
          <w:color w:val="000000"/>
          <w:sz w:val="28"/>
        </w:rPr>
        <w:t xml:space="preserve">
№ 940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«Локомотив паркін күтіп ұстау және жөндеу»</w:t>
      </w:r>
      <w:r>
        <w:br/>
      </w:r>
      <w:r>
        <w:rPr>
          <w:rFonts w:ascii="Times New Roman"/>
          <w:b/>
          <w:i w:val="false"/>
          <w:color w:val="000000"/>
        </w:rPr>
        <w:t>
кәсіби стандарты</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1. «Локомотив паркін күтіп ұстау және жөндеу» кәсіби стандарты (бұдан әрі – КС) «Әр түрлі көлік жабдықтарына техникалық қызмет көрсету, жөндеу» кәсіби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r>
        <w:br/>
      </w: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r>
        <w:br/>
      </w: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r>
        <w:br/>
      </w: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r>
        <w:br/>
      </w: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r>
        <w:br/>
      </w: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r>
        <w:br/>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r>
        <w:br/>
      </w: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r>
        <w:br/>
      </w: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r>
        <w:br/>
      </w: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r>
        <w:br/>
      </w: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4"/>
    <w:bookmarkStart w:name="z17" w:id="5"/>
    <w:p>
      <w:pPr>
        <w:spacing w:after="0"/>
        <w:ind w:left="0"/>
        <w:jc w:val="left"/>
      </w:pPr>
      <w:r>
        <w:rPr>
          <w:rFonts w:ascii="Times New Roman"/>
          <w:b/>
          <w:i w:val="false"/>
          <w:color w:val="000000"/>
        </w:rPr>
        <w:t xml:space="preserve"> 
2. КС паспорты</w:t>
      </w:r>
    </w:p>
    <w:bookmarkEnd w:id="5"/>
    <w:bookmarkStart w:name="z18" w:id="6"/>
    <w:p>
      <w:pPr>
        <w:spacing w:after="0"/>
        <w:ind w:left="0"/>
        <w:jc w:val="both"/>
      </w:pPr>
      <w:r>
        <w:rPr>
          <w:rFonts w:ascii="Times New Roman"/>
          <w:b w:val="false"/>
          <w:i w:val="false"/>
          <w:color w:val="000000"/>
          <w:sz w:val="28"/>
        </w:rPr>
        <w:t>
      5. КС төлқұжаты мынаны анықтайды:</w:t>
      </w:r>
      <w:r>
        <w:br/>
      </w:r>
      <w:r>
        <w:rPr>
          <w:rFonts w:ascii="Times New Roman"/>
          <w:b w:val="false"/>
          <w:i w:val="false"/>
          <w:color w:val="000000"/>
          <w:sz w:val="28"/>
        </w:rPr>
        <w:t>
      1) экономикалық қызмет түрі (кәсіптік қызмет саласы): Экономикалық қызмет түрінің жалпы жіктеушісі (әрі қарай- ҚР МС 03-2007) «33.17 Әр түрлі көлік жабдықтарына техникалық қызмет көрсету, жөндеу».</w:t>
      </w:r>
      <w:r>
        <w:br/>
      </w:r>
      <w:r>
        <w:rPr>
          <w:rFonts w:ascii="Times New Roman"/>
          <w:b w:val="false"/>
          <w:i w:val="false"/>
          <w:color w:val="000000"/>
          <w:sz w:val="28"/>
        </w:rPr>
        <w:t>
      2. экономикалық қызмет түрінің (кәсіптік қызмет саласының) негізгі мақсаты: локомотивтер жиынтығын қамсыздандыру және жөндеу.</w:t>
      </w:r>
      <w:r>
        <w:br/>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bookmarkStart w:name="z19" w:id="7"/>
    <w:p>
      <w:pPr>
        <w:spacing w:after="0"/>
        <w:ind w:left="0"/>
        <w:jc w:val="left"/>
      </w:pPr>
      <w:r>
        <w:rPr>
          <w:rFonts w:ascii="Times New Roman"/>
          <w:b/>
          <w:i w:val="false"/>
          <w:color w:val="000000"/>
        </w:rPr>
        <w:t xml:space="preserve"> 
3. Еңбек қызмет түрлерінің (кәсіптің) карточкалары</w:t>
      </w:r>
    </w:p>
    <w:bookmarkEnd w:id="7"/>
    <w:bookmarkStart w:name="z20" w:id="8"/>
    <w:p>
      <w:pPr>
        <w:spacing w:after="0"/>
        <w:ind w:left="0"/>
        <w:jc w:val="left"/>
      </w:pPr>
      <w:r>
        <w:rPr>
          <w:rFonts w:ascii="Times New Roman"/>
          <w:b/>
          <w:i w:val="false"/>
          <w:color w:val="000000"/>
        </w:rPr>
        <w:t xml:space="preserve"> 
1-параграф «Техникалық қызмет көрсету бекеттерінде</w:t>
      </w:r>
      <w:r>
        <w:br/>
      </w:r>
      <w:r>
        <w:rPr>
          <w:rFonts w:ascii="Times New Roman"/>
          <w:b/>
          <w:i w:val="false"/>
          <w:color w:val="000000"/>
        </w:rPr>
        <w:t>
локомотивтерді тексеру және жөндеу жұмыстары слесарі»</w:t>
      </w:r>
    </w:p>
    <w:bookmarkEnd w:id="8"/>
    <w:bookmarkStart w:name="z21" w:id="9"/>
    <w:p>
      <w:pPr>
        <w:spacing w:after="0"/>
        <w:ind w:left="0"/>
        <w:jc w:val="both"/>
      </w:pPr>
      <w:r>
        <w:rPr>
          <w:rFonts w:ascii="Times New Roman"/>
          <w:b w:val="false"/>
          <w:i w:val="false"/>
          <w:color w:val="000000"/>
          <w:sz w:val="28"/>
        </w:rPr>
        <w:t>
      6. Еңбек қызмет түрінің (кәсіптің) карточкасы:</w:t>
      </w:r>
      <w:r>
        <w:br/>
      </w:r>
      <w:r>
        <w:rPr>
          <w:rFonts w:ascii="Times New Roman"/>
          <w:b w:val="false"/>
          <w:i w:val="false"/>
          <w:color w:val="000000"/>
          <w:sz w:val="28"/>
        </w:rPr>
        <w:t>
      1) біліктілік деңгейі: ҰБШ – 2-4; СБШ – 2-4;</w:t>
      </w:r>
      <w:r>
        <w:br/>
      </w:r>
      <w:r>
        <w:rPr>
          <w:rFonts w:ascii="Times New Roman"/>
          <w:b w:val="false"/>
          <w:i w:val="false"/>
          <w:color w:val="000000"/>
          <w:sz w:val="28"/>
        </w:rPr>
        <w:t>
      2) Қазақстан Республикасының кәсіптердің мемлекеттік сыныптауышы (әрі қарай- ҚР 01-2005 МС) бойынша базалық тобы: 7511 «Теміржол көлігі жол машиналары мен механизмдеріне қызмет көрсету және жөндеу бойынша жұмысшылар кәсіптері»;</w:t>
      </w:r>
      <w:r>
        <w:br/>
      </w:r>
      <w:r>
        <w:rPr>
          <w:rFonts w:ascii="Times New Roman"/>
          <w:b w:val="false"/>
          <w:i w:val="false"/>
          <w:color w:val="000000"/>
          <w:sz w:val="28"/>
        </w:rPr>
        <w:t>
      3) лауазымның (кәсіптің) ықтимал атаулары: техникалық қызмет көрсету бекеттерінде локомотивтерді тексеру және жөндеу жұмыстары слесарі;</w:t>
      </w:r>
      <w:r>
        <w:br/>
      </w:r>
      <w:r>
        <w:rPr>
          <w:rFonts w:ascii="Times New Roman"/>
          <w:b w:val="false"/>
          <w:i w:val="false"/>
          <w:color w:val="000000"/>
          <w:sz w:val="28"/>
        </w:rPr>
        <w:t>
      4) атқарылатын еңбек қызметінің жиынтық сипаттамасы - жөндеудің жоспарлы түрлерімен жөнделген жүк вагондарын қабылдау, вагондарды коммерциялық тексеру;</w:t>
      </w:r>
      <w:r>
        <w:br/>
      </w:r>
      <w:r>
        <w:rPr>
          <w:rFonts w:ascii="Times New Roman"/>
          <w:b w:val="false"/>
          <w:i w:val="false"/>
          <w:color w:val="000000"/>
          <w:sz w:val="28"/>
        </w:rPr>
        <w:t>
      5) мүмкін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мүмкін жұмыс орындары. Техникалық қызмет көрсету бекеттерінде локомотивтерді тексеру және жөндеу жұмыстары слесарінің еңбек шарттарына, білімі және жұмыс тәжірибесіне қойылатын талаптар»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9"/>
    <w:bookmarkStart w:name="z22" w:id="10"/>
    <w:p>
      <w:pPr>
        <w:spacing w:after="0"/>
        <w:ind w:left="0"/>
        <w:jc w:val="left"/>
      </w:pPr>
      <w:r>
        <w:rPr>
          <w:rFonts w:ascii="Times New Roman"/>
          <w:b/>
          <w:i w:val="false"/>
          <w:color w:val="000000"/>
        </w:rPr>
        <w:t xml:space="preserve"> 
4. КС бірліктерінің тізімі</w:t>
      </w:r>
    </w:p>
    <w:bookmarkEnd w:id="10"/>
    <w:bookmarkStart w:name="z23" w:id="11"/>
    <w:p>
      <w:pPr>
        <w:spacing w:after="0"/>
        <w:ind w:left="0"/>
        <w:jc w:val="both"/>
      </w:pPr>
      <w:r>
        <w:rPr>
          <w:rFonts w:ascii="Times New Roman"/>
          <w:b w:val="false"/>
          <w:i w:val="false"/>
          <w:color w:val="000000"/>
          <w:sz w:val="28"/>
        </w:rPr>
        <w:t>
      7. КС бірліктері тізімі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және шифр мен КС бірліктері атауларынан тұрады.</w:t>
      </w:r>
    </w:p>
    <w:bookmarkEnd w:id="11"/>
    <w:bookmarkStart w:name="z24" w:id="12"/>
    <w:p>
      <w:pPr>
        <w:spacing w:after="0"/>
        <w:ind w:left="0"/>
        <w:jc w:val="left"/>
      </w:pPr>
      <w:r>
        <w:rPr>
          <w:rFonts w:ascii="Times New Roman"/>
          <w:b/>
          <w:i w:val="false"/>
          <w:color w:val="000000"/>
        </w:rPr>
        <w:t xml:space="preserve"> 
5. КС бірліктерінің сипаттамасы</w:t>
      </w:r>
    </w:p>
    <w:bookmarkEnd w:id="12"/>
    <w:bookmarkStart w:name="z25" w:id="13"/>
    <w:p>
      <w:pPr>
        <w:spacing w:after="0"/>
        <w:ind w:left="0"/>
        <w:jc w:val="both"/>
      </w:pPr>
      <w:r>
        <w:rPr>
          <w:rFonts w:ascii="Times New Roman"/>
          <w:b w:val="false"/>
          <w:i w:val="false"/>
          <w:color w:val="000000"/>
          <w:sz w:val="28"/>
        </w:rPr>
        <w:t>
      8.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3"/>
    <w:bookmarkStart w:name="z26" w:id="14"/>
    <w:p>
      <w:pPr>
        <w:spacing w:after="0"/>
        <w:ind w:left="0"/>
        <w:jc w:val="left"/>
      </w:pPr>
      <w:r>
        <w:rPr>
          <w:rFonts w:ascii="Times New Roman"/>
          <w:b/>
          <w:i w:val="false"/>
          <w:color w:val="000000"/>
        </w:rPr>
        <w:t xml:space="preserve"> 
6. Осы КС негізінде берілетін сертификаттардың түрлері</w:t>
      </w:r>
    </w:p>
    <w:bookmarkEnd w:id="14"/>
    <w:bookmarkStart w:name="z27" w:id="15"/>
    <w:p>
      <w:pPr>
        <w:spacing w:after="0"/>
        <w:ind w:left="0"/>
        <w:jc w:val="both"/>
      </w:pPr>
      <w:r>
        <w:rPr>
          <w:rFonts w:ascii="Times New Roman"/>
          <w:b w:val="false"/>
          <w:i w:val="false"/>
          <w:color w:val="000000"/>
          <w:sz w:val="28"/>
        </w:rPr>
        <w:t>
      9. Осы КС негізінде мамандардың кәсіптік дайындығын бағалау және біліктілік сәйкестігін растау саласындағы ұйымдармен сертификаттар беріледі.</w:t>
      </w:r>
      <w:r>
        <w:br/>
      </w:r>
      <w:r>
        <w:rPr>
          <w:rFonts w:ascii="Times New Roman"/>
          <w:b w:val="false"/>
          <w:i w:val="false"/>
          <w:color w:val="000000"/>
          <w:sz w:val="28"/>
        </w:rPr>
        <w:t>
</w:t>
      </w:r>
      <w:r>
        <w:rPr>
          <w:rFonts w:ascii="Times New Roman"/>
          <w:b w:val="false"/>
          <w:i w:val="false"/>
          <w:color w:val="000000"/>
          <w:sz w:val="28"/>
        </w:rPr>
        <w:t>
      10. Осы КС негізінде берілетін сертификаттың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қарастырылған КС бірліктерінің тізіміне сәйкес анықталады.</w:t>
      </w:r>
    </w:p>
    <w:bookmarkEnd w:id="15"/>
    <w:bookmarkStart w:name="z29" w:id="16"/>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16"/>
    <w:bookmarkStart w:name="z30" w:id="17"/>
    <w:p>
      <w:pPr>
        <w:spacing w:after="0"/>
        <w:ind w:left="0"/>
        <w:jc w:val="both"/>
      </w:pPr>
      <w:r>
        <w:rPr>
          <w:rFonts w:ascii="Times New Roman"/>
          <w:b w:val="false"/>
          <w:i w:val="false"/>
          <w:color w:val="000000"/>
          <w:sz w:val="28"/>
        </w:rPr>
        <w:t>
      11. КС әзірлеуші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12.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7"/>
    <w:bookmarkStart w:name="z32" w:id="18"/>
    <w:p>
      <w:pPr>
        <w:spacing w:after="0"/>
        <w:ind w:left="0"/>
        <w:jc w:val="both"/>
      </w:pPr>
      <w:r>
        <w:rPr>
          <w:rFonts w:ascii="Times New Roman"/>
          <w:b w:val="false"/>
          <w:i w:val="false"/>
          <w:color w:val="000000"/>
          <w:sz w:val="28"/>
        </w:rPr>
        <w:t>
«Локомотив паркін күтіп ұстау және жөндеу»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18"/>
    <w:bookmarkStart w:name="z33" w:id="19"/>
    <w:p>
      <w:pPr>
        <w:spacing w:after="0"/>
        <w:ind w:left="0"/>
        <w:jc w:val="left"/>
      </w:pPr>
      <w:r>
        <w:rPr>
          <w:rFonts w:ascii="Times New Roman"/>
          <w:b/>
          <w:i w:val="false"/>
          <w:color w:val="000000"/>
        </w:rPr>
        <w:t xml:space="preserve"> 
Біліктілік деңгейлері бойынша еңбек қызметі (кәсіп) түрлері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4242"/>
        <w:gridCol w:w="2687"/>
        <w:gridCol w:w="2828"/>
        <w:gridCol w:w="1838"/>
        <w:gridCol w:w="1698"/>
      </w:tblGrid>
      <w:tr>
        <w:trPr>
          <w:trHeight w:val="11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 атауы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 еңбек нарығы үрдістері ескеруімен</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01-2005 МС сәйкес кәсіп атауы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разряды</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 қозғалысы қауіпсіздігін және олардың пайдалану кезіндегі дәйектілігін қамтамасыз ету мақсатында локомотивтердегі бірегей, эксперименттік, механикалық, электрлік, пневматикалық жабдықтар, агрегаттар, қондырғылар, аппараттар мен аспаптарды жөндеу, бақылау, техникалық жағдайын тексеру, сынау және реттеу.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бекеттерінде локомотивтерді тексеру және жөндеу жұмыстары слесарі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бекеттерінде локомотивтерді тексеру және жөндеу жұмыстары слесарі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bl>
    <w:p>
      <w:pPr>
        <w:spacing w:after="0"/>
        <w:ind w:left="0"/>
        <w:jc w:val="both"/>
      </w:pPr>
      <w:r>
        <w:rPr>
          <w:rFonts w:ascii="Times New Roman"/>
          <w:b w:val="false"/>
          <w:i w:val="false"/>
          <w:color w:val="000000"/>
          <w:sz w:val="28"/>
        </w:rPr>
        <w:t>      Ескерту. БТБА – Қазақстан Республикасы жұмысшылардың жұмыстары мен кәсіптерінің бірыңғай тарифтік-біліктілік анықтамалығы, 52-шығарылым, Қазақстан Республикасының Еңбек және халықты әлеуметтік қорғау министрінің 2013 жылғы 3 қыркүйектегі № 426-ө-м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bookmarkStart w:name="z34" w:id="20"/>
    <w:p>
      <w:pPr>
        <w:spacing w:after="0"/>
        <w:ind w:left="0"/>
        <w:jc w:val="both"/>
      </w:pPr>
      <w:r>
        <w:rPr>
          <w:rFonts w:ascii="Times New Roman"/>
          <w:b w:val="false"/>
          <w:i w:val="false"/>
          <w:color w:val="000000"/>
          <w:sz w:val="28"/>
        </w:rPr>
        <w:t>
«Локомотив паркін күтіп ұстау және жөндеу»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20"/>
    <w:bookmarkStart w:name="z35" w:id="21"/>
    <w:p>
      <w:pPr>
        <w:spacing w:after="0"/>
        <w:ind w:left="0"/>
        <w:jc w:val="both"/>
      </w:pPr>
      <w:r>
        <w:rPr>
          <w:rFonts w:ascii="Times New Roman"/>
          <w:b w:val="false"/>
          <w:i w:val="false"/>
          <w:color w:val="000000"/>
          <w:sz w:val="28"/>
        </w:rPr>
        <w:t>
1-кесте</w:t>
      </w:r>
    </w:p>
    <w:bookmarkEnd w:id="21"/>
    <w:bookmarkStart w:name="z36" w:id="22"/>
    <w:p>
      <w:pPr>
        <w:spacing w:after="0"/>
        <w:ind w:left="0"/>
        <w:jc w:val="left"/>
      </w:pPr>
      <w:r>
        <w:rPr>
          <w:rFonts w:ascii="Times New Roman"/>
          <w:b/>
          <w:i w:val="false"/>
          <w:color w:val="000000"/>
        </w:rPr>
        <w:t xml:space="preserve"> 
1. Кәсіп бойынша ықтимал жұмыс орындары. Техникалық қызмет</w:t>
      </w:r>
      <w:r>
        <w:br/>
      </w:r>
      <w:r>
        <w:rPr>
          <w:rFonts w:ascii="Times New Roman"/>
          <w:b/>
          <w:i w:val="false"/>
          <w:color w:val="000000"/>
        </w:rPr>
        <w:t>
көрсету бекеттерінде локомотивтерді тексеру және жөндеу</w:t>
      </w:r>
      <w:r>
        <w:br/>
      </w:r>
      <w:r>
        <w:rPr>
          <w:rFonts w:ascii="Times New Roman"/>
          <w:b/>
          <w:i w:val="false"/>
          <w:color w:val="000000"/>
        </w:rPr>
        <w:t>
жұмыстары слесарінің еңбек жағдайларына, білім және жұмыс</w:t>
      </w:r>
      <w:r>
        <w:br/>
      </w:r>
      <w:r>
        <w:rPr>
          <w:rFonts w:ascii="Times New Roman"/>
          <w:b/>
          <w:i w:val="false"/>
          <w:color w:val="000000"/>
        </w:rPr>
        <w:t>
тәжірибесіне қойылатын талаптар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Локомотивтерге техникалық қызмет көрсету бекеттері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және халықты әлеметтік қорғау Министрінің м.а. 2007 жылғы 31 шілдедегі № 182-п </w:t>
            </w:r>
            <w:r>
              <w:rPr>
                <w:rFonts w:ascii="Times New Roman"/>
                <w:b w:val="false"/>
                <w:i w:val="false"/>
                <w:color w:val="000000"/>
                <w:sz w:val="20"/>
              </w:rPr>
              <w:t>бұйрығына</w:t>
            </w:r>
            <w:r>
              <w:rPr>
                <w:rFonts w:ascii="Times New Roman"/>
                <w:b w:val="false"/>
                <w:i w:val="false"/>
                <w:color w:val="000000"/>
                <w:sz w:val="20"/>
              </w:rPr>
              <w:t xml:space="preserve"> сәйкес. Ғимарат ішінде: вибрация, шу, ток күшінің артуы, табиғи жарықтың жоқтығы не жеткіліксіздігі, электромагниттік толқындар не селсоқ токтар, еңбек қауырттылығы, жүйке-психикалық ауыртпашылық</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медециналық куәландырылғаннан кейін, кіріспе және алғашқы нұсқамалықтан, оқудан өткен соң және сынақ тапсырып, сынақ мерзімінен өткен соң</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білімнен төмен емес, жалпы орта білімнің бар болуы кезіндегі практикалық тәжірибе және/не кәсіптік дайындық (ұйым базасындағы қысқа мерзімді курстар, кәсіпорындағы білім не оқу)</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r>
        <w:trPr>
          <w:trHeight w:val="30" w:hRule="atLeast"/>
        </w:trPr>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не техникалық және кәсіптік орта білімнің бар болуы кезіндегі практикалық тәжірибе және/не кәсіптік дайындық (бір жылға дейінгі кәсіптік дайындық бағдарламалары бойынша курстар немесе кәсіпорындағы оқулар)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 жыл</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деңгейдегі техникалық және кәсіптік білім (қосымша кәсіптік дайындық), практикалық тәжірибе</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деңгейде кемінде 2 жыл</w:t>
            </w:r>
          </w:p>
        </w:tc>
      </w:tr>
    </w:tbl>
    <w:bookmarkStart w:name="z37" w:id="23"/>
    <w:p>
      <w:pPr>
        <w:spacing w:after="0"/>
        <w:ind w:left="0"/>
        <w:jc w:val="both"/>
      </w:pPr>
      <w:r>
        <w:rPr>
          <w:rFonts w:ascii="Times New Roman"/>
          <w:b w:val="false"/>
          <w:i w:val="false"/>
          <w:color w:val="000000"/>
          <w:sz w:val="28"/>
        </w:rPr>
        <w:t>
«Локомотив паркін күтіп ұстау және жөндеу»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23"/>
    <w:bookmarkStart w:name="z38" w:id="24"/>
    <w:p>
      <w:pPr>
        <w:spacing w:after="0"/>
        <w:ind w:left="0"/>
        <w:jc w:val="left"/>
      </w:pPr>
      <w:r>
        <w:rPr>
          <w:rFonts w:ascii="Times New Roman"/>
          <w:b/>
          <w:i w:val="false"/>
          <w:color w:val="000000"/>
        </w:rPr>
        <w:t xml:space="preserve"> 
КС бірліктерінің тізімі</w:t>
      </w:r>
    </w:p>
    <w:bookmarkEnd w:id="24"/>
    <w:bookmarkStart w:name="z39" w:id="25"/>
    <w:p>
      <w:pPr>
        <w:spacing w:after="0"/>
        <w:ind w:left="0"/>
        <w:jc w:val="both"/>
      </w:pPr>
      <w:r>
        <w:rPr>
          <w:rFonts w:ascii="Times New Roman"/>
          <w:b w:val="false"/>
          <w:i w:val="false"/>
          <w:color w:val="000000"/>
          <w:sz w:val="28"/>
        </w:rPr>
        <w:t>
1-кесте</w:t>
      </w:r>
    </w:p>
    <w:bookmarkEnd w:id="25"/>
    <w:bookmarkStart w:name="z40" w:id="26"/>
    <w:p>
      <w:pPr>
        <w:spacing w:after="0"/>
        <w:ind w:left="0"/>
        <w:jc w:val="left"/>
      </w:pPr>
      <w:r>
        <w:rPr>
          <w:rFonts w:ascii="Times New Roman"/>
          <w:b/>
          <w:i w:val="false"/>
          <w:color w:val="000000"/>
        </w:rPr>
        <w:t xml:space="preserve"> 
1. «Техникалық қызмет көрсету бекеттерінде локомотивтерді</w:t>
      </w:r>
      <w:r>
        <w:br/>
      </w:r>
      <w:r>
        <w:rPr>
          <w:rFonts w:ascii="Times New Roman"/>
          <w:b/>
          <w:i w:val="false"/>
          <w:color w:val="000000"/>
        </w:rPr>
        <w:t>
тексеру және жөндеу жұмыстары слесарінің» еңбек қызметінің</w:t>
      </w:r>
      <w:r>
        <w:br/>
      </w:r>
      <w:r>
        <w:rPr>
          <w:rFonts w:ascii="Times New Roman"/>
          <w:b/>
          <w:i w:val="false"/>
          <w:color w:val="000000"/>
        </w:rPr>
        <w:t>
(кәсіптің) түрі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 қозғалысы қауіпсіздігін және олардың пайдалану кезіндегі дәйектілігін қамтамасыз ету мақсатында локомотивтердегі механикалық, электрлік, пневматикалық жабдықтар бөлшектері мен түйіндерінің, агрегаттар, қондырғылар, аппараттар мен аспаптарды жөндеу, бақылау, техникалық жағдайын тексеру</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Түйіндер мен бөлшектерді слесарлық жөндеу және қиыстыру. Дистанциялық басқарудың электрлік жүйесін сынау және реттеу. Локомотивті ақырғы рет тексеру</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 қозғалысы қауіпсіздігін және олардың пайдалану кезіндегі дәйектілігін қамтамасыз ету мақсатында локомотивтердегі бірегей, эксперименттік, механикалық, электрлік, пневматикалық жабдықтар, агрегаттар, қондырғылар, аппараттар мен аспаптарды сынау және реттеу</w:t>
            </w:r>
          </w:p>
        </w:tc>
      </w:tr>
    </w:tbl>
    <w:p>
      <w:pPr>
        <w:spacing w:after="0"/>
        <w:ind w:left="0"/>
        <w:jc w:val="both"/>
      </w:pPr>
      <w:r>
        <w:rPr>
          <w:rFonts w:ascii="Times New Roman"/>
          <w:b w:val="false"/>
          <w:i w:val="false"/>
          <w:color w:val="000000"/>
          <w:sz w:val="28"/>
        </w:rPr>
        <w:t>      Ескертпе: Ф – Функция.</w:t>
      </w:r>
    </w:p>
    <w:bookmarkStart w:name="z41" w:id="27"/>
    <w:p>
      <w:pPr>
        <w:spacing w:after="0"/>
        <w:ind w:left="0"/>
        <w:jc w:val="both"/>
      </w:pPr>
      <w:r>
        <w:rPr>
          <w:rFonts w:ascii="Times New Roman"/>
          <w:b w:val="false"/>
          <w:i w:val="false"/>
          <w:color w:val="000000"/>
          <w:sz w:val="28"/>
        </w:rPr>
        <w:t>
«Локомотив паркін күтіп ұстау және жөндеу»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27"/>
    <w:bookmarkStart w:name="z42" w:id="28"/>
    <w:p>
      <w:pPr>
        <w:spacing w:after="0"/>
        <w:ind w:left="0"/>
        <w:jc w:val="left"/>
      </w:pPr>
      <w:r>
        <w:rPr>
          <w:rFonts w:ascii="Times New Roman"/>
          <w:b/>
          <w:i w:val="false"/>
          <w:color w:val="000000"/>
        </w:rPr>
        <w:t xml:space="preserve"> 
КС бірліктерінің сипаттамасы</w:t>
      </w:r>
    </w:p>
    <w:bookmarkEnd w:id="28"/>
    <w:bookmarkStart w:name="z43" w:id="29"/>
    <w:p>
      <w:pPr>
        <w:spacing w:after="0"/>
        <w:ind w:left="0"/>
        <w:jc w:val="both"/>
      </w:pPr>
      <w:r>
        <w:rPr>
          <w:rFonts w:ascii="Times New Roman"/>
          <w:b w:val="false"/>
          <w:i w:val="false"/>
          <w:color w:val="000000"/>
          <w:sz w:val="28"/>
        </w:rPr>
        <w:t>
1-кесте</w:t>
      </w:r>
    </w:p>
    <w:bookmarkEnd w:id="29"/>
    <w:bookmarkStart w:name="z44" w:id="30"/>
    <w:p>
      <w:pPr>
        <w:spacing w:after="0"/>
        <w:ind w:left="0"/>
        <w:jc w:val="left"/>
      </w:pPr>
      <w:r>
        <w:rPr>
          <w:rFonts w:ascii="Times New Roman"/>
          <w:b/>
          <w:i w:val="false"/>
          <w:color w:val="000000"/>
        </w:rPr>
        <w:t xml:space="preserve"> 
1. «СБШ 2-деңгейіндегі техникалық қызмет көрсету бекеттерінде</w:t>
      </w:r>
      <w:r>
        <w:br/>
      </w:r>
      <w:r>
        <w:rPr>
          <w:rFonts w:ascii="Times New Roman"/>
          <w:b/>
          <w:i w:val="false"/>
          <w:color w:val="000000"/>
        </w:rPr>
        <w:t>
локомотивтерді тексеру және жөндеу жұмыстары слесарінің» еңбек</w:t>
      </w:r>
      <w:r>
        <w:br/>
      </w:r>
      <w:r>
        <w:rPr>
          <w:rFonts w:ascii="Times New Roman"/>
          <w:b/>
          <w:i w:val="false"/>
          <w:color w:val="000000"/>
        </w:rPr>
        <w:t>
қызметінің (кәсіптің) түрі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2447"/>
        <w:gridCol w:w="2790"/>
        <w:gridCol w:w="3394"/>
        <w:gridCol w:w="2280"/>
        <w:gridCol w:w="2280"/>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Қалқанша, тепловоз бен дизель-пойыз желдеткіштері, электровоз және электропойыз вагондарының жабу жабдығы, отын, май, су жүйлерінің, тепловоз бен дизель-пойыз тоңазытқышы секциясының пневматикалық және тежегіштер жабдығы, электрлік машина қылшақ ұстағышы және тартымдық қозғалтқыш тіреуіштері, беттік, бұрандалы серіппегіштер, қорғағыш қапсырма, соққыш-тіркеу аспаптары, остік редукторлар, карданды білік, қылшақ амортизаторы мен реактивті тартымның қорабы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Гидропневматикалық, гидравликалық домкрат, кран, механикалық сомын бұрағыш, арбаша-манипуляторлар, ағаштың берік түрінен жасалған 15-20 мм төсемдер, стендтер, арнайы механизмдер мен жабдықтар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Пойыздар қозғалысы қауіпсіздігін және олардың пайдалану кезіндегі дәйектілігін қамтамасыз ету мақсатында локомотивтердегі механикалық, электрлік, пневматикалық қарапайым және күрделілігі орташа жабдықтар бөлшектері мен түйіндері жөндеу, бақылау, техникалық жағдайын тексеру. Тіркеме ішектер мен қақпақтарды, моторлы-арқау мойынтірегі қалпағын, тартымдық қозғалтқыш ілмегін, тісті беріліс қаптамасын бекіту.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негізінде жұмыстың әр түрін жүргізу үшін жабдықтар және механизмдермен практикалық жұмыс жасау дағдысы. Жабыдқты бөлшектеу, жөндеу және құрастыру кезінде технологиялық процесті қолдану іскерлігі. Қарапайым өндірістік жағдайлардағы әрекеттерді өзіндік бақылау және өзіндік түзеу дағдысы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электрлік және пневматикалық жабдықтарды, машиналарды, аппараттарды, аспаптарды бөлшектеу, жөндеу және құрастырудың технологиялық процесі, құрылымы, техникалық және пайдалану деректері туралы базалық білім. Қарапайым типтік міндеттерді орындауда нәтижеге қол жеткізу үшін негізгі монтаждық электрлік сызбалар, локомотив тораптары мен бөлшектерінің ақаулықтарын айқындау және жою жолдары мен әдістерін білу қажет</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Локомотивтің түйіндері мен бөлшектері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стендтер, домкрат, кран және басқа да жөндеу қондырғылары жабдықтары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Түйіндер мен бөлшектерді 7-10 квалитеттер (дәлдіктің 2-3 класстары) бойынша слесарлық жөндеу және қиыстыру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негізінде жұмыс әдісін таңдау, слесарлық құралдар мен бақылап-өлшеу құралдарымен жұмыс кезінде өзіндік бақылау және өзіндік түзеу дағдысы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аспаптарының, шаблондардың, аспаптар мен айлабұйымдардың қызметі мен қолданылуы туралы және олардың қарапайым типтік міндеттерді орындауда қолданулыу кезінде нәтижеге қол жеткізу үшін базалық білім</w:t>
            </w:r>
          </w:p>
        </w:tc>
      </w:tr>
    </w:tbl>
    <w:bookmarkStart w:name="z45" w:id="31"/>
    <w:p>
      <w:pPr>
        <w:spacing w:after="0"/>
        <w:ind w:left="0"/>
        <w:jc w:val="both"/>
      </w:pPr>
      <w:r>
        <w:rPr>
          <w:rFonts w:ascii="Times New Roman"/>
          <w:b w:val="false"/>
          <w:i w:val="false"/>
          <w:color w:val="000000"/>
          <w:sz w:val="28"/>
        </w:rPr>
        <w:t>
2-кесте</w:t>
      </w:r>
    </w:p>
    <w:bookmarkEnd w:id="31"/>
    <w:bookmarkStart w:name="z46" w:id="32"/>
    <w:p>
      <w:pPr>
        <w:spacing w:after="0"/>
        <w:ind w:left="0"/>
        <w:jc w:val="left"/>
      </w:pPr>
      <w:r>
        <w:rPr>
          <w:rFonts w:ascii="Times New Roman"/>
          <w:b/>
          <w:i w:val="false"/>
          <w:color w:val="000000"/>
        </w:rPr>
        <w:t xml:space="preserve"> 
2. «СБШ 3-деңгейіндегі техникалық қызмет көрсету бекеттерінде</w:t>
      </w:r>
      <w:r>
        <w:br/>
      </w:r>
      <w:r>
        <w:rPr>
          <w:rFonts w:ascii="Times New Roman"/>
          <w:b/>
          <w:i w:val="false"/>
          <w:color w:val="000000"/>
        </w:rPr>
        <w:t>
локомотивтерді тексеру және жөндеу жұмыстары слесарінің» еңбек</w:t>
      </w:r>
      <w:r>
        <w:br/>
      </w:r>
      <w:r>
        <w:rPr>
          <w:rFonts w:ascii="Times New Roman"/>
          <w:b/>
          <w:i w:val="false"/>
          <w:color w:val="000000"/>
        </w:rPr>
        <w:t>
қызметінің (кәсіптің) түрі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2283"/>
        <w:gridCol w:w="2471"/>
        <w:gridCol w:w="2363"/>
        <w:gridCol w:w="2284"/>
        <w:gridCol w:w="2304"/>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 w:hRule="atLeast"/>
        </w:trPr>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Аппаратура жоғары вольтті, төменгі вольтті және найзағайдан қорғағыш, электровоз және электропойыз вагондарының остік редукторлар тартпасы, дөңгелекті және жылжыма мойынтірегі тіркемесі, дөңгелек жұбы, моторлы-остік мойынтірегі, тартымдық қозғалтқыш, қосалқы машиналар, негізгі бақылаушылар, реверсорлар, жылдам әсер ететін сөндіргіштер, ауа таратқыштар, электрлі ауа таратқыштар, тартымдық генераторлар, отын сорғыш, отын сорғыны басқылағыш сорғыш, тепловоз бен дизель-пойыздардың газ таратқыш механизмдері, тартымдық қозғалтқыш, электрлік машина коллекторлары, тежегіш магистральдар, тежегіш және тең ұстаушы цилиндрлер, күш механизмдері, қуатты таңдау және жіберу білігі, тепловоз бен дизель-пойыздар түйіндерінің сыналы белдікті тартпасы, жылдамдық өлшегіш, олардың тартпасы, қадағалар, электровоз және электропойыз вагондарының ток қабылдағыштары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Гидропневматикалық, гидравликалық домкрат, кран, механикалық сомын бұрағыш, арбаша-манипуляторлар, ағаштың берік түрінен жасалған 15-20 мм төсемдер, стендтер, арнайы механизмдер мен жабдықтар, электрлік құралдар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Пойыздар қозғалысы қауіпсіздігін және олардың пайдалану кезіндегі дәйектілігін қамтамасыз ету мақсатында локомотивтердегі механикалық, электрлік, пневматикалық күрделі жабдықтар, агрегаттар, қондырғылар, аппараттар мен аспаптарды жөндеу, бақылау, техникалық жағдайын тексеру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әр түрін жүргізу үшін жабдықтар және механизмдермен практикалық жұмыс жасау дағдысы. Локомотив түйіндері мен бөлшектері ақауларын анықтау және жою іскерлігі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электрлік және пневматикалық жабдықтардың құрылымы, құрылымдық ерекшеліктері мен өзара іс-әрекеті, сонымен қатар пайдалану және қауіпсіздік техникасы Ережесі. Техникалық және пайдалану деректері, негізгі монтаждық электрлік тәсімдер. локомотив тораптары мен бөлшектерін жөндеу технологиясы мен жөндеу сапасына қойылатын талаптар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тақтасы аппараты, электрлі пневматикалық клапандар. Топтық жұдырық қосқыштары, машинист бақылаушылары, электрлік аппараттар, негізгі сөндіргіш, в электровоз және электропойыз вагондарының түзету қондырғысы, тепловоз бен дизель-пойыздар дизельдері, машинист краны, электрлі пневматикалық тежегіш, тепловоздардың отын жіберуін басқарушы механизм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 шам, домкрат, кран және басқа да жөндеу қондырғылары жабдықтары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Пойыздар қозғалысы қауіпсіздігін және олардың пайдалану кезіндегі дәйектілігін қамтамасыз ету мақсатында локомотивтердегі механикалық, электрлік, пневматикалық аса күрделі жабдықтар, агрегаттар, қондырғылар, аппараттар мен аспаптарды жөндеу, бақылау, техникалық жағдайын тексеру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әр түрін жүргізу үшін жабдықтар және механизмдермен практикалық жұмыс жасау дағдысы. Тексерілетін және жөнделетін локомотивтердің құрама топтарын жинақтау дұрыстығын анықтау іскерлігі. Локомотивтің механикалық, электрлік және пневматикалық жабдықтарын тексеру жіне реттеу бойынша практикалық жұмыстар дағдысы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электрлік және пневматикалық жабдықтардың құрылымы, құрылымдары мен тексеру және реттеу тәсілдері туралы білім. Қызмет көрсетілетін жабдықтардың, тораптар мен агрегаттардың өзара іс-әрекеті мен жөндеу. Тексерілетін және жөнделетін локомотивтердің құрама топтарын дұрыс жинақтау</w:t>
            </w:r>
          </w:p>
        </w:tc>
      </w:tr>
      <w:tr>
        <w:trPr>
          <w:trHeight w:val="30" w:hRule="atLeast"/>
        </w:trPr>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Локомотивтің түйіндері мен бөлшектері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стендтер, домкрат, кран және басқа да жөндеу қондырғылары жабдықтары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Түйіндер мен бөлшектерді 6-7 квалитеттер (дәлдіктің 1-2 класстары) бойынша слесарлық жөндеу және қиыстыру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құрылғы мен бақылау-өлшеу аспаптарымен практикалық жұмыс жасау дағдысы. Түйіндер мен бөлшектерді қиыстыру әдістерін өз бетінше анықтау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аспаптарының, шаблондардың, аспаптар мен айлабұйымдардың қызметі мен қолданылуы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аппараттар. Бақылап-өлшеу құралдары.</w:t>
            </w:r>
            <w:r>
              <w:br/>
            </w:r>
            <w:r>
              <w:rPr>
                <w:rFonts w:ascii="Times New Roman"/>
                <w:b w:val="false"/>
                <w:i w:val="false"/>
                <w:color w:val="000000"/>
                <w:sz w:val="20"/>
              </w:rPr>
              <w:t>
</w:t>
            </w:r>
            <w:r>
              <w:rPr>
                <w:rFonts w:ascii="Times New Roman"/>
                <w:b w:val="false"/>
                <w:i w:val="false"/>
                <w:color w:val="000000"/>
                <w:sz w:val="20"/>
              </w:rPr>
              <w:t>Автоматты локомотивті сигнал берудің, автоаялдың және радои байланыстың басқару құрылғысы аспабы. Электровоз бен электропойыз вагондарының электрлі басқару тізбектері сызбасы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Гидропневматикалық, гидравликалық домкрат, кран, арбаша-манипуляторлар, стендтер, арнайы механизмдер мен жабдықтар, электрлік құралдар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Электрлік тізбектегі ақауларды жою. Дистанциялық басқарудың электрлік жүйесін сынау және реттеу. Бақылап-өлшеу құралын тексеру, аппараттарды реттеу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әр түрін жүргізу үшін электрлік сызбамен практикалық жұмыс жасау дағдысы. Локомотивтің электрлік сызбасын тексеру және реттеу әдістерін өз бетінше анықтау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Локомотивтің электрлік сызбасы құрылымы мен тексеру және реттеу тәсілдері туралы, түйіндерінің ақаулықтарын анықтау және жою жолдары мен әдістері туралы білім. Электрлік сызба құрылымы мен қызмет ету принциптері, сонымен қатар оларды пайдалану және қауіпсіздік техникасы</w:t>
            </w:r>
          </w:p>
        </w:tc>
      </w:tr>
    </w:tbl>
    <w:bookmarkStart w:name="z47" w:id="33"/>
    <w:p>
      <w:pPr>
        <w:spacing w:after="0"/>
        <w:ind w:left="0"/>
        <w:jc w:val="both"/>
      </w:pPr>
      <w:r>
        <w:rPr>
          <w:rFonts w:ascii="Times New Roman"/>
          <w:b w:val="false"/>
          <w:i w:val="false"/>
          <w:color w:val="000000"/>
          <w:sz w:val="28"/>
        </w:rPr>
        <w:t>
3-кесте</w:t>
      </w:r>
    </w:p>
    <w:bookmarkEnd w:id="33"/>
    <w:bookmarkStart w:name="z48" w:id="34"/>
    <w:p>
      <w:pPr>
        <w:spacing w:after="0"/>
        <w:ind w:left="0"/>
        <w:jc w:val="left"/>
      </w:pPr>
      <w:r>
        <w:rPr>
          <w:rFonts w:ascii="Times New Roman"/>
          <w:b/>
          <w:i w:val="false"/>
          <w:color w:val="000000"/>
        </w:rPr>
        <w:t xml:space="preserve"> 
3. «СБШ 4-деңгейіндегі техникалық қызмет көрсету бекеттерінде</w:t>
      </w:r>
      <w:r>
        <w:br/>
      </w:r>
      <w:r>
        <w:rPr>
          <w:rFonts w:ascii="Times New Roman"/>
          <w:b/>
          <w:i w:val="false"/>
          <w:color w:val="000000"/>
        </w:rPr>
        <w:t>
локомотивтерді тексеру және жөндеу жұмыстары слесарінің» еңбек</w:t>
      </w:r>
      <w:r>
        <w:br/>
      </w:r>
      <w:r>
        <w:rPr>
          <w:rFonts w:ascii="Times New Roman"/>
          <w:b/>
          <w:i w:val="false"/>
          <w:color w:val="000000"/>
        </w:rPr>
        <w:t>
қызметінің (кәсіптің) түрі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268"/>
        <w:gridCol w:w="2268"/>
        <w:gridCol w:w="2879"/>
        <w:gridCol w:w="2397"/>
        <w:gridCol w:w="3155"/>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Электровоздың тартымдық қозғалтқышы, жұдырық түйістіргі, айналымдар санын реттегіш, барлық типті басқарушы реле, жылу релесі, ток қабылдағыш</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стендтер, домкрат, кран және басқа да жөндеу қондырғылары жабдықтары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Пойыздар қозғалысы қауіпсіздігін және олардың пайдалану кезіндегі дәйектілігін қамтамасыз ету мақсатында локомотивтердегі бірегей, эксперименттік, механикалық, электрлік, пневматикалық жабдықтар, агрегаттар, қондырғылар, аппараттар мен аспаптарды жөндеу, бақылау, техникалық жағдайын тексеру, сынау және реттеу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әр түрін жүргізу үшін бірегей, эксперименттік жабдықтар және механизмдермен практикалық жұмыс жасау дағдысы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локомотивтердегі бірегей жабдықтардың: механикалық, электрлік және пневматикалық, агрегаттардың, құрылғылардың, аппараттар мен аспаптардың құрылымдық ерекшеліктері туралы білім. Жабдықтарды жөндеу және қызмет көрсету. Бірегей және тәжірибелік жабдықтарды жөндеудің технологиялық процесі</w:t>
            </w:r>
          </w:p>
        </w:tc>
      </w:tr>
    </w:tbl>
    <w:p>
      <w:pPr>
        <w:spacing w:after="0"/>
        <w:ind w:left="0"/>
        <w:jc w:val="both"/>
      </w:pPr>
      <w:r>
        <w:rPr>
          <w:rFonts w:ascii="Times New Roman"/>
          <w:b w:val="false"/>
          <w:i w:val="false"/>
          <w:color w:val="000000"/>
          <w:sz w:val="28"/>
        </w:rPr>
        <w:t>      Ескертпе: М – мақсат.</w:t>
      </w:r>
    </w:p>
    <w:bookmarkStart w:name="z49" w:id="35"/>
    <w:p>
      <w:pPr>
        <w:spacing w:after="0"/>
        <w:ind w:left="0"/>
        <w:jc w:val="both"/>
      </w:pPr>
      <w:r>
        <w:rPr>
          <w:rFonts w:ascii="Times New Roman"/>
          <w:b w:val="false"/>
          <w:i w:val="false"/>
          <w:color w:val="000000"/>
          <w:sz w:val="28"/>
        </w:rPr>
        <w:t>
«Локомотив паркін күтіп ұстау және жөндеу»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35"/>
    <w:bookmarkStart w:name="z50" w:id="36"/>
    <w:p>
      <w:pPr>
        <w:spacing w:after="0"/>
        <w:ind w:left="0"/>
        <w:jc w:val="left"/>
      </w:pPr>
      <w:r>
        <w:rPr>
          <w:rFonts w:ascii="Times New Roman"/>
          <w:b/>
          <w:i w:val="false"/>
          <w:color w:val="000000"/>
        </w:rPr>
        <w:t xml:space="preserve"> 
Келісу парағы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0"/>
        <w:gridCol w:w="3960"/>
      </w:tblGrid>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 тіркелді.</w:t>
      </w:r>
      <w:r>
        <w:br/>
      </w:r>
      <w:r>
        <w:rPr>
          <w:rFonts w:ascii="Times New Roman"/>
          <w:b w:val="false"/>
          <w:i w:val="false"/>
          <w:color w:val="000000"/>
          <w:sz w:val="28"/>
        </w:rPr>
        <w:t>
Кәсіби стандарттардың реестріне № ________________________ тіркелді.</w:t>
      </w:r>
      <w:r>
        <w:br/>
      </w:r>
      <w:r>
        <w:rPr>
          <w:rFonts w:ascii="Times New Roman"/>
          <w:b w:val="false"/>
          <w:i w:val="false"/>
          <w:color w:val="000000"/>
          <w:sz w:val="28"/>
        </w:rPr>
        <w:t>
Хат (хаттама) № ___________          Күні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