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3cacb" w14:textId="dc3ca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істеуге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әкімдігінің 2012 жылғы 28 мамырдағы № 191 қаулысы. Ақтөбе облысының Әділет департаментінде 2012 жылғы 22 маусымда № 3400 тіркелді. Күші жойылды - Ақтөбе облысының әкімдігінің 2013 жылғы 28 желтоқсандағы № 429 қаулысымен</w:t>
      </w:r>
    </w:p>
    <w:p>
      <w:pPr>
        <w:spacing w:after="0"/>
        <w:ind w:left="0"/>
        <w:jc w:val="both"/>
      </w:pPr>
      <w:r>
        <w:rPr>
          <w:rFonts w:ascii="Times New Roman"/>
          <w:b w:val="false"/>
          <w:i w:val="false"/>
          <w:color w:val="ff0000"/>
          <w:sz w:val="28"/>
        </w:rPr>
        <w:t>      Ескерту. Күші жойылды - Ақтөбе облысының әкімдігінің 28.12.2013 № 429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27-бабының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Республикасының 2005 жылғы 8 шiлдедегi № 66 «Агроөнеркәсiптiк кешендi және ауылдық аумақтарды дамытуды мемлекеттiк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Қазақстан Республикасының 2000 жылғы 27 қарашадағы № 107 «Әкімшілік рәсімдер туралы» Заңының 9-1-бабының </w:t>
      </w:r>
      <w:r>
        <w:rPr>
          <w:rFonts w:ascii="Times New Roman"/>
          <w:b w:val="false"/>
          <w:i w:val="false"/>
          <w:color w:val="000000"/>
          <w:sz w:val="28"/>
        </w:rPr>
        <w:t>4-тармағына</w:t>
      </w:r>
      <w:r>
        <w:rPr>
          <w:rFonts w:ascii="Times New Roman"/>
          <w:b w:val="false"/>
          <w:i w:val="false"/>
          <w:color w:val="000000"/>
          <w:sz w:val="28"/>
        </w:rPr>
        <w:t>, Қазақстан Республикасы Үкіметінің 2011 жылғы 31 қаңтардағы № 51 «Ауылдық елді мекендерге жұмыс істеуге және тұруға келген денсаулық сақтау, білім беру, әлеуметтік қамсыздандыру, мәдениет және спорт мамандарына әлеуметтік қолдау шараларын ұсыну» мемлекеттік қызмет стандартын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«Ауылдық елді мекендерге жұмыс істеуге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«Ақтөбе облысының экономика және бюджеттік жоспарлау басқармасы» ММ (бұдан әрі – Басқарма) осы мемлекеттік қызмет регламентін Басқарманың ғаламтор-ресурсында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облыс әкімінің орынбасары Р.К.Кемаловаға жүктелсін.</w:t>
      </w:r>
      <w:r>
        <w:br/>
      </w:r>
      <w:r>
        <w:rPr>
          <w:rFonts w:ascii="Times New Roman"/>
          <w:b w:val="false"/>
          <w:i w:val="false"/>
          <w:color w:val="000000"/>
          <w:sz w:val="28"/>
        </w:rPr>
        <w:t>
</w:t>
      </w:r>
      <w:r>
        <w:rPr>
          <w:rFonts w:ascii="Times New Roman"/>
          <w:b w:val="false"/>
          <w:i w:val="false"/>
          <w:color w:val="000000"/>
          <w:sz w:val="28"/>
        </w:rPr>
        <w:t xml:space="preserve">
      4. Осы қаулы алғашқы ресми жарияланған күнінен бастап күнтізбелік он күн өткен соң қолданысқа енгізіледі. </w:t>
      </w:r>
    </w:p>
    <w:bookmarkEnd w:id="0"/>
    <w:p>
      <w:pPr>
        <w:spacing w:after="0"/>
        <w:ind w:left="0"/>
        <w:jc w:val="both"/>
      </w:pPr>
      <w:r>
        <w:rPr>
          <w:rFonts w:ascii="Times New Roman"/>
          <w:b w:val="false"/>
          <w:i/>
          <w:color w:val="000000"/>
          <w:sz w:val="28"/>
        </w:rPr>
        <w:t>      Облыс әкімі                                А.Мұхамбетов</w:t>
      </w:r>
    </w:p>
    <w:bookmarkStart w:name="z6" w:id="1"/>
    <w:p>
      <w:pPr>
        <w:spacing w:after="0"/>
        <w:ind w:left="0"/>
        <w:jc w:val="both"/>
      </w:pPr>
      <w:r>
        <w:rPr>
          <w:rFonts w:ascii="Times New Roman"/>
          <w:b w:val="false"/>
          <w:i w:val="false"/>
          <w:color w:val="000000"/>
          <w:sz w:val="28"/>
        </w:rPr>
        <w:t>
Облыс әкімдігінің</w:t>
      </w:r>
      <w:r>
        <w:br/>
      </w:r>
      <w:r>
        <w:rPr>
          <w:rFonts w:ascii="Times New Roman"/>
          <w:b w:val="false"/>
          <w:i w:val="false"/>
          <w:color w:val="000000"/>
          <w:sz w:val="28"/>
        </w:rPr>
        <w:t>
2012 жылғы 28 мамырдағы</w:t>
      </w:r>
      <w:r>
        <w:br/>
      </w:r>
      <w:r>
        <w:rPr>
          <w:rFonts w:ascii="Times New Roman"/>
          <w:b w:val="false"/>
          <w:i w:val="false"/>
          <w:color w:val="000000"/>
          <w:sz w:val="28"/>
        </w:rPr>
        <w:t>
№ 191 қаулысымен</w:t>
      </w:r>
      <w:r>
        <w:br/>
      </w:r>
      <w:r>
        <w:rPr>
          <w:rFonts w:ascii="Times New Roman"/>
          <w:b w:val="false"/>
          <w:i w:val="false"/>
          <w:color w:val="000000"/>
          <w:sz w:val="28"/>
        </w:rPr>
        <w:t>
бекітілген</w:t>
      </w:r>
    </w:p>
    <w:bookmarkEnd w:id="1"/>
    <w:p>
      <w:pPr>
        <w:spacing w:after="0"/>
        <w:ind w:left="0"/>
        <w:jc w:val="left"/>
      </w:pPr>
      <w:r>
        <w:rPr>
          <w:rFonts w:ascii="Times New Roman"/>
          <w:b/>
          <w:i w:val="false"/>
          <w:color w:val="000000"/>
        </w:rPr>
        <w:t xml:space="preserve"> «Ауылдық елді мекендерге жұмыс істеуге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қызметтің регламенті</w:t>
      </w:r>
    </w:p>
    <w:bookmarkStart w:name="z7" w:id="2"/>
    <w:p>
      <w:pPr>
        <w:spacing w:after="0"/>
        <w:ind w:left="0"/>
        <w:jc w:val="left"/>
      </w:pPr>
      <w:r>
        <w:rPr>
          <w:rFonts w:ascii="Times New Roman"/>
          <w:b/>
          <w:i w:val="false"/>
          <w:color w:val="000000"/>
        </w:rPr>
        <w:t xml:space="preserve"> 
1. Негізгі ұғым</w:t>
      </w:r>
    </w:p>
    <w:bookmarkEnd w:id="2"/>
    <w:bookmarkStart w:name="z8" w:id="3"/>
    <w:p>
      <w:pPr>
        <w:spacing w:after="0"/>
        <w:ind w:left="0"/>
        <w:jc w:val="both"/>
      </w:pPr>
      <w:r>
        <w:rPr>
          <w:rFonts w:ascii="Times New Roman"/>
          <w:b w:val="false"/>
          <w:i w:val="false"/>
          <w:color w:val="000000"/>
          <w:sz w:val="28"/>
        </w:rPr>
        <w:t>
      1. Регламентте пайдаланылатын терминдермен аббревиатуралар анықтамасы:</w:t>
      </w:r>
      <w:r>
        <w:br/>
      </w:r>
      <w:r>
        <w:rPr>
          <w:rFonts w:ascii="Times New Roman"/>
          <w:b w:val="false"/>
          <w:i w:val="false"/>
          <w:color w:val="000000"/>
          <w:sz w:val="28"/>
        </w:rPr>
        <w:t>
</w:t>
      </w:r>
      <w:r>
        <w:rPr>
          <w:rFonts w:ascii="Times New Roman"/>
          <w:b w:val="false"/>
          <w:i w:val="false"/>
          <w:color w:val="000000"/>
          <w:sz w:val="28"/>
        </w:rPr>
        <w:t>
      1) уәкілетті орган – ауылдық аумақтарды дамыту бойынша ауданның (облыстық маңызы бар қаланың) мемлекеттік органы;</w:t>
      </w:r>
      <w:r>
        <w:br/>
      </w:r>
      <w:r>
        <w:rPr>
          <w:rFonts w:ascii="Times New Roman"/>
          <w:b w:val="false"/>
          <w:i w:val="false"/>
          <w:color w:val="000000"/>
          <w:sz w:val="28"/>
        </w:rPr>
        <w:t>
</w:t>
      </w:r>
      <w:r>
        <w:rPr>
          <w:rFonts w:ascii="Times New Roman"/>
          <w:b w:val="false"/>
          <w:i w:val="false"/>
          <w:color w:val="000000"/>
          <w:sz w:val="28"/>
        </w:rPr>
        <w:t>
      2) мемлекеттік қызмет -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(бұдан әрі - тұтынушылар);</w:t>
      </w:r>
      <w:r>
        <w:br/>
      </w:r>
      <w:r>
        <w:rPr>
          <w:rFonts w:ascii="Times New Roman"/>
          <w:b w:val="false"/>
          <w:i w:val="false"/>
          <w:color w:val="000000"/>
          <w:sz w:val="28"/>
        </w:rPr>
        <w:t>
</w:t>
      </w:r>
      <w:r>
        <w:rPr>
          <w:rFonts w:ascii="Times New Roman"/>
          <w:b w:val="false"/>
          <w:i w:val="false"/>
          <w:color w:val="000000"/>
          <w:sz w:val="28"/>
        </w:rPr>
        <w:t>
      3) көтерме жәрдемақысы – Қаулыда белгілеген мөлшерде бір жолғы ақшалай төлем түріндегі тұтынушыларды әлеуметтік қолдау шарасы;</w:t>
      </w:r>
      <w:r>
        <w:br/>
      </w:r>
      <w:r>
        <w:rPr>
          <w:rFonts w:ascii="Times New Roman"/>
          <w:b w:val="false"/>
          <w:i w:val="false"/>
          <w:color w:val="000000"/>
          <w:sz w:val="28"/>
        </w:rPr>
        <w:t>
</w:t>
      </w:r>
      <w:r>
        <w:rPr>
          <w:rFonts w:ascii="Times New Roman"/>
          <w:b w:val="false"/>
          <w:i w:val="false"/>
          <w:color w:val="000000"/>
          <w:sz w:val="28"/>
        </w:rPr>
        <w:t>
      4) бюджеттік кредит - Қаулыда белгілеген мөлшерде тұрғын үй алуға бюджеттік кредит түріндегі тұтынушыларды әлеуметік қолдау шарасы;</w:t>
      </w:r>
      <w:r>
        <w:br/>
      </w:r>
      <w:r>
        <w:rPr>
          <w:rFonts w:ascii="Times New Roman"/>
          <w:b w:val="false"/>
          <w:i w:val="false"/>
          <w:color w:val="000000"/>
          <w:sz w:val="28"/>
        </w:rPr>
        <w:t>
</w:t>
      </w:r>
      <w:r>
        <w:rPr>
          <w:rFonts w:ascii="Times New Roman"/>
          <w:b w:val="false"/>
          <w:i w:val="false"/>
          <w:color w:val="000000"/>
          <w:sz w:val="28"/>
        </w:rPr>
        <w:t>
      5) жұмыс істейтін комиссия - тұтынушыларға әлеуметтік қолдау шараларын көрсету жөніндегі жұмыстарды ұйымдастыру үшін аудандық (облыстық маңызы бар қала) мәслихаттың депутаттарынан, ауданның (облыстық маңызы бар қала) атқарушы органдарының және қоғамдық ұйымдардың өкілдерінен тұратын ауданның (облыстық маңызы бар қаланың) әкімдігі құратын алқалы орган;</w:t>
      </w:r>
      <w:r>
        <w:br/>
      </w:r>
      <w:r>
        <w:rPr>
          <w:rFonts w:ascii="Times New Roman"/>
          <w:b w:val="false"/>
          <w:i w:val="false"/>
          <w:color w:val="000000"/>
          <w:sz w:val="28"/>
        </w:rPr>
        <w:t>
</w:t>
      </w:r>
      <w:r>
        <w:rPr>
          <w:rFonts w:ascii="Times New Roman"/>
          <w:b w:val="false"/>
          <w:i w:val="false"/>
          <w:color w:val="000000"/>
          <w:sz w:val="28"/>
        </w:rPr>
        <w:t>
      6) сенім білдірілген өкіл (агент) - аудан (облыстық маңызы бар қала) әкімдігінің атынан және тапсырысы бойынша тұтынушыларға берілетін бюджеттік қызметтерге қызмет көрсету бойынша міндеттерді атқаратын қаржылық агенттік.</w:t>
      </w:r>
      <w:r>
        <w:br/>
      </w:r>
      <w:r>
        <w:rPr>
          <w:rFonts w:ascii="Times New Roman"/>
          <w:b w:val="false"/>
          <w:i w:val="false"/>
          <w:color w:val="000000"/>
          <w:sz w:val="28"/>
        </w:rPr>
        <w:t>
</w:t>
      </w:r>
      <w:r>
        <w:rPr>
          <w:rFonts w:ascii="Times New Roman"/>
          <w:b w:val="false"/>
          <w:i w:val="false"/>
          <w:color w:val="000000"/>
          <w:sz w:val="28"/>
        </w:rPr>
        <w:t xml:space="preserve">
      7. Құрылымдық-функционалды бірліктер (бұдан әрі - ҚФБ) – уәкілетті органдардың жауапты тұлғалары, мемлекеттік органдардың құрылымдық бөлімшелері, ақпараттық жүйесі немесе оның қосалқы жүйелері. </w:t>
      </w:r>
    </w:p>
    <w:bookmarkEnd w:id="3"/>
    <w:bookmarkStart w:name="z16" w:id="4"/>
    <w:p>
      <w:pPr>
        <w:spacing w:after="0"/>
        <w:ind w:left="0"/>
        <w:jc w:val="left"/>
      </w:pPr>
      <w:r>
        <w:rPr>
          <w:rFonts w:ascii="Times New Roman"/>
          <w:b/>
          <w:i w:val="false"/>
          <w:color w:val="000000"/>
        </w:rPr>
        <w:t xml:space="preserve"> 
2. Негізгі ережелер</w:t>
      </w:r>
    </w:p>
    <w:bookmarkEnd w:id="4"/>
    <w:bookmarkStart w:name="z17" w:id="5"/>
    <w:p>
      <w:pPr>
        <w:spacing w:after="0"/>
        <w:ind w:left="0"/>
        <w:jc w:val="both"/>
      </w:pPr>
      <w:r>
        <w:rPr>
          <w:rFonts w:ascii="Times New Roman"/>
          <w:b w:val="false"/>
          <w:i w:val="false"/>
          <w:color w:val="000000"/>
          <w:sz w:val="28"/>
        </w:rPr>
        <w:t>
      2. Осы «Ауылдық елді мекендерге жұмыс істеуге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регламенті (бұдан әрі – Регламент) Қазақстан Республикасының 2000 жылғы 27 қарашадағы «Әкімшілік рәсімдер туралы» Заңының 9-1 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3. Мемлекеттік қызметті аудандық ММ «Экономика, бюджеттік жоспарлау және кәсіпкерлік бөлімі» ауылдың аумақтарын дамыту жөніндегі уәкілетті органдар (бұдан әрі – уәкілетті орган) ұсынады.</w:t>
      </w:r>
      <w:r>
        <w:br/>
      </w:r>
      <w:r>
        <w:rPr>
          <w:rFonts w:ascii="Times New Roman"/>
          <w:b w:val="false"/>
          <w:i w:val="false"/>
          <w:color w:val="000000"/>
          <w:sz w:val="28"/>
        </w:rPr>
        <w:t>
</w:t>
      </w:r>
      <w:r>
        <w:rPr>
          <w:rFonts w:ascii="Times New Roman"/>
          <w:b w:val="false"/>
          <w:i w:val="false"/>
          <w:color w:val="000000"/>
          <w:sz w:val="28"/>
        </w:rPr>
        <w:t>
      4. Мемлекеттік қызмет көрсету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w:t>
      </w:r>
      <w:r>
        <w:br/>
      </w:r>
      <w:r>
        <w:rPr>
          <w:rFonts w:ascii="Times New Roman"/>
          <w:b w:val="false"/>
          <w:i w:val="false"/>
          <w:color w:val="000000"/>
          <w:sz w:val="28"/>
        </w:rPr>
        <w:t>
</w:t>
      </w:r>
      <w:r>
        <w:rPr>
          <w:rFonts w:ascii="Times New Roman"/>
          <w:b w:val="false"/>
          <w:i w:val="false"/>
          <w:color w:val="000000"/>
          <w:sz w:val="28"/>
        </w:rPr>
        <w:t>
      1) Қазақстан Республикасының 2005 жылғы 8 шiлдедегi «Агроөнеркәсiптiк кешендi және ауылдық аумақтарды дамытуды мемлекеттiк реттеу туралы» Заңының 18-бабының </w:t>
      </w:r>
      <w:r>
        <w:rPr>
          <w:rFonts w:ascii="Times New Roman"/>
          <w:b w:val="false"/>
          <w:i w:val="false"/>
          <w:color w:val="000000"/>
          <w:sz w:val="28"/>
        </w:rPr>
        <w:t>8-тармағы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2009 жылғы 18 ақпандағы № 183 «Ауылдық елді мекендерге жұмыс істеуге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w:t>
      </w:r>
      <w:r>
        <w:rPr>
          <w:rFonts w:ascii="Times New Roman"/>
          <w:b w:val="false"/>
          <w:i w:val="false"/>
          <w:color w:val="000000"/>
          <w:sz w:val="28"/>
        </w:rPr>
        <w:t>қаулысы</w:t>
      </w:r>
      <w:r>
        <w:rPr>
          <w:rFonts w:ascii="Times New Roman"/>
          <w:b w:val="false"/>
          <w:i w:val="false"/>
          <w:color w:val="000000"/>
          <w:sz w:val="28"/>
        </w:rPr>
        <w:t xml:space="preserve"> (бұдан әрі – Қаулы);</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2011 жылғы 31 қаңтардағы № 51 «Ауылдық елді мекендерге жұмыс істеуге және тұру үшін келген денсаулық сақтау, білім беру, әлеуметтік қамсыздандыру, мәдениет және спорт мамандарына әлеуметтік қолдау шараларын ұсыну» мемлекеттік қызмет стандартын бекіту туралы» </w:t>
      </w:r>
      <w:r>
        <w:rPr>
          <w:rFonts w:ascii="Times New Roman"/>
          <w:b w:val="false"/>
          <w:i w:val="false"/>
          <w:color w:val="000000"/>
          <w:sz w:val="28"/>
        </w:rPr>
        <w:t>қаулысы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көрсетудің нәтижесі көтерме жәрдемақысы және бюджеттік кредит түріндегі әлеуметтік қолдау шараларын ұсыну немесе қызметті көрсетуден бас тарту туралы дәйектелген жауап беру болып табылады.</w:t>
      </w:r>
      <w:r>
        <w:br/>
      </w:r>
      <w:r>
        <w:rPr>
          <w:rFonts w:ascii="Times New Roman"/>
          <w:b w:val="false"/>
          <w:i w:val="false"/>
          <w:color w:val="000000"/>
          <w:sz w:val="28"/>
        </w:rPr>
        <w:t>
</w:t>
      </w:r>
      <w:r>
        <w:rPr>
          <w:rFonts w:ascii="Times New Roman"/>
          <w:b w:val="false"/>
          <w:i w:val="false"/>
          <w:color w:val="000000"/>
          <w:sz w:val="28"/>
        </w:rPr>
        <w:t xml:space="preserve">
      7. Көтерме жәрдемақысын ұсыну бойынша мемлекеттік қызметті көрсету үдерісінде басқа органдардың қатысуы қарастырылмаған. Бюджеттік кредитті ұсыну барысында тұрғын үй алу үшін бюджеттік кредитті рәсімдеуді жүзеге асыратын сенім білдірілген өкіл (агент) қатысады. </w:t>
      </w:r>
    </w:p>
    <w:bookmarkEnd w:id="5"/>
    <w:bookmarkStart w:name="z26" w:id="6"/>
    <w:p>
      <w:pPr>
        <w:spacing w:after="0"/>
        <w:ind w:left="0"/>
        <w:jc w:val="left"/>
      </w:pPr>
      <w:r>
        <w:rPr>
          <w:rFonts w:ascii="Times New Roman"/>
          <w:b/>
          <w:i w:val="false"/>
          <w:color w:val="000000"/>
        </w:rPr>
        <w:t xml:space="preserve"> 
3. Мемлекеттік қызмет көрсету тәртібінің талаптары</w:t>
      </w:r>
    </w:p>
    <w:bookmarkEnd w:id="6"/>
    <w:bookmarkStart w:name="z27" w:id="7"/>
    <w:p>
      <w:pPr>
        <w:spacing w:after="0"/>
        <w:ind w:left="0"/>
        <w:jc w:val="both"/>
      </w:pPr>
      <w:r>
        <w:rPr>
          <w:rFonts w:ascii="Times New Roman"/>
          <w:b w:val="false"/>
          <w:i w:val="false"/>
          <w:color w:val="000000"/>
          <w:sz w:val="28"/>
        </w:rPr>
        <w:t>
      8. Мемлекеттік қызметті көрсететін мемлекеттік органдардың орналасқан жерін, көрсету тәртібін және барысын регламенттің </w:t>
      </w:r>
      <w:r>
        <w:rPr>
          <w:rFonts w:ascii="Times New Roman"/>
          <w:b w:val="false"/>
          <w:i w:val="false"/>
          <w:color w:val="000000"/>
          <w:sz w:val="28"/>
        </w:rPr>
        <w:t>№ 1 қосымшасында</w:t>
      </w:r>
      <w:r>
        <w:rPr>
          <w:rFonts w:ascii="Times New Roman"/>
          <w:b w:val="false"/>
          <w:i w:val="false"/>
          <w:color w:val="000000"/>
          <w:sz w:val="28"/>
        </w:rPr>
        <w:t xml:space="preserve"> көрсетілген мекенжайлардан алуға болады.</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тәртібі, мерзімі туралы толық ақпаратты тұтынушылар Қазақстан Республикасы Ауыл шаруашылығы министрлігінің интернет-ресурсындағы www.minagri.gov.kz. веб-сайтының «Дипломмен ауылға» бөлімінен, мемлекеттік қызмет көрсетілетін жердегі уәкілетті органдарының стенділерінен ала алады.</w:t>
      </w:r>
      <w:r>
        <w:br/>
      </w:r>
      <w:r>
        <w:rPr>
          <w:rFonts w:ascii="Times New Roman"/>
          <w:b w:val="false"/>
          <w:i w:val="false"/>
          <w:color w:val="000000"/>
          <w:sz w:val="28"/>
        </w:rPr>
        <w:t>
</w:t>
      </w:r>
      <w:r>
        <w:rPr>
          <w:rFonts w:ascii="Times New Roman"/>
          <w:b w:val="false"/>
          <w:i w:val="false"/>
          <w:color w:val="000000"/>
          <w:sz w:val="28"/>
        </w:rPr>
        <w:t>
      10. Үстелдер, орындықтар, информациялық стендттер қажетті құжаттар және жұмыс регламенті бар аудандық маңызы бар қалалар, ауылда мемлекеттік қызмет жергілікті атқарушы органның ғимаратында көрсетіледі.</w:t>
      </w:r>
      <w:r>
        <w:br/>
      </w:r>
      <w:r>
        <w:rPr>
          <w:rFonts w:ascii="Times New Roman"/>
          <w:b w:val="false"/>
          <w:i w:val="false"/>
          <w:color w:val="000000"/>
          <w:sz w:val="28"/>
        </w:rPr>
        <w:t>
</w:t>
      </w:r>
      <w:r>
        <w:rPr>
          <w:rFonts w:ascii="Times New Roman"/>
          <w:b w:val="false"/>
          <w:i w:val="false"/>
          <w:color w:val="000000"/>
          <w:sz w:val="28"/>
        </w:rPr>
        <w:t>
      11.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xml:space="preserve">
      12. Мемлекеттік қызметті көрсету үшін құжаттарды қабылдауды уәкілетті органның бір маманы және сенім білдірілген өкілдің (агент) бір маманы жүзеге асырады. </w:t>
      </w:r>
    </w:p>
    <w:bookmarkEnd w:id="7"/>
    <w:bookmarkStart w:name="z32" w:id="8"/>
    <w:p>
      <w:pPr>
        <w:spacing w:after="0"/>
        <w:ind w:left="0"/>
        <w:jc w:val="left"/>
      </w:pPr>
      <w:r>
        <w:rPr>
          <w:rFonts w:ascii="Times New Roman"/>
          <w:b/>
          <w:i w:val="false"/>
          <w:color w:val="000000"/>
        </w:rPr>
        <w:t xml:space="preserve"> 
4. Мемлекеттік қызметті көрсету үдерісі кезінде іс-әрекеттердің (өзара іс-әрекеттердің) сипаттамасы</w:t>
      </w:r>
    </w:p>
    <w:bookmarkEnd w:id="8"/>
    <w:bookmarkStart w:name="z33" w:id="9"/>
    <w:p>
      <w:pPr>
        <w:spacing w:after="0"/>
        <w:ind w:left="0"/>
        <w:jc w:val="both"/>
      </w:pPr>
      <w:r>
        <w:rPr>
          <w:rFonts w:ascii="Times New Roman"/>
          <w:b w:val="false"/>
          <w:i w:val="false"/>
          <w:color w:val="000000"/>
          <w:sz w:val="28"/>
        </w:rPr>
        <w:t>
      13. Мемлекеттік қызмет тұтынушының ауданның уәкілетті органына Регламенттің </w:t>
      </w:r>
      <w:r>
        <w:rPr>
          <w:rFonts w:ascii="Times New Roman"/>
          <w:b w:val="false"/>
          <w:i w:val="false"/>
          <w:color w:val="000000"/>
          <w:sz w:val="28"/>
        </w:rPr>
        <w:t>№ 5 қосымшасына</w:t>
      </w:r>
      <w:r>
        <w:rPr>
          <w:rFonts w:ascii="Times New Roman"/>
          <w:b w:val="false"/>
          <w:i w:val="false"/>
          <w:color w:val="000000"/>
          <w:sz w:val="28"/>
        </w:rPr>
        <w:t xml:space="preserve"> сәйкес үлгі бойынша өтінішті ұсынумен жеке хабарласқан кезінде ұсынылады.</w:t>
      </w:r>
      <w:r>
        <w:br/>
      </w:r>
      <w:r>
        <w:rPr>
          <w:rFonts w:ascii="Times New Roman"/>
          <w:b w:val="false"/>
          <w:i w:val="false"/>
          <w:color w:val="000000"/>
          <w:sz w:val="28"/>
        </w:rPr>
        <w:t>
      Тұтынушыға мемлекеттік қызметті алу үшін барлық қажетті құжаттарды тапсырғанын растайтын қолхат беріледі және оның әлеуметтік қолдау шараларын алатын күні көрсетіледі.</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белгіленген құжаттарды ұсынады.</w:t>
      </w:r>
      <w:r>
        <w:br/>
      </w:r>
      <w:r>
        <w:rPr>
          <w:rFonts w:ascii="Times New Roman"/>
          <w:b w:val="false"/>
          <w:i w:val="false"/>
          <w:color w:val="000000"/>
          <w:sz w:val="28"/>
        </w:rPr>
        <w:t>
</w:t>
      </w:r>
      <w:r>
        <w:rPr>
          <w:rFonts w:ascii="Times New Roman"/>
          <w:b w:val="false"/>
          <w:i w:val="false"/>
          <w:color w:val="000000"/>
          <w:sz w:val="28"/>
        </w:rPr>
        <w:t>
      15. Ақпараттық қауіпсіздігіне талаптар қарастырылмаған.</w:t>
      </w:r>
      <w:r>
        <w:br/>
      </w:r>
      <w:r>
        <w:rPr>
          <w:rFonts w:ascii="Times New Roman"/>
          <w:b w:val="false"/>
          <w:i w:val="false"/>
          <w:color w:val="000000"/>
          <w:sz w:val="28"/>
        </w:rPr>
        <w:t>
</w:t>
      </w:r>
      <w:r>
        <w:rPr>
          <w:rFonts w:ascii="Times New Roman"/>
          <w:b w:val="false"/>
          <w:i w:val="false"/>
          <w:color w:val="000000"/>
          <w:sz w:val="28"/>
        </w:rPr>
        <w:t>
      16. Мемлекеттік қызметті көрсету үдерісі кезінде мынадай құрылымдық-функционалды бірліктер (бұдан әрі - ҚФБ) қатыстырылған:</w:t>
      </w:r>
      <w:r>
        <w:br/>
      </w:r>
      <w:r>
        <w:rPr>
          <w:rFonts w:ascii="Times New Roman"/>
          <w:b w:val="false"/>
          <w:i w:val="false"/>
          <w:color w:val="000000"/>
          <w:sz w:val="28"/>
        </w:rPr>
        <w:t>
</w:t>
      </w:r>
      <w:r>
        <w:rPr>
          <w:rFonts w:ascii="Times New Roman"/>
          <w:b w:val="false"/>
          <w:i w:val="false"/>
          <w:color w:val="000000"/>
          <w:sz w:val="28"/>
        </w:rPr>
        <w:t>
      1) уәкілетті органның маманы (ҚФБ-1)</w:t>
      </w:r>
      <w:r>
        <w:br/>
      </w:r>
      <w:r>
        <w:rPr>
          <w:rFonts w:ascii="Times New Roman"/>
          <w:b w:val="false"/>
          <w:i w:val="false"/>
          <w:color w:val="000000"/>
          <w:sz w:val="28"/>
        </w:rPr>
        <w:t>
</w:t>
      </w:r>
      <w:r>
        <w:rPr>
          <w:rFonts w:ascii="Times New Roman"/>
          <w:b w:val="false"/>
          <w:i w:val="false"/>
          <w:color w:val="000000"/>
          <w:sz w:val="28"/>
        </w:rPr>
        <w:t>
      2) жұмыс комиссиясы (ҚФБ-2)</w:t>
      </w:r>
      <w:r>
        <w:br/>
      </w:r>
      <w:r>
        <w:rPr>
          <w:rFonts w:ascii="Times New Roman"/>
          <w:b w:val="false"/>
          <w:i w:val="false"/>
          <w:color w:val="000000"/>
          <w:sz w:val="28"/>
        </w:rPr>
        <w:t>
</w:t>
      </w:r>
      <w:r>
        <w:rPr>
          <w:rFonts w:ascii="Times New Roman"/>
          <w:b w:val="false"/>
          <w:i w:val="false"/>
          <w:color w:val="000000"/>
          <w:sz w:val="28"/>
        </w:rPr>
        <w:t>
      3) уәкілетті органның бастығы (ҚФБ-3)</w:t>
      </w:r>
      <w:r>
        <w:br/>
      </w:r>
      <w:r>
        <w:rPr>
          <w:rFonts w:ascii="Times New Roman"/>
          <w:b w:val="false"/>
          <w:i w:val="false"/>
          <w:color w:val="000000"/>
          <w:sz w:val="28"/>
        </w:rPr>
        <w:t>
</w:t>
      </w:r>
      <w:r>
        <w:rPr>
          <w:rFonts w:ascii="Times New Roman"/>
          <w:b w:val="false"/>
          <w:i w:val="false"/>
          <w:color w:val="000000"/>
          <w:sz w:val="28"/>
        </w:rPr>
        <w:t>
      4) аудан әкімі (ҚФБ-4)</w:t>
      </w:r>
      <w:r>
        <w:br/>
      </w:r>
      <w:r>
        <w:rPr>
          <w:rFonts w:ascii="Times New Roman"/>
          <w:b w:val="false"/>
          <w:i w:val="false"/>
          <w:color w:val="000000"/>
          <w:sz w:val="28"/>
        </w:rPr>
        <w:t>
</w:t>
      </w:r>
      <w:r>
        <w:rPr>
          <w:rFonts w:ascii="Times New Roman"/>
          <w:b w:val="false"/>
          <w:i w:val="false"/>
          <w:color w:val="000000"/>
          <w:sz w:val="28"/>
        </w:rPr>
        <w:t>
      5) аудан әкімі аппаратының басшысы (ҚФБ-5)</w:t>
      </w:r>
      <w:r>
        <w:br/>
      </w:r>
      <w:r>
        <w:rPr>
          <w:rFonts w:ascii="Times New Roman"/>
          <w:b w:val="false"/>
          <w:i w:val="false"/>
          <w:color w:val="000000"/>
          <w:sz w:val="28"/>
        </w:rPr>
        <w:t>
</w:t>
      </w:r>
      <w:r>
        <w:rPr>
          <w:rFonts w:ascii="Times New Roman"/>
          <w:b w:val="false"/>
          <w:i w:val="false"/>
          <w:color w:val="000000"/>
          <w:sz w:val="28"/>
        </w:rPr>
        <w:t>
      6) сенім білдірілген өкілдің (агенттің) өкілі (ҚФБ-6)</w:t>
      </w:r>
      <w:r>
        <w:br/>
      </w:r>
      <w:r>
        <w:rPr>
          <w:rFonts w:ascii="Times New Roman"/>
          <w:b w:val="false"/>
          <w:i w:val="false"/>
          <w:color w:val="000000"/>
          <w:sz w:val="28"/>
        </w:rPr>
        <w:t>
</w:t>
      </w:r>
      <w:r>
        <w:rPr>
          <w:rFonts w:ascii="Times New Roman"/>
          <w:b w:val="false"/>
          <w:i w:val="false"/>
          <w:color w:val="000000"/>
          <w:sz w:val="28"/>
        </w:rPr>
        <w:t>
      7) сенім білдірілген өкілдің (агенттің) бастығы (ҚФБ-7).</w:t>
      </w:r>
      <w:r>
        <w:br/>
      </w:r>
      <w:r>
        <w:rPr>
          <w:rFonts w:ascii="Times New Roman"/>
          <w:b w:val="false"/>
          <w:i w:val="false"/>
          <w:color w:val="000000"/>
          <w:sz w:val="28"/>
        </w:rPr>
        <w:t>
</w:t>
      </w:r>
      <w:r>
        <w:rPr>
          <w:rFonts w:ascii="Times New Roman"/>
          <w:b w:val="false"/>
          <w:i w:val="false"/>
          <w:color w:val="000000"/>
          <w:sz w:val="28"/>
        </w:rPr>
        <w:t>
      17. Әрбір әкімшілік іс-әрекеттерді (рәсімдерді) орындаудың мерзімін көрсетумен әрбір ҚФБ бойынша әкімшілік іс-әрекеттердің (рәсімдердің) кезектілігі мен өзара іс-әрекеттердің мәтіндік кестелік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18. Мемлекеттік қызметті көрсету үдерісіндегі әкімшілік іс-әрекеттердің логикалық кезектілігі және ҚФБ арасындағы өзара байланысты көрсететін схема осы регламенттің </w:t>
      </w:r>
      <w:r>
        <w:rPr>
          <w:rFonts w:ascii="Times New Roman"/>
          <w:b w:val="false"/>
          <w:i w:val="false"/>
          <w:color w:val="000000"/>
          <w:sz w:val="28"/>
        </w:rPr>
        <w:t>3 - қосымшасында</w:t>
      </w:r>
      <w:r>
        <w:rPr>
          <w:rFonts w:ascii="Times New Roman"/>
          <w:b w:val="false"/>
          <w:i w:val="false"/>
          <w:color w:val="000000"/>
          <w:sz w:val="28"/>
        </w:rPr>
        <w:t xml:space="preserve"> көрсетілген. </w:t>
      </w:r>
    </w:p>
    <w:bookmarkEnd w:id="9"/>
    <w:bookmarkStart w:name="z46" w:id="10"/>
    <w:p>
      <w:pPr>
        <w:spacing w:after="0"/>
        <w:ind w:left="0"/>
        <w:jc w:val="left"/>
      </w:pPr>
      <w:r>
        <w:rPr>
          <w:rFonts w:ascii="Times New Roman"/>
          <w:b/>
          <w:i w:val="false"/>
          <w:color w:val="000000"/>
        </w:rPr>
        <w:t xml:space="preserve"> 
5. Мемлекеттік қызмет көрсететін қызметкерлердің жауапкершілігі.</w:t>
      </w:r>
    </w:p>
    <w:bookmarkEnd w:id="10"/>
    <w:bookmarkStart w:name="z47" w:id="11"/>
    <w:p>
      <w:pPr>
        <w:spacing w:after="0"/>
        <w:ind w:left="0"/>
        <w:jc w:val="both"/>
      </w:pPr>
      <w:r>
        <w:rPr>
          <w:rFonts w:ascii="Times New Roman"/>
          <w:b w:val="false"/>
          <w:i w:val="false"/>
          <w:color w:val="000000"/>
          <w:sz w:val="28"/>
        </w:rPr>
        <w:t xml:space="preserve">
      19. Мемлекеттік орган лауазымды тұлғалары мемлекеттік қызмет көрсету барысында қабылдайтын шешімдер және іс-әрекеттері (іс-әрекетсіздіктері) үшін Қазақстан Республикасының заңдарымен қарастырылған тәртіпте жауапты. </w:t>
      </w:r>
    </w:p>
    <w:bookmarkEnd w:id="11"/>
    <w:bookmarkStart w:name="z48" w:id="12"/>
    <w:p>
      <w:pPr>
        <w:spacing w:after="0"/>
        <w:ind w:left="0"/>
        <w:jc w:val="both"/>
      </w:pPr>
      <w:r>
        <w:rPr>
          <w:rFonts w:ascii="Times New Roman"/>
          <w:b w:val="false"/>
          <w:i w:val="false"/>
          <w:color w:val="000000"/>
          <w:sz w:val="28"/>
        </w:rPr>
        <w:t>
«Ауылдық елді мекендерге жұмыс істеуге</w:t>
      </w:r>
      <w:r>
        <w:br/>
      </w:r>
      <w:r>
        <w:rPr>
          <w:rFonts w:ascii="Times New Roman"/>
          <w:b w:val="false"/>
          <w:i w:val="false"/>
          <w:color w:val="000000"/>
          <w:sz w:val="28"/>
        </w:rPr>
        <w:t>
және тұру үшін келген денсаулық сақтау,</w:t>
      </w:r>
      <w:r>
        <w:br/>
      </w:r>
      <w:r>
        <w:rPr>
          <w:rFonts w:ascii="Times New Roman"/>
          <w:b w:val="false"/>
          <w:i w:val="false"/>
          <w:color w:val="000000"/>
          <w:sz w:val="28"/>
        </w:rPr>
        <w:t>
білім беру, әлеуметтік қамсыздандыру,</w:t>
      </w:r>
      <w:r>
        <w:br/>
      </w:r>
      <w:r>
        <w:rPr>
          <w:rFonts w:ascii="Times New Roman"/>
          <w:b w:val="false"/>
          <w:i w:val="false"/>
          <w:color w:val="000000"/>
          <w:sz w:val="28"/>
        </w:rPr>
        <w:t>
мәдениет, спорт және ветеринария мамандарына</w:t>
      </w:r>
      <w:r>
        <w:br/>
      </w:r>
      <w:r>
        <w:rPr>
          <w:rFonts w:ascii="Times New Roman"/>
          <w:b w:val="false"/>
          <w:i w:val="false"/>
          <w:color w:val="000000"/>
          <w:sz w:val="28"/>
        </w:rPr>
        <w:t>
әлеуметтік қолдау шараларын ұсыну»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 1 қосымша</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4050"/>
        <w:gridCol w:w="4113"/>
        <w:gridCol w:w="1989"/>
        <w:gridCol w:w="2751"/>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елді мекендерге жұмыс істеуге және тұруға келген денсаулық сақтау, білім беру,әлеуметтік қамсыздандыру, мәдениет, спорт және ветеринария мамандарына әлеуметтік қолдау шараларын ұсыну бойынша уәкілетті органдардың тізімі</w:t>
            </w:r>
          </w:p>
        </w:tc>
      </w:tr>
      <w:tr>
        <w:trPr>
          <w:trHeight w:val="184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Уәкілетті органның атауы</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Уәкілетті органның орналасқан мекен – жайы ( аудан, қала,кент,ауыл,көшесі,үйдің нөмірі,электронды пошта мекен-жайы)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Қалалық коды және телефон нөмірі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Жұмыс </w:t>
            </w:r>
          </w:p>
          <w:p>
            <w:pPr>
              <w:spacing w:after="20"/>
              <w:ind w:left="20"/>
              <w:jc w:val="both"/>
            </w:pPr>
            <w:r>
              <w:rPr>
                <w:rFonts w:ascii="Times New Roman"/>
                <w:b/>
                <w:i w:val="false"/>
                <w:color w:val="000000"/>
                <w:sz w:val="20"/>
              </w:rPr>
              <w:t>кестесі</w:t>
            </w:r>
          </w:p>
        </w:tc>
      </w:tr>
      <w:tr>
        <w:trPr>
          <w:trHeight w:val="31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r>
      <w:tr>
        <w:trPr>
          <w:trHeight w:val="31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r>
      <w:tr>
        <w:trPr>
          <w:trHeight w:val="126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экономика және бюджеттік жоспарлау басқармасы» ММ</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қ.,Әбілқайыр-хан даңғылы,40. social_sfera_@mail.ru</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55-21-18, ф. 54-28-63</w:t>
            </w:r>
          </w:p>
        </w:tc>
        <w:tc>
          <w:tcPr>
            <w:tcW w:w="2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Аптасына бес күн, демалыс және мерекелік күндерін санамағанда, 8.30-ден 18.00- ге дейін, түскі ас 12.30-дан 14.00-ге дейін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Аптасына бес күн, демалыс және мерекелік күндерін санамағанда, 8.30-ден 18.00- ге дейін, түскі ас 12.30-дан 14.00-ге дейін </w:t>
            </w:r>
          </w:p>
        </w:tc>
      </w:tr>
      <w:tr>
        <w:trPr>
          <w:trHeight w:val="114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ауданның Экономика, бюджеттік жоспарлау және кәсіпкерлік бөлімі» ММ</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Әйтеке би ауданы, Комсомол селосы, Т.Жүргенова көшесі, 62 үй aitekebi_ekonom@mail.ru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(71339) </w:t>
            </w:r>
          </w:p>
          <w:p>
            <w:pPr>
              <w:spacing w:after="20"/>
              <w:ind w:left="20"/>
              <w:jc w:val="both"/>
            </w:pPr>
            <w:r>
              <w:rPr>
                <w:rFonts w:ascii="Times New Roman"/>
                <w:b w:val="false"/>
                <w:i w:val="false"/>
                <w:color w:val="000000"/>
                <w:sz w:val="20"/>
              </w:rPr>
              <w:t xml:space="preserve">21-2-37, ф. 21-9-15 </w:t>
            </w:r>
          </w:p>
        </w:tc>
        <w:tc>
          <w:tcPr>
            <w:tcW w:w="0" w:type="auto"/>
            <w:vMerge/>
            <w:tcBorders>
              <w:top w:val="nil"/>
              <w:left w:val="single" w:color="cfcfcf" w:sz="5"/>
              <w:bottom w:val="single" w:color="cfcfcf" w:sz="5"/>
              <w:right w:val="single" w:color="cfcfcf" w:sz="5"/>
            </w:tcBorders>
          </w:tcPr>
          <w:p/>
        </w:tc>
      </w:tr>
      <w:tr>
        <w:trPr>
          <w:trHeight w:val="24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ауданның Экономика, бюджеттік жоспарлау және кәсіпкерлік бөлімі» ММ</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5 шағын аудан, 4 үй</w:t>
            </w:r>
          </w:p>
          <w:p>
            <w:pPr>
              <w:spacing w:after="20"/>
              <w:ind w:left="20"/>
              <w:jc w:val="both"/>
            </w:pPr>
            <w:r>
              <w:rPr>
                <w:rFonts w:ascii="Times New Roman"/>
                <w:b w:val="false"/>
                <w:i w:val="false"/>
                <w:color w:val="000000"/>
                <w:sz w:val="20"/>
              </w:rPr>
              <w:t>algaaconomotdel@mail.ru</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(71337) </w:t>
            </w:r>
          </w:p>
          <w:p>
            <w:pPr>
              <w:spacing w:after="20"/>
              <w:ind w:left="20"/>
              <w:jc w:val="both"/>
            </w:pPr>
            <w:r>
              <w:rPr>
                <w:rFonts w:ascii="Times New Roman"/>
                <w:b w:val="false"/>
                <w:i w:val="false"/>
                <w:color w:val="000000"/>
                <w:sz w:val="20"/>
              </w:rPr>
              <w:t>4-20-29, 4-20-96 ф. 4-19-65, 4-18-56</w:t>
            </w:r>
          </w:p>
        </w:tc>
        <w:tc>
          <w:tcPr>
            <w:tcW w:w="0" w:type="auto"/>
            <w:vMerge/>
            <w:tcBorders>
              <w:top w:val="nil"/>
              <w:left w:val="single" w:color="cfcfcf" w:sz="5"/>
              <w:bottom w:val="single" w:color="cfcfcf" w:sz="5"/>
              <w:right w:val="single" w:color="cfcfcf" w:sz="5"/>
            </w:tcBorders>
          </w:tcPr>
          <w:p/>
        </w:tc>
      </w:tr>
      <w:tr>
        <w:trPr>
          <w:trHeight w:val="124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ауданның Экономика, бюджеттік жоспарлау және кәсіпкерлік бөлімі» ММ</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с.Қарауылкелді, Қонаев көшесі, 36 үй</w:t>
            </w:r>
          </w:p>
          <w:p>
            <w:pPr>
              <w:spacing w:after="20"/>
              <w:ind w:left="20"/>
              <w:jc w:val="both"/>
            </w:pPr>
            <w:r>
              <w:rPr>
                <w:rFonts w:ascii="Times New Roman"/>
                <w:b w:val="false"/>
                <w:i w:val="false"/>
                <w:color w:val="000000"/>
                <w:sz w:val="20"/>
              </w:rPr>
              <w:t>zharas.63@mail.ru</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(71345) </w:t>
            </w:r>
          </w:p>
          <w:p>
            <w:pPr>
              <w:spacing w:after="20"/>
              <w:ind w:left="20"/>
              <w:jc w:val="both"/>
            </w:pPr>
            <w:r>
              <w:rPr>
                <w:rFonts w:ascii="Times New Roman"/>
                <w:b w:val="false"/>
                <w:i w:val="false"/>
                <w:color w:val="000000"/>
                <w:sz w:val="20"/>
              </w:rPr>
              <w:t xml:space="preserve">23-1-05, ф. 23-1-06 </w:t>
            </w:r>
          </w:p>
        </w:tc>
        <w:tc>
          <w:tcPr>
            <w:tcW w:w="0" w:type="auto"/>
            <w:vMerge/>
            <w:tcBorders>
              <w:top w:val="nil"/>
              <w:left w:val="single" w:color="cfcfcf" w:sz="5"/>
              <w:bottom w:val="single" w:color="cfcfcf" w:sz="5"/>
              <w:right w:val="single" w:color="cfcfcf" w:sz="5"/>
            </w:tcBorders>
          </w:tcPr>
          <w:p/>
        </w:tc>
      </w:tr>
      <w:tr>
        <w:trPr>
          <w:trHeight w:val="126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ауданның Экономика, бюджеттік жоспарлау және кәсіпкерлік бөлімі» ММ</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селосы, Ы. Алтынсарин көшесі, 12 үй</w:t>
            </w:r>
          </w:p>
          <w:p>
            <w:pPr>
              <w:spacing w:after="20"/>
              <w:ind w:left="20"/>
              <w:jc w:val="both"/>
            </w:pPr>
            <w:r>
              <w:rPr>
                <w:rFonts w:ascii="Times New Roman"/>
                <w:b w:val="false"/>
                <w:i w:val="false"/>
                <w:color w:val="000000"/>
                <w:sz w:val="20"/>
              </w:rPr>
              <w:t>irgizeconom@mail.ru</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(71343) </w:t>
            </w:r>
          </w:p>
          <w:p>
            <w:pPr>
              <w:spacing w:after="20"/>
              <w:ind w:left="20"/>
              <w:jc w:val="both"/>
            </w:pPr>
            <w:r>
              <w:rPr>
                <w:rFonts w:ascii="Times New Roman"/>
                <w:b w:val="false"/>
                <w:i w:val="false"/>
                <w:color w:val="000000"/>
                <w:sz w:val="20"/>
              </w:rPr>
              <w:t xml:space="preserve">21-5-45 </w:t>
            </w:r>
          </w:p>
          <w:p>
            <w:pPr>
              <w:spacing w:after="20"/>
              <w:ind w:left="20"/>
              <w:jc w:val="both"/>
            </w:pPr>
            <w:r>
              <w:rPr>
                <w:rFonts w:ascii="Times New Roman"/>
                <w:b w:val="false"/>
                <w:i w:val="false"/>
                <w:color w:val="000000"/>
                <w:sz w:val="20"/>
              </w:rPr>
              <w:t xml:space="preserve">ф. 21-5-45 </w:t>
            </w:r>
          </w:p>
        </w:tc>
        <w:tc>
          <w:tcPr>
            <w:tcW w:w="0" w:type="auto"/>
            <w:vMerge/>
            <w:tcBorders>
              <w:top w:val="nil"/>
              <w:left w:val="single" w:color="cfcfcf" w:sz="5"/>
              <w:bottom w:val="single" w:color="cfcfcf" w:sz="5"/>
              <w:right w:val="single" w:color="cfcfcf" w:sz="5"/>
            </w:tcBorders>
          </w:tcPr>
          <w:p/>
        </w:tc>
      </w:tr>
      <w:tr>
        <w:trPr>
          <w:trHeight w:val="112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ауданның Экономика, бюджеттік жоспарлау және кәсіпкерлік бөлімі» ММ</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Әбілқайыр хан көшесі, 38 үй</w:t>
            </w:r>
          </w:p>
          <w:p>
            <w:pPr>
              <w:spacing w:after="20"/>
              <w:ind w:left="20"/>
              <w:jc w:val="both"/>
            </w:pPr>
            <w:r>
              <w:rPr>
                <w:rFonts w:ascii="Times New Roman"/>
                <w:b w:val="false"/>
                <w:i w:val="false"/>
                <w:color w:val="000000"/>
                <w:sz w:val="20"/>
              </w:rPr>
              <w:t>ekonom_kargala.5@mail.ru</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(71342) </w:t>
            </w:r>
          </w:p>
          <w:p>
            <w:pPr>
              <w:spacing w:after="20"/>
              <w:ind w:left="20"/>
              <w:jc w:val="both"/>
            </w:pPr>
            <w:r>
              <w:rPr>
                <w:rFonts w:ascii="Times New Roman"/>
                <w:b w:val="false"/>
                <w:i w:val="false"/>
                <w:color w:val="000000"/>
                <w:sz w:val="20"/>
              </w:rPr>
              <w:t xml:space="preserve">22-7-06, 23-1-03, ф. 23-1-03 </w:t>
            </w:r>
          </w:p>
        </w:tc>
        <w:tc>
          <w:tcPr>
            <w:tcW w:w="2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 бес күн, демалыс және мерекелік күндерін санамағанда, 8.30-ден 18.00- ге дейін, түскі ас 12.30-дан 14.00-ге дейін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Аптасына бес күн, демалыс және мерекелік күндерін санамағанда, 8.30-ден 18.00- ге дейін, түскі ас 12.30-дан 14.00-ге дейін</w:t>
            </w:r>
          </w:p>
        </w:tc>
      </w:tr>
      <w:tr>
        <w:trPr>
          <w:trHeight w:val="112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ауданның Экономика, бюджеттік жоспарлау және кәсіпкерлік бөлімі» ММ</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селосы, Астана көшесі, 48 үй kobdaekonomika@rambler.ru</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(71341) </w:t>
            </w:r>
          </w:p>
          <w:p>
            <w:pPr>
              <w:spacing w:after="20"/>
              <w:ind w:left="20"/>
              <w:jc w:val="both"/>
            </w:pPr>
            <w:r>
              <w:rPr>
                <w:rFonts w:ascii="Times New Roman"/>
                <w:b w:val="false"/>
                <w:i w:val="false"/>
                <w:color w:val="000000"/>
                <w:sz w:val="20"/>
              </w:rPr>
              <w:t xml:space="preserve">2-20-08, 2-11-92, ф. 2-11-92 </w:t>
            </w:r>
          </w:p>
        </w:tc>
        <w:tc>
          <w:tcPr>
            <w:tcW w:w="0" w:type="auto"/>
            <w:vMerge/>
            <w:tcBorders>
              <w:top w:val="nil"/>
              <w:left w:val="single" w:color="cfcfcf" w:sz="5"/>
              <w:bottom w:val="single" w:color="cfcfcf" w:sz="5"/>
              <w:right w:val="single" w:color="cfcfcf" w:sz="5"/>
            </w:tcBorders>
          </w:tcPr>
          <w:p/>
        </w:tc>
      </w:tr>
      <w:tr>
        <w:trPr>
          <w:trHeight w:val="127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ауданның Экономика, бюджеттік жоспарлау және кәсіпкерлік бөлімі» ММ</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Мәртөк селосы, Сейфуллин көшесі, 36 үй</w:t>
            </w:r>
          </w:p>
          <w:p>
            <w:pPr>
              <w:spacing w:after="20"/>
              <w:ind w:left="20"/>
              <w:jc w:val="both"/>
            </w:pPr>
            <w:r>
              <w:rPr>
                <w:rFonts w:ascii="Times New Roman"/>
                <w:b w:val="false"/>
                <w:i w:val="false"/>
                <w:color w:val="000000"/>
                <w:sz w:val="20"/>
              </w:rPr>
              <w:t>ekonomplan.mar@mail.ru</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w:t>
            </w:r>
          </w:p>
          <w:p>
            <w:pPr>
              <w:spacing w:after="20"/>
              <w:ind w:left="20"/>
              <w:jc w:val="both"/>
            </w:pPr>
            <w:r>
              <w:rPr>
                <w:rFonts w:ascii="Times New Roman"/>
                <w:b w:val="false"/>
                <w:i w:val="false"/>
                <w:color w:val="000000"/>
                <w:sz w:val="20"/>
              </w:rPr>
              <w:t xml:space="preserve">21-4-19, ф. 21-4-43 </w:t>
            </w:r>
          </w:p>
        </w:tc>
        <w:tc>
          <w:tcPr>
            <w:tcW w:w="0" w:type="auto"/>
            <w:vMerge/>
            <w:tcBorders>
              <w:top w:val="nil"/>
              <w:left w:val="single" w:color="cfcfcf" w:sz="5"/>
              <w:bottom w:val="single" w:color="cfcfcf" w:sz="5"/>
              <w:right w:val="single" w:color="cfcfcf" w:sz="5"/>
            </w:tcBorders>
          </w:tcPr>
          <w:p/>
        </w:tc>
      </w:tr>
      <w:tr>
        <w:trPr>
          <w:trHeight w:val="139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ауданның Экономика, бюджеттік жоспарлау және кәсіпкерлік бөлімі» ММ</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Гагарин көшесі, 6 үй</w:t>
            </w:r>
          </w:p>
          <w:p>
            <w:pPr>
              <w:spacing w:after="20"/>
              <w:ind w:left="20"/>
              <w:jc w:val="both"/>
            </w:pPr>
            <w:r>
              <w:rPr>
                <w:rFonts w:ascii="Times New Roman"/>
                <w:b w:val="false"/>
                <w:i w:val="false"/>
                <w:color w:val="000000"/>
                <w:sz w:val="20"/>
              </w:rPr>
              <w:t>mugalekonotdel@mail.ru</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(71333) </w:t>
            </w:r>
          </w:p>
          <w:p>
            <w:pPr>
              <w:spacing w:after="20"/>
              <w:ind w:left="20"/>
              <w:jc w:val="both"/>
            </w:pPr>
            <w:r>
              <w:rPr>
                <w:rFonts w:ascii="Times New Roman"/>
                <w:b w:val="false"/>
                <w:i w:val="false"/>
                <w:color w:val="000000"/>
                <w:sz w:val="20"/>
              </w:rPr>
              <w:t xml:space="preserve">3-72-41, ф. 3-72-41 </w:t>
            </w:r>
          </w:p>
        </w:tc>
        <w:tc>
          <w:tcPr>
            <w:tcW w:w="0" w:type="auto"/>
            <w:vMerge/>
            <w:tcBorders>
              <w:top w:val="nil"/>
              <w:left w:val="single" w:color="cfcfcf" w:sz="5"/>
              <w:bottom w:val="single" w:color="cfcfcf" w:sz="5"/>
              <w:right w:val="single" w:color="cfcfcf" w:sz="5"/>
            </w:tcBorders>
          </w:tcPr>
          <w:p/>
        </w:tc>
      </w:tr>
      <w:tr>
        <w:trPr>
          <w:trHeight w:val="112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ауданның Экономика, бюджеттік жоспарлау және кәсіпкерлік бөлімі» ММ</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кенті, Желтоқсан көшесі, № 5 үй</w:t>
            </w:r>
          </w:p>
          <w:p>
            <w:pPr>
              <w:spacing w:after="20"/>
              <w:ind w:left="20"/>
              <w:jc w:val="both"/>
            </w:pPr>
            <w:r>
              <w:rPr>
                <w:rFonts w:ascii="Times New Roman"/>
                <w:b w:val="false"/>
                <w:i w:val="false"/>
                <w:color w:val="000000"/>
                <w:sz w:val="20"/>
              </w:rPr>
              <w:t>temir_econom@mail.ru</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(71346) </w:t>
            </w:r>
          </w:p>
          <w:p>
            <w:pPr>
              <w:spacing w:after="20"/>
              <w:ind w:left="20"/>
              <w:jc w:val="both"/>
            </w:pPr>
            <w:r>
              <w:rPr>
                <w:rFonts w:ascii="Times New Roman"/>
                <w:b w:val="false"/>
                <w:i w:val="false"/>
                <w:color w:val="000000"/>
                <w:sz w:val="20"/>
              </w:rPr>
              <w:t xml:space="preserve">2-30-43, ф. 2-24-52 </w:t>
            </w:r>
          </w:p>
        </w:tc>
        <w:tc>
          <w:tcPr>
            <w:tcW w:w="0" w:type="auto"/>
            <w:vMerge/>
            <w:tcBorders>
              <w:top w:val="nil"/>
              <w:left w:val="single" w:color="cfcfcf" w:sz="5"/>
              <w:bottom w:val="single" w:color="cfcfcf" w:sz="5"/>
              <w:right w:val="single" w:color="cfcfcf" w:sz="5"/>
            </w:tcBorders>
          </w:tcPr>
          <w:p/>
        </w:tc>
      </w:tr>
      <w:tr>
        <w:trPr>
          <w:trHeight w:val="127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ауданның Экономика, бюджеттік жоспарлау және кәсіпкерлік бөлімі» ММ</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селосы, Құрманғазин көшесі, 43 үй econuil@mail.ru</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(71332) </w:t>
            </w:r>
          </w:p>
          <w:p>
            <w:pPr>
              <w:spacing w:after="20"/>
              <w:ind w:left="20"/>
              <w:jc w:val="both"/>
            </w:pPr>
            <w:r>
              <w:rPr>
                <w:rFonts w:ascii="Times New Roman"/>
                <w:b w:val="false"/>
                <w:i w:val="false"/>
                <w:color w:val="000000"/>
                <w:sz w:val="20"/>
              </w:rPr>
              <w:t xml:space="preserve">2-11-77, ф. 2-11-54 </w:t>
            </w:r>
          </w:p>
        </w:tc>
        <w:tc>
          <w:tcPr>
            <w:tcW w:w="0" w:type="auto"/>
            <w:vMerge/>
            <w:tcBorders>
              <w:top w:val="nil"/>
              <w:left w:val="single" w:color="cfcfcf" w:sz="5"/>
              <w:bottom w:val="single" w:color="cfcfcf" w:sz="5"/>
              <w:right w:val="single" w:color="cfcfcf" w:sz="5"/>
            </w:tcBorders>
          </w:tcPr>
          <w:p/>
        </w:tc>
      </w:tr>
      <w:tr>
        <w:trPr>
          <w:trHeight w:val="138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ауданның Экономика, бюджеттік жоспарлау және кәсіпкерлік бөлімі» ММ</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Горький көшесі, 9 үй hromtaubydzhet08@rambler.ru</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(71336) </w:t>
            </w:r>
          </w:p>
          <w:p>
            <w:pPr>
              <w:spacing w:after="20"/>
              <w:ind w:left="20"/>
              <w:jc w:val="both"/>
            </w:pPr>
            <w:r>
              <w:rPr>
                <w:rFonts w:ascii="Times New Roman"/>
                <w:b w:val="false"/>
                <w:i w:val="false"/>
                <w:color w:val="000000"/>
                <w:sz w:val="20"/>
              </w:rPr>
              <w:t xml:space="preserve">25-2-71, ф. 21-8-41 </w:t>
            </w:r>
          </w:p>
        </w:tc>
        <w:tc>
          <w:tcPr>
            <w:tcW w:w="0" w:type="auto"/>
            <w:vMerge/>
            <w:tcBorders>
              <w:top w:val="nil"/>
              <w:left w:val="single" w:color="cfcfcf" w:sz="5"/>
              <w:bottom w:val="single" w:color="cfcfcf" w:sz="5"/>
              <w:right w:val="single" w:color="cfcfcf" w:sz="5"/>
            </w:tcBorders>
          </w:tcPr>
          <w:p/>
        </w:tc>
      </w:tr>
      <w:tr>
        <w:trPr>
          <w:trHeight w:val="139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ауданның Экономика, бюджеттік жоспарлау және кәсіпкерлік бөлімі» ММ</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Шалқар ауданы, Шалқар қаласы, Әйтеке би көшесі, 63 үй </w:t>
            </w:r>
          </w:p>
          <w:p>
            <w:pPr>
              <w:spacing w:after="20"/>
              <w:ind w:left="20"/>
              <w:jc w:val="both"/>
            </w:pPr>
            <w:r>
              <w:rPr>
                <w:rFonts w:ascii="Times New Roman"/>
                <w:b w:val="false"/>
                <w:i w:val="false"/>
                <w:color w:val="000000"/>
                <w:sz w:val="20"/>
              </w:rPr>
              <w:t>shalkar-econom@mail.ru</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(71335) </w:t>
            </w:r>
          </w:p>
          <w:p>
            <w:pPr>
              <w:spacing w:after="20"/>
              <w:ind w:left="20"/>
              <w:jc w:val="both"/>
            </w:pPr>
            <w:r>
              <w:rPr>
                <w:rFonts w:ascii="Times New Roman"/>
                <w:b w:val="false"/>
                <w:i w:val="false"/>
                <w:color w:val="000000"/>
                <w:sz w:val="20"/>
              </w:rPr>
              <w:t xml:space="preserve">23-3-95, ф.23-4-62 </w:t>
            </w:r>
          </w:p>
        </w:tc>
        <w:tc>
          <w:tcPr>
            <w:tcW w:w="0" w:type="auto"/>
            <w:vMerge/>
            <w:tcBorders>
              <w:top w:val="nil"/>
              <w:left w:val="single" w:color="cfcfcf" w:sz="5"/>
              <w:bottom w:val="single" w:color="cfcfcf" w:sz="5"/>
              <w:right w:val="single" w:color="cfcfcf" w:sz="5"/>
            </w:tcBorders>
          </w:tcPr>
          <w:p/>
        </w:tc>
      </w:tr>
    </w:tbl>
    <w:bookmarkStart w:name="z49" w:id="13"/>
    <w:p>
      <w:pPr>
        <w:spacing w:after="0"/>
        <w:ind w:left="0"/>
        <w:jc w:val="both"/>
      </w:pPr>
      <w:r>
        <w:rPr>
          <w:rFonts w:ascii="Times New Roman"/>
          <w:b w:val="false"/>
          <w:i w:val="false"/>
          <w:color w:val="000000"/>
          <w:sz w:val="28"/>
        </w:rPr>
        <w:t>
«Ауылдық елді мекендерге</w:t>
      </w:r>
      <w:r>
        <w:br/>
      </w:r>
      <w:r>
        <w:rPr>
          <w:rFonts w:ascii="Times New Roman"/>
          <w:b w:val="false"/>
          <w:i w:val="false"/>
          <w:color w:val="000000"/>
          <w:sz w:val="28"/>
        </w:rPr>
        <w:t>
жұмыс істеуге және тұруға келген</w:t>
      </w:r>
      <w:r>
        <w:br/>
      </w:r>
      <w:r>
        <w:rPr>
          <w:rFonts w:ascii="Times New Roman"/>
          <w:b w:val="false"/>
          <w:i w:val="false"/>
          <w:color w:val="000000"/>
          <w:sz w:val="28"/>
        </w:rPr>
        <w:t>
денсаулық сақтау, білім беру, әлеуметтік</w:t>
      </w:r>
      <w:r>
        <w:br/>
      </w:r>
      <w:r>
        <w:rPr>
          <w:rFonts w:ascii="Times New Roman"/>
          <w:b w:val="false"/>
          <w:i w:val="false"/>
          <w:color w:val="000000"/>
          <w:sz w:val="28"/>
        </w:rPr>
        <w:t>
қамсыздандыру, мәдениет, спорт және</w:t>
      </w:r>
      <w:r>
        <w:br/>
      </w:r>
      <w:r>
        <w:rPr>
          <w:rFonts w:ascii="Times New Roman"/>
          <w:b w:val="false"/>
          <w:i w:val="false"/>
          <w:color w:val="000000"/>
          <w:sz w:val="28"/>
        </w:rPr>
        <w:t>
ветеринария мамандарына әлеуметтік қолдау</w:t>
      </w:r>
      <w:r>
        <w:br/>
      </w:r>
      <w:r>
        <w:rPr>
          <w:rFonts w:ascii="Times New Roman"/>
          <w:b w:val="false"/>
          <w:i w:val="false"/>
          <w:color w:val="000000"/>
          <w:sz w:val="28"/>
        </w:rPr>
        <w:t>
шараларын ұсыну» мемлекеттік қызмет</w:t>
      </w:r>
      <w:r>
        <w:br/>
      </w:r>
      <w:r>
        <w:rPr>
          <w:rFonts w:ascii="Times New Roman"/>
          <w:b w:val="false"/>
          <w:i w:val="false"/>
          <w:color w:val="000000"/>
          <w:sz w:val="28"/>
        </w:rPr>
        <w:t>
Регламентіне 2 қосымша</w:t>
      </w:r>
    </w:p>
    <w:bookmarkEnd w:id="13"/>
    <w:p>
      <w:pPr>
        <w:spacing w:after="0"/>
        <w:ind w:left="0"/>
        <w:jc w:val="left"/>
      </w:pPr>
      <w:r>
        <w:rPr>
          <w:rFonts w:ascii="Times New Roman"/>
          <w:b/>
          <w:i w:val="false"/>
          <w:color w:val="000000"/>
        </w:rPr>
        <w:t xml:space="preserve"> Әкімшілік іс-әрекеттердің (рәсімдердің) кезектілігі мен өзара іс-әрекеттерінің сипаттамасы</w:t>
      </w:r>
      <w:r>
        <w:br/>
      </w:r>
      <w:r>
        <w:rPr>
          <w:rFonts w:ascii="Times New Roman"/>
          <w:b/>
          <w:i w:val="false"/>
          <w:color w:val="000000"/>
        </w:rPr>
        <w:t>
1-кесте. Құрылымдық-функционалды бірліктердің (бұдан әрі - ҚФБ) іс-әрекеттерінің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8"/>
        <w:gridCol w:w="3365"/>
        <w:gridCol w:w="3344"/>
        <w:gridCol w:w="3453"/>
      </w:tblGrid>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үдерістің іс-әрекеттері (барысы, жұмыс ағымы)</w:t>
            </w:r>
          </w:p>
        </w:tc>
      </w:tr>
      <w:tr>
        <w:trPr>
          <w:trHeight w:val="1035"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Іс-әрекеттің (барысының, жұмыс ағымының) реттік нөмірі</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ҚФБ атауы</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Уәкілетті органның маманы(ҚФБ-1)</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комиссиясы (ҚФБ-2)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Уәкілетті органның бастығы (ҚФБ-3)</w:t>
            </w:r>
          </w:p>
        </w:tc>
      </w:tr>
      <w:tr>
        <w:trPr>
          <w:trHeight w:val="327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Іс-әрекеттің (үдерістің, рәсімнің, операцияның) атауы және оның сипаттамасы</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қажетті құжаттарды қабылдайды, көшірмелерін тұпнұсқаларымен салыстырғаннан кейін тіркейді және қолхатты береді және құжаттарды қарауға жұмыс комиссияға ұсынады</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арызданушыдантүскен құжаттарды қарастырады және әлеуметтік қолдау шараларын көрсетуді немесе қайтаруына шешім шығарады;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Керекті қаржылық қаражат көлемін есептейді. Дәйектемесіз құжаттарды ұсынған жағдайда, жұмыс істейтін комиссияның шешімінің негізінде арызданушыға себебін көрсете отырып жазбаша бас тарту туралы жауап жолдайды.</w:t>
            </w:r>
          </w:p>
        </w:tc>
      </w:tr>
      <w:tr>
        <w:trPr>
          <w:trHeight w:val="141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Аяқтау нысаны (деректер, құжат, ұйымдық- өкімгерлік шешім)</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жинағын құрастыру, қолхат беру</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ұсыну немесе одан бас тарту туралы жұмыс комиссияның шешімі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ұсыну немесе одан бас тарту туралы жұмыс істейтін комиссияның шешімі</w:t>
            </w:r>
          </w:p>
        </w:tc>
      </w:tr>
      <w:tr>
        <w:trPr>
          <w:trHeight w:val="255"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Орындау мерзімі</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Іс-әрекеттің (барысының, жұмыс ағымының) нөмірі</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ҚФБ атауы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Сенім білдірілген өкілдің (агенттің) өкілі (ҚФБ-6)</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Сенім білдірілген өкілдің (агенттің) басшысы (ҚФБ-7)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Іс-әрекеттің (үдерістің, рәсімнің, операцияның) атауы және оның сипаттамасы</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Келісімнің жобасын қол қоюға ұсынады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Келісімге қол қояды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Аяқтау нысаны (деректер, құжат, ұйымдық- өкімгерлік шешім)</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жобасы</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Орындау мерзімі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8"/>
        <w:gridCol w:w="3197"/>
        <w:gridCol w:w="2947"/>
        <w:gridCol w:w="340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іс-әрекеттері (барысы, жұмыс ағымы)</w:t>
            </w:r>
          </w:p>
        </w:tc>
      </w:tr>
      <w:tr>
        <w:trPr>
          <w:trHeight w:val="30" w:hRule="atLeast"/>
        </w:trPr>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 (ҚФБ-1)</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 (ҚФБ-4)</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басшысы (ҚФБ-5)</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 (ҚФБ-3)</w:t>
            </w:r>
          </w:p>
        </w:tc>
      </w:tr>
      <w:tr>
        <w:trPr>
          <w:trHeight w:val="1725" w:hRule="atLeast"/>
        </w:trPr>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ұсыну туралы қаулының жобасын дайындайды, Әкімге қол қоюға ұсынады. Келісім жобасын дайындап уәкілетті органның және сенім білдірілген өкілдің (агенттің) басшыларына қол қоюға ұсынады.</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Қаулыға қол қояды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көрсету шаралары туралы Қаулыны тіркейді және оны уәкілетті органға жолдайды.</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Келісімге қол қояды.Көтерме жәрдемақы төлемді мамандарының беткі счетына және бюджеттік кредитті сенім білдірген агенттің шотына аударады.</w:t>
            </w:r>
          </w:p>
        </w:tc>
      </w:tr>
      <w:tr>
        <w:trPr>
          <w:trHeight w:val="30" w:hRule="atLeast"/>
        </w:trPr>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қаулысының жобасы және келісім жобасы</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қаулысы</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Келісім,төлем тапсырысы, келісім</w:t>
            </w:r>
          </w:p>
        </w:tc>
      </w:tr>
      <w:tr>
        <w:trPr>
          <w:trHeight w:val="255" w:hRule="atLeast"/>
        </w:trPr>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күн</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күн</w:t>
            </w:r>
          </w:p>
        </w:tc>
      </w:tr>
      <w:tr>
        <w:trPr>
          <w:trHeight w:val="30" w:hRule="atLeast"/>
        </w:trPr>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 білдірілген өкілдің (агенттің) өкілі (ҚФБ-6)</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 білдірілген өкілдің (агенттің) басшысы (ҚФБ-7)</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үйді алу үшін бюджеттік кредитті рәсімдеуді жүзеге асырады.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Сатушыға сатып алынған үйге бюджеттік кредиттің қаражаттарын аударуды жүзеге асырады.</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және кепілдік шарты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тапсырысы</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күн</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Пайдалану нұсқалары.</w:t>
      </w:r>
      <w:r>
        <w:br/>
      </w:r>
      <w:r>
        <w:rPr>
          <w:rFonts w:ascii="Times New Roman"/>
          <w:b/>
          <w:i w:val="false"/>
          <w:color w:val="000000"/>
        </w:rPr>
        <w:t>
Негізгі үдеріс – әлеуметтік қолдау шараларын ұсыну туралы шешім бекітілген жағайда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8"/>
        <w:gridCol w:w="3658"/>
        <w:gridCol w:w="525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үдеріс (барысы, жұмыс ағымы)</w:t>
            </w:r>
          </w:p>
        </w:tc>
      </w:tr>
      <w:tr>
        <w:trPr>
          <w:trHeight w:val="30" w:hRule="atLeast"/>
        </w:trPr>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Уәкілетті органның маманы </w:t>
            </w:r>
          </w:p>
          <w:p>
            <w:pPr>
              <w:spacing w:after="20"/>
              <w:ind w:left="20"/>
              <w:jc w:val="both"/>
            </w:pPr>
            <w:r>
              <w:rPr>
                <w:rFonts w:ascii="Times New Roman"/>
                <w:b/>
                <w:i w:val="false"/>
                <w:color w:val="000000"/>
                <w:sz w:val="20"/>
              </w:rPr>
              <w:t>(ҚФБ-1)</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істейтін комиссия (ҚФБ-2)</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Уәкілетті органның бастығы</w:t>
            </w:r>
          </w:p>
          <w:p>
            <w:pPr>
              <w:spacing w:after="20"/>
              <w:ind w:left="20"/>
              <w:jc w:val="both"/>
            </w:pPr>
            <w:r>
              <w:rPr>
                <w:rFonts w:ascii="Times New Roman"/>
                <w:b/>
                <w:i w:val="false"/>
                <w:color w:val="000000"/>
                <w:sz w:val="20"/>
              </w:rPr>
              <w:t>(ҚФБ-3)</w:t>
            </w:r>
          </w:p>
        </w:tc>
      </w:tr>
      <w:tr>
        <w:trPr>
          <w:trHeight w:val="975" w:hRule="atLeast"/>
        </w:trPr>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Өтініштерді, қажетті құжаттарды қабылдайды, тұпнұсқаларымен салыстырғаннан кейін тіркейді қолхаттарды береді және құжаттарды қарауға жұмыс комиссияға ұсынады (30 мин)</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p>
            <w:pPr>
              <w:spacing w:after="20"/>
              <w:ind w:left="20"/>
              <w:jc w:val="both"/>
            </w:pPr>
            <w:r>
              <w:rPr>
                <w:rFonts w:ascii="Times New Roman"/>
                <w:b w:val="false"/>
                <w:i w:val="false"/>
                <w:color w:val="000000"/>
                <w:sz w:val="20"/>
              </w:rPr>
              <w:t>Әрбір арызданушыдан түскен істі қарастырады және әлеуметтік қолдау шараларын көрсетуді немесе қайтару туралы шешім шығарады (10 күн)</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p>
          <w:p>
            <w:pPr>
              <w:spacing w:after="20"/>
              <w:ind w:left="20"/>
              <w:jc w:val="both"/>
            </w:pPr>
            <w:r>
              <w:rPr>
                <w:rFonts w:ascii="Times New Roman"/>
                <w:b w:val="false"/>
                <w:i w:val="false"/>
                <w:color w:val="000000"/>
                <w:sz w:val="20"/>
              </w:rPr>
              <w:t>Керекті қаржылық қаражат көлемін есептейді Дәйектемесіз құжаттарды ұсынған жағдайда, тұрақты жұмыс істейтін комиссияның шешімінің негізінде арызданушыға себебін көрсете отырып жазбаша бас тарту туралы жауап жолдайды. (5 күн)</w:t>
            </w:r>
          </w:p>
        </w:tc>
      </w:tr>
      <w:tr>
        <w:trPr>
          <w:trHeight w:val="1065" w:hRule="atLeast"/>
        </w:trPr>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 Қаулының, Келісімнің жобасын әзірлейді және қол қою үшін енгізеді (11 күн)</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іс-әрекет Келісімге қол қояды. Көтерме жәрдемақы төлемдерін мамандардың беткі счетына және бюджеттік кредитті сенім білдірген агенттің шотына аударады. (8 күн)</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7"/>
        <w:gridCol w:w="3344"/>
        <w:gridCol w:w="3892"/>
        <w:gridCol w:w="357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(барысы, жұмыс ағымы)</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әкімі(ҚФБ-4)</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басшысы (ҚФБ-5)</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 білдірілген өкілдің (агенттің) өкілі( ҚФБ-6)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 білдірілген өкілдің (агенттің) басшысы(ҚФБ-7)</w:t>
            </w:r>
          </w:p>
        </w:tc>
      </w:tr>
      <w:tr>
        <w:trPr>
          <w:trHeight w:val="42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p>
          <w:p>
            <w:pPr>
              <w:spacing w:after="20"/>
              <w:ind w:left="20"/>
              <w:jc w:val="both"/>
            </w:pPr>
            <w:r>
              <w:rPr>
                <w:rFonts w:ascii="Times New Roman"/>
                <w:b w:val="false"/>
                <w:i w:val="false"/>
                <w:color w:val="000000"/>
                <w:sz w:val="20"/>
              </w:rPr>
              <w:t xml:space="preserve">Қаулыға қол қояды (1 күн)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 Қауылды бекітеді және оны уәкілетті органға жолдайды (2 күн)</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іс-әрекет Келісімнің жобасын қол қою үшін енгізеді (1 күн)</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келісімге қол қояды (1күн)</w:t>
            </w:r>
          </w:p>
        </w:tc>
      </w:tr>
      <w:tr>
        <w:trPr>
          <w:trHeight w:val="1065"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іс-әрекет Тұрғын үйді алу үшін бюджеттік кредитті рәсімдеуді жүзеге асырады. (28 күн)</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іс-әрекет Үй сатушыға бюджеттік кредиттің қаражаттарын аударуды жүзеге асырады. (2 күн)</w:t>
            </w:r>
          </w:p>
        </w:tc>
      </w:tr>
    </w:tbl>
    <w:p>
      <w:pPr>
        <w:spacing w:after="0"/>
        <w:ind w:left="0"/>
        <w:jc w:val="left"/>
      </w:pPr>
      <w:r>
        <w:rPr>
          <w:rFonts w:ascii="Times New Roman"/>
          <w:b/>
          <w:i w:val="false"/>
          <w:color w:val="000000"/>
        </w:rPr>
        <w:t xml:space="preserve"> 3-кесте. Пайдалану нұсқалары.</w:t>
      </w:r>
      <w:r>
        <w:br/>
      </w:r>
      <w:r>
        <w:rPr>
          <w:rFonts w:ascii="Times New Roman"/>
          <w:b/>
          <w:i w:val="false"/>
          <w:color w:val="000000"/>
        </w:rPr>
        <w:t>
Баламалы үдеріс - әлеуметтік қолдау шараларын ұсынудан бас тарту туралы шешім бекітілген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1"/>
        <w:gridCol w:w="1742"/>
        <w:gridCol w:w="3702"/>
        <w:gridCol w:w="2916"/>
        <w:gridCol w:w="2959"/>
      </w:tblGrid>
      <w:tr>
        <w:trPr>
          <w:trHeight w:val="3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Баламалы үдеріс (барысы, жұмыс ағымы)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Уәкілетті органның маманы (ҚФБ-1)</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Уәкілетті органның бастығы(ҚФБ-3)</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Уәкілетті органның маманы(ҚФБ-1)</w:t>
            </w:r>
          </w:p>
        </w:tc>
      </w:tr>
      <w:tr>
        <w:trPr>
          <w:trHeight w:val="1065"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 Жұмыс комиссия шешімі бойынша,тұтынушыға себебін көрсете отырып жазбаша бас тарту туралы жауап жолдайды.(2 дня)</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 Хатқа қол қояды (1 күн)</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 Хатты</w:t>
            </w:r>
            <w:r>
              <w:rPr>
                <w:rFonts w:ascii="Times New Roman"/>
                <w:b w:val="false"/>
                <w:i w:val="false"/>
                <w:color w:val="000000"/>
                <w:sz w:val="20"/>
              </w:rPr>
              <w:t> </w:t>
            </w:r>
            <w:r>
              <w:rPr>
                <w:rFonts w:ascii="Times New Roman"/>
                <w:b w:val="false"/>
                <w:i w:val="false"/>
                <w:color w:val="000000"/>
                <w:sz w:val="20"/>
              </w:rPr>
              <w:t>арызданушыға жеткізеді</w:t>
            </w:r>
          </w:p>
        </w:tc>
      </w:tr>
    </w:tbl>
    <w:bookmarkStart w:name="z52" w:id="14"/>
    <w:p>
      <w:pPr>
        <w:spacing w:after="0"/>
        <w:ind w:left="0"/>
        <w:jc w:val="both"/>
      </w:pPr>
      <w:r>
        <w:rPr>
          <w:rFonts w:ascii="Times New Roman"/>
          <w:b w:val="false"/>
          <w:i w:val="false"/>
          <w:color w:val="000000"/>
          <w:sz w:val="28"/>
        </w:rPr>
        <w:t>
«Ауылдық елді мекендерге</w:t>
      </w:r>
      <w:r>
        <w:br/>
      </w:r>
      <w:r>
        <w:rPr>
          <w:rFonts w:ascii="Times New Roman"/>
          <w:b w:val="false"/>
          <w:i w:val="false"/>
          <w:color w:val="000000"/>
          <w:sz w:val="28"/>
        </w:rPr>
        <w:t>
жұмыс істеуге және тұруға келген</w:t>
      </w:r>
      <w:r>
        <w:br/>
      </w:r>
      <w:r>
        <w:rPr>
          <w:rFonts w:ascii="Times New Roman"/>
          <w:b w:val="false"/>
          <w:i w:val="false"/>
          <w:color w:val="000000"/>
          <w:sz w:val="28"/>
        </w:rPr>
        <w:t>
денсаулық сақтау, білім беру, әлеуметтік</w:t>
      </w:r>
      <w:r>
        <w:br/>
      </w:r>
      <w:r>
        <w:rPr>
          <w:rFonts w:ascii="Times New Roman"/>
          <w:b w:val="false"/>
          <w:i w:val="false"/>
          <w:color w:val="000000"/>
          <w:sz w:val="28"/>
        </w:rPr>
        <w:t>
қамсыздандыру, мәдениет, спорт және</w:t>
      </w:r>
      <w:r>
        <w:br/>
      </w:r>
      <w:r>
        <w:rPr>
          <w:rFonts w:ascii="Times New Roman"/>
          <w:b w:val="false"/>
          <w:i w:val="false"/>
          <w:color w:val="000000"/>
          <w:sz w:val="28"/>
        </w:rPr>
        <w:t>
ветеринария мамандарына әлеуметтік қолдау</w:t>
      </w:r>
      <w:r>
        <w:br/>
      </w:r>
      <w:r>
        <w:rPr>
          <w:rFonts w:ascii="Times New Roman"/>
          <w:b w:val="false"/>
          <w:i w:val="false"/>
          <w:color w:val="000000"/>
          <w:sz w:val="28"/>
        </w:rPr>
        <w:t>
шараларын ұсыну» мемлекеттік қызмет</w:t>
      </w:r>
      <w:r>
        <w:br/>
      </w:r>
      <w:r>
        <w:rPr>
          <w:rFonts w:ascii="Times New Roman"/>
          <w:b w:val="false"/>
          <w:i w:val="false"/>
          <w:color w:val="000000"/>
          <w:sz w:val="28"/>
        </w:rPr>
        <w:t>
Регламентіне 3 қосымша</w:t>
      </w:r>
    </w:p>
    <w:bookmarkEnd w:id="14"/>
    <w:p>
      <w:pPr>
        <w:spacing w:after="0"/>
        <w:ind w:left="0"/>
        <w:jc w:val="left"/>
      </w:pPr>
      <w:r>
        <w:rPr>
          <w:rFonts w:ascii="Times New Roman"/>
          <w:b/>
          <w:i w:val="false"/>
          <w:color w:val="000000"/>
        </w:rPr>
        <w:t xml:space="preserve"> Ауылдық елді мекендерге жұмыс істеуге және тұруға келген денсаулық сақтау, білім беру, әлеуметтік қамсыздандыру, мәдениет және спорт мамандарына әлеуметтік қолдау шараларын ұсыну үдерісі</w:t>
      </w:r>
    </w:p>
    <w:p>
      <w:pPr>
        <w:spacing w:after="0"/>
        <w:ind w:left="0"/>
        <w:jc w:val="both"/>
      </w:pPr>
      <w:r>
        <w:drawing>
          <wp:inline distT="0" distB="0" distL="0" distR="0">
            <wp:extent cx="8255000" cy="378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255000" cy="3784600"/>
                    </a:xfrm>
                    <a:prstGeom prst="rect">
                      <a:avLst/>
                    </a:prstGeom>
                  </pic:spPr>
                </pic:pic>
              </a:graphicData>
            </a:graphic>
          </wp:inline>
        </w:drawing>
      </w:r>
      <w:r>
        <w:br/>
      </w:r>
      <w:r>
        <w:rPr>
          <w:rFonts w:ascii="Times New Roman"/>
          <w:b w:val="false"/>
          <w:i w:val="false"/>
          <w:color w:val="000000"/>
          <w:sz w:val="28"/>
        </w:rPr>
        <w:t>
 </w:t>
      </w:r>
    </w:p>
    <w:bookmarkStart w:name="z50" w:id="15"/>
    <w:p>
      <w:pPr>
        <w:spacing w:after="0"/>
        <w:ind w:left="0"/>
        <w:jc w:val="both"/>
      </w:pPr>
      <w:r>
        <w:rPr>
          <w:rFonts w:ascii="Times New Roman"/>
          <w:b w:val="false"/>
          <w:i w:val="false"/>
          <w:color w:val="000000"/>
          <w:sz w:val="28"/>
        </w:rPr>
        <w:t>
«Ауылдық елді мекендерге жұмыс істеуге</w:t>
      </w:r>
      <w:r>
        <w:br/>
      </w:r>
      <w:r>
        <w:rPr>
          <w:rFonts w:ascii="Times New Roman"/>
          <w:b w:val="false"/>
          <w:i w:val="false"/>
          <w:color w:val="000000"/>
          <w:sz w:val="28"/>
        </w:rPr>
        <w:t>
және тұру үшін келген денсаулық сақтау,</w:t>
      </w:r>
      <w:r>
        <w:br/>
      </w:r>
      <w:r>
        <w:rPr>
          <w:rFonts w:ascii="Times New Roman"/>
          <w:b w:val="false"/>
          <w:i w:val="false"/>
          <w:color w:val="000000"/>
          <w:sz w:val="28"/>
        </w:rPr>
        <w:t>
білім беру, әлеуметтік қамсыздандыру,</w:t>
      </w:r>
      <w:r>
        <w:br/>
      </w:r>
      <w:r>
        <w:rPr>
          <w:rFonts w:ascii="Times New Roman"/>
          <w:b w:val="false"/>
          <w:i w:val="false"/>
          <w:color w:val="000000"/>
          <w:sz w:val="28"/>
        </w:rPr>
        <w:t>
мәдениет, спорт және ветеринария мамандарына</w:t>
      </w:r>
      <w:r>
        <w:br/>
      </w:r>
      <w:r>
        <w:rPr>
          <w:rFonts w:ascii="Times New Roman"/>
          <w:b w:val="false"/>
          <w:i w:val="false"/>
          <w:color w:val="000000"/>
          <w:sz w:val="28"/>
        </w:rPr>
        <w:t>
әлеуметтік қолдау шараларын ұсыну»</w:t>
      </w:r>
      <w:r>
        <w:br/>
      </w:r>
      <w:r>
        <w:rPr>
          <w:rFonts w:ascii="Times New Roman"/>
          <w:b w:val="false"/>
          <w:i w:val="false"/>
          <w:color w:val="000000"/>
          <w:sz w:val="28"/>
        </w:rPr>
        <w:t>
мемлекеттік қызмет Регламентіне 4 қосымша</w:t>
      </w:r>
    </w:p>
    <w:bookmarkEnd w:id="15"/>
    <w:p>
      <w:pPr>
        <w:spacing w:after="0"/>
        <w:ind w:left="0"/>
        <w:jc w:val="left"/>
      </w:pPr>
      <w:r>
        <w:rPr>
          <w:rFonts w:ascii="Times New Roman"/>
          <w:b/>
          <w:i w:val="false"/>
          <w:color w:val="000000"/>
        </w:rPr>
        <w:t xml:space="preserve"> Ауылдық елді мекендерге жұмыс істеуге және тұру үшін келген </w:t>
      </w:r>
      <w:r>
        <w:br/>
      </w:r>
      <w:r>
        <w:rPr>
          <w:rFonts w:ascii="Times New Roman"/>
          <w:b/>
          <w:i w:val="false"/>
          <w:color w:val="000000"/>
        </w:rPr>
        <w:t xml:space="preserve">
денсаулық сақтау, білім беру, әлеуметтік қамсыздандыру, </w:t>
      </w:r>
      <w:r>
        <w:br/>
      </w:r>
      <w:r>
        <w:rPr>
          <w:rFonts w:ascii="Times New Roman"/>
          <w:b/>
          <w:i w:val="false"/>
          <w:color w:val="000000"/>
        </w:rPr>
        <w:t xml:space="preserve">
мәдениет және спорт мамандарына әлеуметтік қолдау </w:t>
      </w:r>
      <w:r>
        <w:br/>
      </w:r>
      <w:r>
        <w:rPr>
          <w:rFonts w:ascii="Times New Roman"/>
          <w:b/>
          <w:i w:val="false"/>
          <w:color w:val="000000"/>
        </w:rPr>
        <w:t>
шараларын ұсыну туралы үлгі келісім</w:t>
      </w:r>
    </w:p>
    <w:p>
      <w:pPr>
        <w:spacing w:after="0"/>
        <w:ind w:left="0"/>
        <w:jc w:val="both"/>
      </w:pPr>
      <w:r>
        <w:rPr>
          <w:rFonts w:ascii="Times New Roman"/>
          <w:b w:val="false"/>
          <w:i w:val="false"/>
          <w:color w:val="000000"/>
          <w:sz w:val="28"/>
        </w:rPr>
        <w:t>Елді мекен _________                    200___ жылғы "__"__________</w:t>
      </w:r>
    </w:p>
    <w:p>
      <w:pPr>
        <w:spacing w:after="0"/>
        <w:ind w:left="0"/>
        <w:jc w:val="both"/>
      </w:pPr>
      <w:r>
        <w:rPr>
          <w:rFonts w:ascii="Times New Roman"/>
          <w:b w:val="false"/>
          <w:i w:val="false"/>
          <w:color w:val="000000"/>
          <w:sz w:val="28"/>
        </w:rPr>
        <w:t xml:space="preserve">__________________ мемлекеттік мекемесі басшысы ________________________________ атынан, әрі қарай </w:t>
      </w:r>
      <w:r>
        <w:rPr>
          <w:rFonts w:ascii="Times New Roman"/>
          <w:b/>
          <w:i w:val="false"/>
          <w:color w:val="000000"/>
          <w:sz w:val="28"/>
        </w:rPr>
        <w:t xml:space="preserve">"Әкімші" </w:t>
      </w:r>
      <w:r>
        <w:rPr>
          <w:rFonts w:ascii="Times New Roman"/>
          <w:b w:val="false"/>
          <w:i w:val="false"/>
          <w:color w:val="000000"/>
          <w:sz w:val="28"/>
        </w:rPr>
        <w:t xml:space="preserve">деп аталатын, бір тараптан, әлеуметтік көмек алушы, __________________________, бүдан әрі </w:t>
      </w:r>
      <w:r>
        <w:rPr>
          <w:rFonts w:ascii="Times New Roman"/>
          <w:b/>
          <w:i w:val="false"/>
          <w:color w:val="000000"/>
          <w:sz w:val="28"/>
        </w:rPr>
        <w:t xml:space="preserve">"Алушы" </w:t>
      </w:r>
      <w:r>
        <w:rPr>
          <w:rFonts w:ascii="Times New Roman"/>
          <w:b w:val="false"/>
          <w:i w:val="false"/>
          <w:color w:val="000000"/>
          <w:sz w:val="28"/>
        </w:rPr>
        <w:t xml:space="preserve">ден аталатын басқа тараптан және бұдан әрі </w:t>
      </w:r>
      <w:r>
        <w:rPr>
          <w:rFonts w:ascii="Times New Roman"/>
          <w:b/>
          <w:i w:val="false"/>
          <w:color w:val="000000"/>
          <w:sz w:val="28"/>
        </w:rPr>
        <w:t xml:space="preserve">"Сенім білдірілген өкіл (агент)" </w:t>
      </w:r>
      <w:r>
        <w:rPr>
          <w:rFonts w:ascii="Times New Roman"/>
          <w:b w:val="false"/>
          <w:i w:val="false"/>
          <w:color w:val="000000"/>
          <w:sz w:val="28"/>
        </w:rPr>
        <w:t>____________________________________, үшінші тараптан, төмендегілер туралы осы өзара бірлескен міндеттемелер Келісімін жасасты:</w:t>
      </w:r>
    </w:p>
    <w:p>
      <w:pPr>
        <w:spacing w:after="0"/>
        <w:ind w:left="0"/>
        <w:jc w:val="left"/>
      </w:pPr>
      <w:r>
        <w:rPr>
          <w:rFonts w:ascii="Times New Roman"/>
          <w:b/>
          <w:i w:val="false"/>
          <w:color w:val="000000"/>
        </w:rPr>
        <w:t xml:space="preserve"> 1. Келісімнің мәні</w:t>
      </w:r>
    </w:p>
    <w:p>
      <w:pPr>
        <w:spacing w:after="0"/>
        <w:ind w:left="0"/>
        <w:jc w:val="both"/>
      </w:pPr>
      <w:r>
        <w:rPr>
          <w:rFonts w:ascii="Times New Roman"/>
          <w:b w:val="false"/>
          <w:i w:val="false"/>
          <w:color w:val="000000"/>
          <w:sz w:val="28"/>
        </w:rPr>
        <w:t xml:space="preserve">      Тараптар, өзара жауапкершілікті және келісімді ескере отырып, еш қайсысының тарапынан мәжбір етілмей, тараптар өздеріне толық көлемде орындалуы тиісті міндеттемелер қабылдайды, атап айтқанда: </w:t>
      </w:r>
      <w:r>
        <w:br/>
      </w:r>
      <w:r>
        <w:rPr>
          <w:rFonts w:ascii="Times New Roman"/>
          <w:b w:val="false"/>
          <w:i w:val="false"/>
          <w:color w:val="000000"/>
          <w:sz w:val="28"/>
        </w:rPr>
        <w:t>
</w:t>
      </w:r>
      <w:r>
        <w:rPr>
          <w:rFonts w:ascii="Times New Roman"/>
          <w:b/>
          <w:i w:val="false"/>
          <w:color w:val="000000"/>
          <w:sz w:val="28"/>
        </w:rPr>
        <w:t xml:space="preserve">      1. Әкімші, ________________________________ </w:t>
      </w:r>
      <w:r>
        <w:rPr>
          <w:rFonts w:ascii="Times New Roman"/>
          <w:b w:val="false"/>
          <w:i w:val="false"/>
          <w:color w:val="000000"/>
          <w:sz w:val="28"/>
        </w:rPr>
        <w:t xml:space="preserve">мәслихатының </w:t>
      </w:r>
      <w:r>
        <w:br/>
      </w:r>
      <w:r>
        <w:rPr>
          <w:rFonts w:ascii="Times New Roman"/>
          <w:b w:val="false"/>
          <w:i w:val="false"/>
          <w:color w:val="000000"/>
          <w:sz w:val="28"/>
        </w:rPr>
        <w:t xml:space="preserve">
(200___ жылғы "__"_______ N_____) шешімінің негізінде өзіне мынадай түрдегі әлеуметтік қолдау шараларын ұсынуға міндеттемелер қабылдайды: </w:t>
      </w:r>
      <w:r>
        <w:br/>
      </w:r>
      <w:r>
        <w:rPr>
          <w:rFonts w:ascii="Times New Roman"/>
          <w:b w:val="false"/>
          <w:i w:val="false"/>
          <w:color w:val="000000"/>
          <w:sz w:val="28"/>
        </w:rPr>
        <w:t xml:space="preserve">
      1) _____________________________________________________ теңге мөлшерінде көтерме жәрдемақы; </w:t>
      </w:r>
      <w:r>
        <w:br/>
      </w:r>
      <w:r>
        <w:rPr>
          <w:rFonts w:ascii="Times New Roman"/>
          <w:b w:val="false"/>
          <w:i w:val="false"/>
          <w:color w:val="000000"/>
          <w:sz w:val="28"/>
        </w:rPr>
        <w:t xml:space="preserve">
      2) ___ жыл мерзімге __________________________________________ теңге сомасында тұрғын үй сатып алуға бюджеттік кредит. </w:t>
      </w:r>
      <w:r>
        <w:br/>
      </w:r>
      <w:r>
        <w:rPr>
          <w:rFonts w:ascii="Times New Roman"/>
          <w:b w:val="false"/>
          <w:i w:val="false"/>
          <w:color w:val="000000"/>
          <w:sz w:val="28"/>
        </w:rPr>
        <w:t>
</w:t>
      </w:r>
      <w:r>
        <w:rPr>
          <w:rFonts w:ascii="Times New Roman"/>
          <w:b/>
          <w:i w:val="false"/>
          <w:color w:val="000000"/>
          <w:sz w:val="28"/>
        </w:rPr>
        <w:t xml:space="preserve">      2. Алушы </w:t>
      </w:r>
      <w:r>
        <w:rPr>
          <w:rFonts w:ascii="Times New Roman"/>
          <w:b w:val="false"/>
          <w:i w:val="false"/>
          <w:color w:val="000000"/>
          <w:sz w:val="28"/>
        </w:rPr>
        <w:t xml:space="preserve">өзіне жоғарыда көрсетілген әлеуметтік қолдау шараларын алған кезде елді мекенінде орналасқан (денсаулық сақтау, білім беру, әлеуметтік қамсыздандыру, мәдениет, спорт) ұйымында кемінде бес жыл уақыт қызмет істеуге міндеттеме қабылдайды. </w:t>
      </w:r>
      <w:r>
        <w:br/>
      </w:r>
      <w:r>
        <w:rPr>
          <w:rFonts w:ascii="Times New Roman"/>
          <w:b w:val="false"/>
          <w:i w:val="false"/>
          <w:color w:val="000000"/>
          <w:sz w:val="28"/>
        </w:rPr>
        <w:t>
</w:t>
      </w:r>
      <w:r>
        <w:rPr>
          <w:rFonts w:ascii="Times New Roman"/>
          <w:b/>
          <w:i w:val="false"/>
          <w:color w:val="000000"/>
          <w:sz w:val="28"/>
        </w:rPr>
        <w:t xml:space="preserve">      3. Сенім білдірілген өкіл (агент) </w:t>
      </w:r>
      <w:r>
        <w:rPr>
          <w:rFonts w:ascii="Times New Roman"/>
          <w:b w:val="false"/>
          <w:i w:val="false"/>
          <w:color w:val="000000"/>
          <w:sz w:val="28"/>
        </w:rPr>
        <w:t xml:space="preserve">өзіне шарт тапсырма негізінде әкімшінің атынан және есебінен және оның нұсқамаларына сәйкес бюджеттік кредиттеуге байланысты белгілі бір тапсырмаларды орындауға міндеттеме қабылдайды. </w:t>
      </w:r>
    </w:p>
    <w:p>
      <w:pPr>
        <w:spacing w:after="0"/>
        <w:ind w:left="0"/>
        <w:jc w:val="left"/>
      </w:pPr>
      <w:r>
        <w:rPr>
          <w:rFonts w:ascii="Times New Roman"/>
          <w:b/>
          <w:i w:val="false"/>
          <w:color w:val="000000"/>
        </w:rPr>
        <w:t xml:space="preserve"> 3. Тараптардың құқықтары мен міндеттемелері</w:t>
      </w:r>
    </w:p>
    <w:p>
      <w:pPr>
        <w:spacing w:after="0"/>
        <w:ind w:left="0"/>
        <w:jc w:val="both"/>
      </w:pPr>
      <w:r>
        <w:rPr>
          <w:rFonts w:ascii="Times New Roman"/>
          <w:b w:val="false"/>
          <w:i w:val="false"/>
          <w:color w:val="000000"/>
          <w:sz w:val="28"/>
        </w:rPr>
        <w:t>      1. Әкімші:</w:t>
      </w:r>
      <w:r>
        <w:br/>
      </w:r>
      <w:r>
        <w:rPr>
          <w:rFonts w:ascii="Times New Roman"/>
          <w:b w:val="false"/>
          <w:i w:val="false"/>
          <w:color w:val="000000"/>
          <w:sz w:val="28"/>
        </w:rPr>
        <w:t>
      1) алушыдан осы келісімге сәйкес өзіне алған міндеттемелерді адал және тиісінше орындауды талап етуге құқылы.</w:t>
      </w:r>
      <w:r>
        <w:br/>
      </w:r>
      <w:r>
        <w:rPr>
          <w:rFonts w:ascii="Times New Roman"/>
          <w:b w:val="false"/>
          <w:i w:val="false"/>
          <w:color w:val="000000"/>
          <w:sz w:val="28"/>
        </w:rPr>
        <w:t>
      2) аудан (облыстық маңызы бар қала) әкімдігінің қаулысы қабылданғаннан кейін он жұмыс күні ішінде және осы келісім негізінде көтерме жәрдемақысының тағайындалған сомасын алушының жеке есеп шотына аударуға міндетті.</w:t>
      </w:r>
      <w:r>
        <w:br/>
      </w:r>
      <w:r>
        <w:rPr>
          <w:rFonts w:ascii="Times New Roman"/>
          <w:b w:val="false"/>
          <w:i w:val="false"/>
          <w:color w:val="000000"/>
          <w:sz w:val="28"/>
        </w:rPr>
        <w:t xml:space="preserve">
      3. Алушының: </w:t>
      </w:r>
      <w:r>
        <w:br/>
      </w:r>
      <w:r>
        <w:rPr>
          <w:rFonts w:ascii="Times New Roman"/>
          <w:b w:val="false"/>
          <w:i w:val="false"/>
          <w:color w:val="000000"/>
          <w:sz w:val="28"/>
        </w:rPr>
        <w:t xml:space="preserve">
      1) комиссияның жұмыс органының талабы бойынша қажетті құжаттарды тапсыру кезінде әлеуметтік қолдау шараларын ерікті тұрде таңдауға; </w:t>
      </w:r>
      <w:r>
        <w:br/>
      </w:r>
      <w:r>
        <w:rPr>
          <w:rFonts w:ascii="Times New Roman"/>
          <w:b w:val="false"/>
          <w:i w:val="false"/>
          <w:color w:val="000000"/>
          <w:sz w:val="28"/>
        </w:rPr>
        <w:t xml:space="preserve">
      2) бес жыл мерзім өткенге дейін, өндірістік жағдайларға немесе </w:t>
      </w:r>
      <w:r>
        <w:br/>
      </w:r>
      <w:r>
        <w:rPr>
          <w:rFonts w:ascii="Times New Roman"/>
          <w:b w:val="false"/>
          <w:i w:val="false"/>
          <w:color w:val="000000"/>
          <w:sz w:val="28"/>
        </w:rPr>
        <w:t xml:space="preserve">
әкімшіліктің бастамасына байланысты басқа елді мекендерге жұмысқа ауысқан кезде алынған әлеуметтік қолдау шараларына құқығын сақтауға құқығы бар. </w:t>
      </w:r>
      <w:r>
        <w:br/>
      </w:r>
      <w:r>
        <w:rPr>
          <w:rFonts w:ascii="Times New Roman"/>
          <w:b w:val="false"/>
          <w:i w:val="false"/>
          <w:color w:val="000000"/>
          <w:sz w:val="28"/>
        </w:rPr>
        <w:t xml:space="preserve">
      4. Алушы: </w:t>
      </w:r>
      <w:r>
        <w:br/>
      </w:r>
      <w:r>
        <w:rPr>
          <w:rFonts w:ascii="Times New Roman"/>
          <w:b w:val="false"/>
          <w:i w:val="false"/>
          <w:color w:val="000000"/>
          <w:sz w:val="28"/>
        </w:rPr>
        <w:t xml:space="preserve">
      1) әлеуметтік қолдау шараларын алған күннен бастап 60 күннің ішінде комиссияның жұмыс органына бюджет қаражатының мақсатты пайдаланылғаны туралы растаушы құжаттарды беруге; </w:t>
      </w:r>
      <w:r>
        <w:br/>
      </w:r>
      <w:r>
        <w:rPr>
          <w:rFonts w:ascii="Times New Roman"/>
          <w:b w:val="false"/>
          <w:i w:val="false"/>
          <w:color w:val="000000"/>
          <w:sz w:val="28"/>
        </w:rPr>
        <w:t xml:space="preserve">
      2) меншігіне сатып алынған жылжымайтын мүлікті әділет органдарында тіркегеннен кейін сенім білдірілген өкілге (агентке) тұрғын үйге арналған құжаттардың тұпнұсқасын осы келісімді кемінде бес жыл мерзімге қамтамасыз ету жөніндегі кепіл ретінде беруге; </w:t>
      </w:r>
      <w:r>
        <w:br/>
      </w:r>
      <w:r>
        <w:rPr>
          <w:rFonts w:ascii="Times New Roman"/>
          <w:b w:val="false"/>
          <w:i w:val="false"/>
          <w:color w:val="000000"/>
          <w:sz w:val="28"/>
        </w:rPr>
        <w:t xml:space="preserve">
      3) жұмыс органына тоқсан сайын жұмыс орнынан анықтама үсынуға; </w:t>
      </w:r>
      <w:r>
        <w:br/>
      </w:r>
      <w:r>
        <w:rPr>
          <w:rFonts w:ascii="Times New Roman"/>
          <w:b w:val="false"/>
          <w:i w:val="false"/>
          <w:color w:val="000000"/>
          <w:sz w:val="28"/>
        </w:rPr>
        <w:t xml:space="preserve">
      4) осы келісімнің шарттары орындалмаған жағдайда әлеуметтік қолдау шаралары ретінде алынған бюджет қаражатын толық көлемде қайтаруды қамтамасыз етуге міндетті. </w:t>
      </w:r>
      <w:r>
        <w:br/>
      </w:r>
      <w:r>
        <w:rPr>
          <w:rFonts w:ascii="Times New Roman"/>
          <w:b w:val="false"/>
          <w:i w:val="false"/>
          <w:color w:val="000000"/>
          <w:sz w:val="28"/>
        </w:rPr>
        <w:t xml:space="preserve">
      5. Сенім білдірілген өкілдің (агент): </w:t>
      </w:r>
      <w:r>
        <w:br/>
      </w:r>
      <w:r>
        <w:rPr>
          <w:rFonts w:ascii="Times New Roman"/>
          <w:b w:val="false"/>
          <w:i w:val="false"/>
          <w:color w:val="000000"/>
          <w:sz w:val="28"/>
        </w:rPr>
        <w:t xml:space="preserve">
      1) қарыз алушымен есеп айырысуды жүргізуге; </w:t>
      </w:r>
      <w:r>
        <w:br/>
      </w:r>
      <w:r>
        <w:rPr>
          <w:rFonts w:ascii="Times New Roman"/>
          <w:b w:val="false"/>
          <w:i w:val="false"/>
          <w:color w:val="000000"/>
          <w:sz w:val="28"/>
        </w:rPr>
        <w:t xml:space="preserve">
      2) қарыз алушылардың қаржылық жағдайына мониторинг жүргізуге </w:t>
      </w:r>
      <w:r>
        <w:br/>
      </w:r>
      <w:r>
        <w:rPr>
          <w:rFonts w:ascii="Times New Roman"/>
          <w:b w:val="false"/>
          <w:i w:val="false"/>
          <w:color w:val="000000"/>
          <w:sz w:val="28"/>
        </w:rPr>
        <w:t>
құқығы бар.</w:t>
      </w:r>
      <w:r>
        <w:br/>
      </w:r>
      <w:r>
        <w:rPr>
          <w:rFonts w:ascii="Times New Roman"/>
          <w:b w:val="false"/>
          <w:i w:val="false"/>
          <w:color w:val="000000"/>
          <w:sz w:val="28"/>
        </w:rPr>
        <w:t xml:space="preserve">
      6. Сенім білдірілген өкіл (агент): </w:t>
      </w:r>
      <w:r>
        <w:br/>
      </w:r>
      <w:r>
        <w:rPr>
          <w:rFonts w:ascii="Times New Roman"/>
          <w:b w:val="false"/>
          <w:i w:val="false"/>
          <w:color w:val="000000"/>
          <w:sz w:val="28"/>
        </w:rPr>
        <w:t xml:space="preserve">
      1) Қазақстан Республикасының қолданыстағы заңнамасына сәйкес бюджеттік кредитке қызмет көрсетуге; </w:t>
      </w:r>
      <w:r>
        <w:br/>
      </w:r>
      <w:r>
        <w:rPr>
          <w:rFonts w:ascii="Times New Roman"/>
          <w:b w:val="false"/>
          <w:i w:val="false"/>
          <w:color w:val="000000"/>
          <w:sz w:val="28"/>
        </w:rPr>
        <w:t xml:space="preserve">
      2) кредиттік шарт бойынша әлеуметтік қолдау шараларын алған маман міндеттемелерініңң орындалуына мониторинг жүргізуге; </w:t>
      </w:r>
      <w:r>
        <w:br/>
      </w:r>
      <w:r>
        <w:rPr>
          <w:rFonts w:ascii="Times New Roman"/>
          <w:b w:val="false"/>
          <w:i w:val="false"/>
          <w:color w:val="000000"/>
          <w:sz w:val="28"/>
        </w:rPr>
        <w:t>
      3) Қазақстан Республикасының қолданыстағы заңнамасына сәйкес қарыз алушылардан берешектерді өндіріп алуды жүзеге асыруға міндетті.</w:t>
      </w:r>
    </w:p>
    <w:p>
      <w:pPr>
        <w:spacing w:after="0"/>
        <w:ind w:left="0"/>
        <w:jc w:val="left"/>
      </w:pPr>
      <w:r>
        <w:rPr>
          <w:rFonts w:ascii="Times New Roman"/>
          <w:b/>
          <w:i w:val="false"/>
          <w:color w:val="000000"/>
        </w:rPr>
        <w:t xml:space="preserve"> 3. Дауларды шешу</w:t>
      </w:r>
    </w:p>
    <w:p>
      <w:pPr>
        <w:spacing w:after="0"/>
        <w:ind w:left="0"/>
        <w:jc w:val="both"/>
      </w:pPr>
      <w:r>
        <w:rPr>
          <w:rFonts w:ascii="Times New Roman"/>
          <w:b w:val="false"/>
          <w:i w:val="false"/>
          <w:color w:val="000000"/>
          <w:sz w:val="28"/>
        </w:rPr>
        <w:t xml:space="preserve">      1) осы келісімді орындау кезінде пайда болуы мүмкін барлық мәселелер мен келіспеушіліктер мүмкіндігіне қарай тараптардың арасында келіссөздер жолымен шешілетін болады. </w:t>
      </w:r>
      <w:r>
        <w:br/>
      </w:r>
      <w:r>
        <w:rPr>
          <w:rFonts w:ascii="Times New Roman"/>
          <w:b w:val="false"/>
          <w:i w:val="false"/>
          <w:color w:val="000000"/>
          <w:sz w:val="28"/>
        </w:rPr>
        <w:t>
      2) егер даулар мен келіспеушіліктер келіссіздер жолымен реттелмейтін болса, олар Қазақстан Республикасының қолданыстағы заңнамасына сәйкес сот тәртібімен шешілуге тиіс.</w:t>
      </w:r>
    </w:p>
    <w:p>
      <w:pPr>
        <w:spacing w:after="0"/>
        <w:ind w:left="0"/>
        <w:jc w:val="left"/>
      </w:pPr>
      <w:r>
        <w:rPr>
          <w:rFonts w:ascii="Times New Roman"/>
          <w:b/>
          <w:i w:val="false"/>
          <w:color w:val="000000"/>
        </w:rPr>
        <w:t xml:space="preserve"> 4. Келісімнің қолданылу мерзімі</w:t>
      </w:r>
    </w:p>
    <w:p>
      <w:pPr>
        <w:spacing w:after="0"/>
        <w:ind w:left="0"/>
        <w:jc w:val="both"/>
      </w:pPr>
      <w:r>
        <w:rPr>
          <w:rFonts w:ascii="Times New Roman"/>
          <w:b w:val="false"/>
          <w:i w:val="false"/>
          <w:color w:val="000000"/>
          <w:sz w:val="28"/>
        </w:rPr>
        <w:t xml:space="preserve">      1) осы келісім тараптардың қол қойған күнінен бастап күшіне енеді. </w:t>
      </w:r>
      <w:r>
        <w:br/>
      </w:r>
      <w:r>
        <w:rPr>
          <w:rFonts w:ascii="Times New Roman"/>
          <w:b w:val="false"/>
          <w:i w:val="false"/>
          <w:color w:val="000000"/>
          <w:sz w:val="28"/>
        </w:rPr>
        <w:t xml:space="preserve">
      Келісімнің қолданысы 20___ жылғы "__"____________ басталады. </w:t>
      </w:r>
      <w:r>
        <w:br/>
      </w:r>
      <w:r>
        <w:rPr>
          <w:rFonts w:ascii="Times New Roman"/>
          <w:b w:val="false"/>
          <w:i w:val="false"/>
          <w:color w:val="000000"/>
          <w:sz w:val="28"/>
        </w:rPr>
        <w:t>
      2) келісім бірдей заң күші бар үш данада жасалды. </w:t>
      </w:r>
    </w:p>
    <w:p>
      <w:pPr>
        <w:spacing w:after="0"/>
        <w:ind w:left="0"/>
        <w:jc w:val="left"/>
      </w:pPr>
      <w:r>
        <w:rPr>
          <w:rFonts w:ascii="Times New Roman"/>
          <w:b/>
          <w:i w:val="false"/>
          <w:color w:val="000000"/>
        </w:rPr>
        <w:t xml:space="preserve"> 5. Тараптардың заңды мекен-жайлары</w:t>
      </w:r>
    </w:p>
    <w:p>
      <w:pPr>
        <w:spacing w:after="0"/>
        <w:ind w:left="0"/>
        <w:jc w:val="both"/>
      </w:pPr>
      <w:r>
        <w:rPr>
          <w:rFonts w:ascii="Times New Roman"/>
          <w:b w:val="false"/>
          <w:i w:val="false"/>
          <w:color w:val="000000"/>
          <w:sz w:val="28"/>
        </w:rPr>
        <w:t xml:space="preserve">      Әкімші Алушы Сенім білдірілген өкіл (агент) </w:t>
      </w:r>
      <w:r>
        <w:br/>
      </w:r>
      <w:r>
        <w:rPr>
          <w:rFonts w:ascii="Times New Roman"/>
          <w:b w:val="false"/>
          <w:i w:val="false"/>
          <w:color w:val="000000"/>
          <w:sz w:val="28"/>
        </w:rPr>
        <w:t xml:space="preserve">
      _______ _________ ______________________________ </w:t>
      </w:r>
      <w:r>
        <w:br/>
      </w:r>
      <w:r>
        <w:rPr>
          <w:rFonts w:ascii="Times New Roman"/>
          <w:b w:val="false"/>
          <w:i w:val="false"/>
          <w:color w:val="000000"/>
          <w:sz w:val="28"/>
        </w:rPr>
        <w:t xml:space="preserve">
      _______ _________ ______________________________ </w:t>
      </w:r>
      <w:r>
        <w:br/>
      </w:r>
      <w:r>
        <w:rPr>
          <w:rFonts w:ascii="Times New Roman"/>
          <w:b w:val="false"/>
          <w:i w:val="false"/>
          <w:color w:val="000000"/>
          <w:sz w:val="28"/>
        </w:rPr>
        <w:t xml:space="preserve">
      _______ _________ ______________________________ </w:t>
      </w:r>
      <w:r>
        <w:br/>
      </w:r>
      <w:r>
        <w:rPr>
          <w:rFonts w:ascii="Times New Roman"/>
          <w:b w:val="false"/>
          <w:i w:val="false"/>
          <w:color w:val="000000"/>
          <w:sz w:val="28"/>
        </w:rPr>
        <w:t>
  </w:t>
      </w:r>
    </w:p>
    <w:bookmarkStart w:name="z51" w:id="16"/>
    <w:p>
      <w:pPr>
        <w:spacing w:after="0"/>
        <w:ind w:left="0"/>
        <w:jc w:val="both"/>
      </w:pPr>
      <w:r>
        <w:rPr>
          <w:rFonts w:ascii="Times New Roman"/>
          <w:b w:val="false"/>
          <w:i w:val="false"/>
          <w:color w:val="000000"/>
          <w:sz w:val="28"/>
        </w:rPr>
        <w:t>
«Ауылдық елді мекендерге жұмыс істеуге</w:t>
      </w:r>
      <w:r>
        <w:br/>
      </w:r>
      <w:r>
        <w:rPr>
          <w:rFonts w:ascii="Times New Roman"/>
          <w:b w:val="false"/>
          <w:i w:val="false"/>
          <w:color w:val="000000"/>
          <w:sz w:val="28"/>
        </w:rPr>
        <w:t>
және тұру үшін келген денсаулық сақтау,</w:t>
      </w:r>
      <w:r>
        <w:br/>
      </w:r>
      <w:r>
        <w:rPr>
          <w:rFonts w:ascii="Times New Roman"/>
          <w:b w:val="false"/>
          <w:i w:val="false"/>
          <w:color w:val="000000"/>
          <w:sz w:val="28"/>
        </w:rPr>
        <w:t>
білім беру, әлеуметтік қамсыздандыру,</w:t>
      </w:r>
      <w:r>
        <w:br/>
      </w:r>
      <w:r>
        <w:rPr>
          <w:rFonts w:ascii="Times New Roman"/>
          <w:b w:val="false"/>
          <w:i w:val="false"/>
          <w:color w:val="000000"/>
          <w:sz w:val="28"/>
        </w:rPr>
        <w:t>
мәдениет, спорт және ветеринария мамандарына</w:t>
      </w:r>
      <w:r>
        <w:br/>
      </w:r>
      <w:r>
        <w:rPr>
          <w:rFonts w:ascii="Times New Roman"/>
          <w:b w:val="false"/>
          <w:i w:val="false"/>
          <w:color w:val="000000"/>
          <w:sz w:val="28"/>
        </w:rPr>
        <w:t>
әлеуметтік қолдау шараларын ұсыну»</w:t>
      </w:r>
      <w:r>
        <w:br/>
      </w:r>
      <w:r>
        <w:rPr>
          <w:rFonts w:ascii="Times New Roman"/>
          <w:b w:val="false"/>
          <w:i w:val="false"/>
          <w:color w:val="000000"/>
          <w:sz w:val="28"/>
        </w:rPr>
        <w:t>
мемлекеттік қызмет Регламентіне 5 қосымша</w:t>
      </w:r>
    </w:p>
    <w:bookmarkEnd w:id="16"/>
    <w:p>
      <w:pPr>
        <w:spacing w:after="0"/>
        <w:ind w:left="0"/>
        <w:jc w:val="both"/>
      </w:pPr>
      <w:r>
        <w:rPr>
          <w:rFonts w:ascii="Times New Roman"/>
          <w:b w:val="false"/>
          <w:i w:val="false"/>
          <w:color w:val="000000"/>
          <w:sz w:val="28"/>
        </w:rPr>
        <w:t>_________________________ облысы</w:t>
      </w:r>
      <w:r>
        <w:br/>
      </w:r>
      <w:r>
        <w:rPr>
          <w:rFonts w:ascii="Times New Roman"/>
          <w:b w:val="false"/>
          <w:i w:val="false"/>
          <w:color w:val="000000"/>
          <w:sz w:val="28"/>
        </w:rPr>
        <w:t>
____________ ауданының (облыстық</w:t>
      </w:r>
      <w:r>
        <w:br/>
      </w:r>
      <w:r>
        <w:rPr>
          <w:rFonts w:ascii="Times New Roman"/>
          <w:b w:val="false"/>
          <w:i w:val="false"/>
          <w:color w:val="000000"/>
          <w:sz w:val="28"/>
        </w:rPr>
        <w:t>
маңызы бар қаланың) әкімі</w:t>
      </w:r>
      <w:r>
        <w:br/>
      </w:r>
      <w:r>
        <w:rPr>
          <w:rFonts w:ascii="Times New Roman"/>
          <w:b w:val="false"/>
          <w:i w:val="false"/>
          <w:color w:val="000000"/>
          <w:sz w:val="28"/>
        </w:rPr>
        <w:t>
________________________________</w:t>
      </w:r>
      <w:r>
        <w:br/>
      </w:r>
      <w:r>
        <w:rPr>
          <w:rFonts w:ascii="Times New Roman"/>
          <w:b w:val="false"/>
          <w:i w:val="false"/>
          <w:color w:val="000000"/>
          <w:sz w:val="28"/>
        </w:rPr>
        <w:t xml:space="preserve">
тегі, аты-жөні </w:t>
      </w:r>
      <w:r>
        <w:br/>
      </w:r>
      <w:r>
        <w:rPr>
          <w:rFonts w:ascii="Times New Roman"/>
          <w:b w:val="false"/>
          <w:i w:val="false"/>
          <w:color w:val="000000"/>
          <w:sz w:val="28"/>
        </w:rPr>
        <w:t>
________________________________</w:t>
      </w:r>
      <w:r>
        <w:br/>
      </w:r>
      <w:r>
        <w:rPr>
          <w:rFonts w:ascii="Times New Roman"/>
          <w:b w:val="false"/>
          <w:i w:val="false"/>
          <w:color w:val="000000"/>
          <w:sz w:val="28"/>
        </w:rPr>
        <w:t xml:space="preserve">
мекен-жайында тұратын </w:t>
      </w:r>
      <w:r>
        <w:br/>
      </w:r>
      <w:r>
        <w:rPr>
          <w:rFonts w:ascii="Times New Roman"/>
          <w:b w:val="false"/>
          <w:i w:val="false"/>
          <w:color w:val="000000"/>
          <w:sz w:val="28"/>
        </w:rPr>
        <w:t>
________________________________</w:t>
      </w:r>
      <w:r>
        <w:br/>
      </w:r>
      <w:r>
        <w:rPr>
          <w:rFonts w:ascii="Times New Roman"/>
          <w:b w:val="false"/>
          <w:i w:val="false"/>
          <w:color w:val="000000"/>
          <w:sz w:val="28"/>
        </w:rPr>
        <w:t xml:space="preserve">
жұмыс орны, қызметі </w:t>
      </w:r>
      <w:r>
        <w:br/>
      </w:r>
      <w:r>
        <w:rPr>
          <w:rFonts w:ascii="Times New Roman"/>
          <w:b w:val="false"/>
          <w:i w:val="false"/>
          <w:color w:val="000000"/>
          <w:sz w:val="28"/>
        </w:rPr>
        <w:t>
________________________________</w:t>
      </w:r>
      <w:r>
        <w:br/>
      </w:r>
      <w:r>
        <w:rPr>
          <w:rFonts w:ascii="Times New Roman"/>
          <w:b w:val="false"/>
          <w:i w:val="false"/>
          <w:color w:val="000000"/>
          <w:sz w:val="28"/>
        </w:rPr>
        <w:t>
өтініш берушінің тегі,</w:t>
      </w:r>
      <w:r>
        <w:br/>
      </w:r>
      <w:r>
        <w:rPr>
          <w:rFonts w:ascii="Times New Roman"/>
          <w:b w:val="false"/>
          <w:i w:val="false"/>
          <w:color w:val="000000"/>
          <w:sz w:val="28"/>
        </w:rPr>
        <w:t xml:space="preserve">
аты, әкесінің аты </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Сізден жасалған келісімнің (қоса беріліп отыр) мөлшерінде және шарттарында маған көтерме жәрдемақы төлеуіңізді және/немесе тұрғын үйді алуға бюджеттік кредитті ресімдеуге құқық беруіңізді сұраймын. </w:t>
      </w:r>
    </w:p>
    <w:p>
      <w:pPr>
        <w:spacing w:after="0"/>
        <w:ind w:left="0"/>
        <w:jc w:val="both"/>
      </w:pPr>
      <w:r>
        <w:rPr>
          <w:rFonts w:ascii="Times New Roman"/>
          <w:b w:val="false"/>
          <w:i w:val="false"/>
          <w:color w:val="000000"/>
          <w:sz w:val="28"/>
        </w:rPr>
        <w:t xml:space="preserve">___________ ____________ </w:t>
      </w:r>
      <w:r>
        <w:br/>
      </w:r>
      <w:r>
        <w:rPr>
          <w:rFonts w:ascii="Times New Roman"/>
          <w:b w:val="false"/>
          <w:i w:val="false"/>
          <w:color w:val="000000"/>
          <w:sz w:val="28"/>
        </w:rPr>
        <w:t xml:space="preserve">
күні қолы </w:t>
      </w:r>
    </w:p>
    <w:p>
      <w:pPr>
        <w:spacing w:after="0"/>
        <w:ind w:left="0"/>
        <w:jc w:val="both"/>
      </w:pPr>
      <w:r>
        <w:rPr>
          <w:rFonts w:ascii="Times New Roman"/>
          <w:b w:val="false"/>
          <w:i w:val="false"/>
          <w:color w:val="000000"/>
          <w:sz w:val="28"/>
        </w:rPr>
        <w:t xml:space="preserve">Құжаттар қабылданды: </w:t>
      </w:r>
      <w:r>
        <w:br/>
      </w:r>
      <w:r>
        <w:rPr>
          <w:rFonts w:ascii="Times New Roman"/>
          <w:b w:val="false"/>
          <w:i w:val="false"/>
          <w:color w:val="000000"/>
          <w:sz w:val="28"/>
        </w:rPr>
        <w:t xml:space="preserve">
20__жылғы "___"_______ </w:t>
      </w:r>
    </w:p>
    <w:p>
      <w:pPr>
        <w:spacing w:after="0"/>
        <w:ind w:left="0"/>
        <w:jc w:val="both"/>
      </w:pPr>
      <w:r>
        <w:rPr>
          <w:rFonts w:ascii="Times New Roman"/>
          <w:b w:val="false"/>
          <w:i w:val="false"/>
          <w:color w:val="000000"/>
          <w:sz w:val="28"/>
        </w:rPr>
        <w:t xml:space="preserve">_______ ____________________________________________________ </w:t>
      </w:r>
      <w:r>
        <w:br/>
      </w:r>
      <w:r>
        <w:rPr>
          <w:rFonts w:ascii="Times New Roman"/>
          <w:b w:val="false"/>
          <w:i w:val="false"/>
          <w:color w:val="000000"/>
          <w:sz w:val="28"/>
        </w:rPr>
        <w:t xml:space="preserve">
қолы       құжаттарды қабылдаған лауазымды тұлғаның Т.А.Ж. </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xml:space="preserve">
кесу сызығы </w:t>
      </w:r>
    </w:p>
    <w:p>
      <w:pPr>
        <w:spacing w:after="0"/>
        <w:ind w:left="0"/>
        <w:jc w:val="both"/>
      </w:pPr>
      <w:r>
        <w:rPr>
          <w:rFonts w:ascii="Times New Roman"/>
          <w:b w:val="false"/>
          <w:i w:val="false"/>
          <w:color w:val="000000"/>
          <w:sz w:val="28"/>
        </w:rPr>
        <w:t xml:space="preserve">      өзгерістер туындаған жағдайда, олар туралы 15 күн ішінде хабарлауға міндеттенемін. Дұрыс емес мәліметтер мен жасанды құжаттар бергенім үшін жауапкершілік туралы ескертілдім. </w:t>
      </w:r>
      <w:r>
        <w:br/>
      </w:r>
      <w:r>
        <w:rPr>
          <w:rFonts w:ascii="Times New Roman"/>
          <w:b w:val="false"/>
          <w:i w:val="false"/>
          <w:color w:val="000000"/>
          <w:sz w:val="28"/>
        </w:rPr>
        <w:t xml:space="preserve">
      Азамат ____________ өтініші қоса берілген__________ дана санында құжаттармен бірге 20__жылғы "__"_________________ қабылданды. </w:t>
      </w:r>
    </w:p>
    <w:p>
      <w:pPr>
        <w:spacing w:after="0"/>
        <w:ind w:left="0"/>
        <w:jc w:val="both"/>
      </w:pPr>
      <w:r>
        <w:rPr>
          <w:rFonts w:ascii="Times New Roman"/>
          <w:b w:val="false"/>
          <w:i w:val="false"/>
          <w:color w:val="000000"/>
          <w:sz w:val="28"/>
        </w:rPr>
        <w:t>________ ____________________________________________________</w:t>
      </w:r>
      <w:r>
        <w:br/>
      </w:r>
      <w:r>
        <w:rPr>
          <w:rFonts w:ascii="Times New Roman"/>
          <w:b w:val="false"/>
          <w:i w:val="false"/>
          <w:color w:val="000000"/>
          <w:sz w:val="28"/>
        </w:rPr>
        <w:t>
      қолы құжаттарды қабылдаған лауазымды тұлғаның Т.А.Ж.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