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23eb" w14:textId="7782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2011 жылғы 22 желтоқсандағы N 55/415 шешімі. Қарағанды облысы Балқаш қаласының Әділет басқармасында 2012 жылғы 27 қаңтарда N 8-4-266 тіркелді. Күші жойылды - Қарағанды облысы Балқаш қалалық мәслихатының 2021 жылғы 26 сәуірдегі № 4/31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26.04.2021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қаулыларына сәйкес қалалық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Балқаш қалалық мәслихатының 24.08.2016 N 4/50 (алғаш ресми жарияланған күнінен бастап қолданысқа енгізіледi)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қосымшасына сәйкес Балқаш қаласы тұрғындарына тұрғын үй көмегін көрсету Ережесі бекітілсін. </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бюджет, экономика, заңдылық және азаматтар құқығы, әлеуметтік-мәдени даму және халықты әлеуметтік қорғау жөніндегі тұрақты комиссиясына жүктелсін (Баймағанбетов Е.К.).</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бастап қолданысқа енеді және 2011 жылдың 21 қарашасынан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9691"/>
        <w:gridCol w:w="2609"/>
      </w:tblGrid>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Баймағанбетов</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Сторожко</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Тейлянов К.Г.</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желтоқсан 2011 жыл</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жұмыспен</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 мемлекеттік</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Томпиева Ж.К.</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желтоқсан 2011 жыл</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қаржы</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бастығының міндетін атқарушы</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Тлеулесова Ж.М.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желтоқсан 2011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N 55/415 шешімімен бекітілген</w:t>
            </w:r>
          </w:p>
        </w:tc>
      </w:tr>
    </w:tbl>
    <w:bookmarkStart w:name="z6" w:id="4"/>
    <w:p>
      <w:pPr>
        <w:spacing w:after="0"/>
        <w:ind w:left="0"/>
        <w:jc w:val="left"/>
      </w:pPr>
      <w:r>
        <w:rPr>
          <w:rFonts w:ascii="Times New Roman"/>
          <w:b/>
          <w:i w:val="false"/>
          <w:color w:val="000000"/>
        </w:rPr>
        <w:t xml:space="preserve"> Балқаш қаласы тұрғындарына тұрғын үй көмегін көрсету Ережесі</w:t>
      </w:r>
    </w:p>
    <w:bookmarkEnd w:id="4"/>
    <w:p>
      <w:pPr>
        <w:spacing w:after="0"/>
        <w:ind w:left="0"/>
        <w:jc w:val="both"/>
      </w:pPr>
      <w:r>
        <w:rPr>
          <w:rFonts w:ascii="Times New Roman"/>
          <w:b w:val="false"/>
          <w:i w:val="false"/>
          <w:color w:val="000000"/>
          <w:sz w:val="28"/>
        </w:rPr>
        <w:t>
      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Қазақстан Республикасы Үкіметінің 2009 жылғы 30 желтоқсандағы № 2314 "</w:t>
      </w:r>
      <w:r>
        <w:rPr>
          <w:rFonts w:ascii="Times New Roman"/>
          <w:b w:val="false"/>
          <w:i w:val="false"/>
          <w:color w:val="000000"/>
          <w:sz w:val="28"/>
        </w:rPr>
        <w:t>Тұрғын үй көмегiн көрсету ережесiн бекiту туралы</w:t>
      </w:r>
      <w:r>
        <w:rPr>
          <w:rFonts w:ascii="Times New Roman"/>
          <w:b w:val="false"/>
          <w:i w:val="false"/>
          <w:color w:val="000000"/>
          <w:sz w:val="28"/>
        </w:rPr>
        <w:t>", 2009 жылғы 14 сәуірдегі № 512 "</w:t>
      </w:r>
      <w:r>
        <w:rPr>
          <w:rFonts w:ascii="Times New Roman"/>
          <w:b w:val="false"/>
          <w:i w:val="false"/>
          <w:color w:val="000000"/>
          <w:sz w:val="28"/>
        </w:rPr>
        <w:t>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w:t>
      </w:r>
      <w:r>
        <w:rPr>
          <w:rFonts w:ascii="Times New Roman"/>
          <w:b w:val="false"/>
          <w:i w:val="false"/>
          <w:color w:val="000000"/>
          <w:sz w:val="28"/>
        </w:rPr>
        <w:t>" Қаулыларына сәйкес әзірленді және Балқаш қаласы және әкімшілік-аумақтық іргелес кенттерде тұратын аз қамтылған отбасыларға (азаматтарға) тұрғын үй көмегін көрсету тәртібі мен берілетін мөлшерін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Ережеде мынадай негізгі ұғымдар пайдаланылады:</w:t>
      </w:r>
    </w:p>
    <w:bookmarkEnd w:id="6"/>
    <w:p>
      <w:pPr>
        <w:spacing w:after="0"/>
        <w:ind w:left="0"/>
        <w:jc w:val="both"/>
      </w:pPr>
      <w:r>
        <w:rPr>
          <w:rFonts w:ascii="Times New Roman"/>
          <w:b w:val="false"/>
          <w:i w:val="false"/>
          <w:color w:val="000000"/>
          <w:sz w:val="28"/>
        </w:rPr>
        <w:t>
      1) алушы - тұрғын үй көмегін алатын өтініш беруші (бұдан әрі-алушы);</w:t>
      </w:r>
    </w:p>
    <w:bookmarkStart w:name="z42" w:id="7"/>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p>
      <w:pPr>
        <w:spacing w:after="0"/>
        <w:ind w:left="0"/>
        <w:jc w:val="both"/>
      </w:pPr>
      <w:r>
        <w:rPr>
          <w:rFonts w:ascii="Times New Roman"/>
          <w:b w:val="false"/>
          <w:i w:val="false"/>
          <w:color w:val="000000"/>
          <w:sz w:val="28"/>
        </w:rPr>
        <w:t>
      2)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кондоминиум объектiлерiнiң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p>
    <w:p>
      <w:pPr>
        <w:spacing w:after="0"/>
        <w:ind w:left="0"/>
        <w:jc w:val="both"/>
      </w:pPr>
      <w:r>
        <w:rPr>
          <w:rFonts w:ascii="Times New Roman"/>
          <w:b w:val="false"/>
          <w:i w:val="false"/>
          <w:color w:val="000000"/>
          <w:sz w:val="28"/>
        </w:rPr>
        <w:t xml:space="preserve">
      5)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 </w:t>
      </w:r>
    </w:p>
    <w:p>
      <w:pPr>
        <w:spacing w:after="0"/>
        <w:ind w:left="0"/>
        <w:jc w:val="both"/>
      </w:pPr>
      <w:r>
        <w:rPr>
          <w:rFonts w:ascii="Times New Roman"/>
          <w:b w:val="false"/>
          <w:i w:val="false"/>
          <w:color w:val="000000"/>
          <w:sz w:val="28"/>
        </w:rPr>
        <w:t>
      6)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7) отбасының (азаматтардың) жиынтық табысы – отбасылармен (азаматтармен) алынған тұрғын үй көмегін тағайындауға өтініш берілген тоқсанның алдындағы тоқсанда отбасы (азаматтар) алған табысының жалпы сомасы.</w:t>
      </w:r>
    </w:p>
    <w:p>
      <w:pPr>
        <w:spacing w:after="0"/>
        <w:ind w:left="0"/>
        <w:jc w:val="both"/>
      </w:pPr>
      <w:r>
        <w:rPr>
          <w:rFonts w:ascii="Times New Roman"/>
          <w:b w:val="false"/>
          <w:i w:val="false"/>
          <w:color w:val="000000"/>
          <w:sz w:val="28"/>
        </w:rPr>
        <w:t>
      Отбасының (азаматтардың) жиынтық табысы тұрғын үй қатынастар саласында салааралық үйлестіру жұмыстарын атқаратын және басшылық ететін орталық атқарушы органмен бекітілген тәртіпке сәйкес уәкілетті органмен есептелінеді.</w:t>
      </w:r>
    </w:p>
    <w:p>
      <w:pPr>
        <w:spacing w:after="0"/>
        <w:ind w:left="0"/>
        <w:jc w:val="both"/>
      </w:pPr>
      <w:r>
        <w:rPr>
          <w:rFonts w:ascii="Times New Roman"/>
          <w:b w:val="false"/>
          <w:i w:val="false"/>
          <w:color w:val="000000"/>
          <w:sz w:val="28"/>
        </w:rPr>
        <w:t>
      8) өтініш беруші (жеке тұлға) – тұрғын үй көмегін тағайындау үшін өз атынан немесе отбасы атынан өтініш берген тұлға (бұдан әрі - өтініш беруші);</w:t>
      </w:r>
    </w:p>
    <w:p>
      <w:pPr>
        <w:spacing w:after="0"/>
        <w:ind w:left="0"/>
        <w:jc w:val="both"/>
      </w:pPr>
      <w:r>
        <w:rPr>
          <w:rFonts w:ascii="Times New Roman"/>
          <w:b w:val="false"/>
          <w:i w:val="false"/>
          <w:color w:val="000000"/>
          <w:sz w:val="28"/>
        </w:rPr>
        <w:t>
      9) Тұрғын үй көмегi жергiлiктi бюджет қаражаты есебiнен осы елдi мекенде тұрақты тұратын аз қамтылған отбасыларға (азаматтарға):</w:t>
      </w:r>
    </w:p>
    <w:bookmarkStart w:name="z12" w:id="8"/>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bookmarkStart w:name="z13" w:id="9"/>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9"/>
    <w:bookmarkStart w:name="z14" w:id="10"/>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p>
    <w:bookmarkEnd w:id="10"/>
    <w:bookmarkStart w:name="z15"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xml:space="preserve">
      10) тұрғын үй көмегін көрсету жөніндегі уәкілетті орган – "Балқаш қаласының жұмыспен қамту және әлеуметтік бағдарламалар бөлімі" мемлекеттік мекемесі (бұдан әрі - уәкілетті орган); </w:t>
      </w:r>
    </w:p>
    <w:p>
      <w:pPr>
        <w:spacing w:after="0"/>
        <w:ind w:left="0"/>
        <w:jc w:val="both"/>
      </w:pPr>
      <w:r>
        <w:rPr>
          <w:rFonts w:ascii="Times New Roman"/>
          <w:b w:val="false"/>
          <w:i w:val="false"/>
          <w:color w:val="000000"/>
          <w:sz w:val="28"/>
        </w:rPr>
        <w:t>
      11)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p>
      <w:pPr>
        <w:spacing w:after="0"/>
        <w:ind w:left="0"/>
        <w:jc w:val="both"/>
      </w:pPr>
      <w:r>
        <w:rPr>
          <w:rFonts w:ascii="Times New Roman"/>
          <w:b w:val="false"/>
          <w:i w:val="false"/>
          <w:color w:val="000000"/>
          <w:sz w:val="28"/>
        </w:rPr>
        <w:t>
      13) шот - тұрғын үйді күтіп-ұстау шығындарын, коммуналдық қызметтерін, күнделікті эксплуатациялық шығындарын, байланыс қызметтерiн төлеуге, жергiлiктi атқарушы органмен жеке тұрғын үй қорынан жалға алған тұрғын үйдi пайдаланғаны үшiн жалға алу төлемақысына жұмсалған шығыстарының төлеу құжаты (түбіртек, хабарлама, анықтама), қызметтермен жабдықтаушы электрондық жеткізілімде немесе өтініш беруші тұрғын үй көмегі тағайындалған кезеңде қағаз жеткізілімде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Қарағанды облысы Балқаш қалалық мәслихатының 2012.07.18 </w:t>
      </w:r>
      <w:r>
        <w:rPr>
          <w:rFonts w:ascii="Times New Roman"/>
          <w:b w:val="false"/>
          <w:i w:val="false"/>
          <w:color w:val="000000"/>
          <w:sz w:val="28"/>
        </w:rPr>
        <w:t>N 6/55</w:t>
      </w:r>
      <w:r>
        <w:rPr>
          <w:rFonts w:ascii="Times New Roman"/>
          <w:b w:val="false"/>
          <w:i w:val="false"/>
          <w:color w:val="ff0000"/>
          <w:sz w:val="28"/>
        </w:rPr>
        <w:t xml:space="preserve"> (алғаш ресми жарияланғаннан кейін күнтізбелік он күн өткен соң қолданысқа енеді); 27.03.2013 </w:t>
      </w:r>
      <w:r>
        <w:rPr>
          <w:rFonts w:ascii="Times New Roman"/>
          <w:b w:val="false"/>
          <w:i w:val="false"/>
          <w:color w:val="000000"/>
          <w:sz w:val="28"/>
        </w:rPr>
        <w:t>N 13/111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12.06.2014 </w:t>
      </w:r>
      <w:r>
        <w:rPr>
          <w:rFonts w:ascii="Times New Roman"/>
          <w:b w:val="false"/>
          <w:i w:val="false"/>
          <w:color w:val="000000"/>
          <w:sz w:val="28"/>
        </w:rPr>
        <w:t>N 29/227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18.03.2020 </w:t>
      </w:r>
      <w:r>
        <w:rPr>
          <w:rFonts w:ascii="Times New Roman"/>
          <w:b w:val="false"/>
          <w:i w:val="false"/>
          <w:color w:val="000000"/>
          <w:sz w:val="28"/>
        </w:rPr>
        <w:t>№ 37/304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Республикалық маңызы бар қалалардың, астананың, аудандардың, облыстық маңызы бар қалалардың жергiлiктi өкiлдi органдары тұрғын үй көмегiн көрсетудiң мөлшерiн және тәртiбiн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Балқаш қалалық мәслихатының 18.03.2020 </w:t>
      </w:r>
      <w:r>
        <w:rPr>
          <w:rFonts w:ascii="Times New Roman"/>
          <w:b w:val="false"/>
          <w:i w:val="false"/>
          <w:color w:val="000000"/>
          <w:sz w:val="28"/>
        </w:rPr>
        <w:t>№ 37/304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шешімімен.</w:t>
      </w:r>
      <w:r>
        <w:br/>
      </w:r>
      <w:r>
        <w:rPr>
          <w:rFonts w:ascii="Times New Roman"/>
          <w:b w:val="false"/>
          <w:i w:val="false"/>
          <w:color w:val="000000"/>
          <w:sz w:val="28"/>
        </w:rPr>
        <w:t>
</w:t>
      </w:r>
    </w:p>
    <w:bookmarkStart w:name="z43" w:id="13"/>
    <w:p>
      <w:pPr>
        <w:spacing w:after="0"/>
        <w:ind w:left="0"/>
        <w:jc w:val="both"/>
      </w:pPr>
      <w:r>
        <w:rPr>
          <w:rFonts w:ascii="Times New Roman"/>
          <w:b w:val="false"/>
          <w:i w:val="false"/>
          <w:color w:val="000000"/>
          <w:sz w:val="28"/>
        </w:rPr>
        <w:t>
      2-1.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толықтырылды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2-2-тармақпен толықтырылды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15"/>
    <w:p>
      <w:pPr>
        <w:spacing w:after="0"/>
        <w:ind w:left="0"/>
        <w:jc w:val="both"/>
      </w:pPr>
      <w:r>
        <w:rPr>
          <w:rFonts w:ascii="Times New Roman"/>
          <w:b w:val="false"/>
          <w:i w:val="false"/>
          <w:color w:val="000000"/>
          <w:sz w:val="28"/>
        </w:rPr>
        <w:t xml:space="preserve">
      3. Тұрғын үй көмегі Балқаш қаласында және әкімшілік-аумақтық іргелес кенттерде тұрақты тұратын аз қамтылған отбасыларға (азаматтарға), осы тұрғын үйде тіркелген, оның меншік иесі немесе жалдаушысы (қосымша жалдаушысы) болып табылатын, тұрғын үй көмегін есептеуге қабылданатын шығыстары тұрғын үй ауданы нормасының шегінде, бірақ нормативтері және нақты қолданыстағы жалпы ауданнан артпайтын болса, осы мақсаттарға жұмсалатын шығындардың отбасы бюджетіндегі мүмкіндік шегі деңгейінен асатын жағдайда беріледі. </w:t>
      </w:r>
    </w:p>
    <w:bookmarkEnd w:id="15"/>
    <w:p>
      <w:pPr>
        <w:spacing w:after="0"/>
        <w:ind w:left="0"/>
        <w:jc w:val="both"/>
      </w:pPr>
      <w:r>
        <w:rPr>
          <w:rFonts w:ascii="Times New Roman"/>
          <w:b w:val="false"/>
          <w:i w:val="false"/>
          <w:color w:val="000000"/>
          <w:sz w:val="28"/>
        </w:rPr>
        <w:t xml:space="preserve">
      Жалпы сома есебімен жоғарыда аталған мақсаттарды төлеуге шектi жол берiлетiн шығыстар үлесi отбасының жиынтық табысына 8 пайыз мөлшерде белгіленеді және осы мөлшер аз қамтылған отбасыларға (азаматтарға) көмегін көрсетудің өлшемі болып табылады. </w:t>
      </w:r>
    </w:p>
    <w:bookmarkStart w:name="z11" w:id="16"/>
    <w:p>
      <w:pPr>
        <w:spacing w:after="0"/>
        <w:ind w:left="0"/>
        <w:jc w:val="both"/>
      </w:pPr>
      <w:r>
        <w:rPr>
          <w:rFonts w:ascii="Times New Roman"/>
          <w:b w:val="false"/>
          <w:i w:val="false"/>
          <w:color w:val="000000"/>
          <w:sz w:val="28"/>
        </w:rPr>
        <w:t xml:space="preserve">
      4. Жеке тұрғын үйде тұратын меншік иесіне коммуналдық қызметтеріне және телекоммуникация желiсiне қосылған телефон үшiн абоненттiк төлемақының ұлғайту бөлiгiнде байланыс қызметтерiне тұрғын үй көмегі көрсетіледі. </w:t>
      </w:r>
    </w:p>
    <w:bookmarkEnd w:id="16"/>
    <w:bookmarkStart w:name="z12" w:id="17"/>
    <w:p>
      <w:pPr>
        <w:spacing w:after="0"/>
        <w:ind w:left="0"/>
        <w:jc w:val="both"/>
      </w:pPr>
      <w:r>
        <w:rPr>
          <w:rFonts w:ascii="Times New Roman"/>
          <w:b w:val="false"/>
          <w:i w:val="false"/>
          <w:color w:val="000000"/>
          <w:sz w:val="28"/>
        </w:rPr>
        <w:t xml:space="preserve">
      5. Кондоминиум құрылмаған көп пәтерлі тұрғын үйде тұратын отбасыларға (азаматтарға) коммуналдық қызметтеріне, күнделікті эксплуатациялық шығындарына және телекоммуникация желiсiне қосылған телефон үшiн абоненттiк төлемақының ұлғайту бөлiгiнде байланыс қызметтерiне тұрғын үй көмегі көрсетіледі. </w:t>
      </w:r>
    </w:p>
    <w:bookmarkEnd w:id="17"/>
    <w:bookmarkStart w:name="z13" w:id="18"/>
    <w:p>
      <w:pPr>
        <w:spacing w:after="0"/>
        <w:ind w:left="0"/>
        <w:jc w:val="left"/>
      </w:pPr>
      <w:r>
        <w:rPr>
          <w:rFonts w:ascii="Times New Roman"/>
          <w:b/>
          <w:i w:val="false"/>
          <w:color w:val="000000"/>
        </w:rPr>
        <w:t xml:space="preserve"> 2. Тұрғын үй көмегін көрсету нормативтерін анықтау</w:t>
      </w:r>
    </w:p>
    <w:bookmarkEnd w:id="18"/>
    <w:bookmarkStart w:name="z14" w:id="19"/>
    <w:p>
      <w:pPr>
        <w:spacing w:after="0"/>
        <w:ind w:left="0"/>
        <w:jc w:val="both"/>
      </w:pPr>
      <w:r>
        <w:rPr>
          <w:rFonts w:ascii="Times New Roman"/>
          <w:b w:val="false"/>
          <w:i w:val="false"/>
          <w:color w:val="000000"/>
          <w:sz w:val="28"/>
        </w:rPr>
        <w:t>
      6. Уәкілетті органмен тұрғын үй көмегін көрсетуде келесі нормалар есепке алынады:</w:t>
      </w:r>
    </w:p>
    <w:bookmarkEnd w:id="19"/>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пәтердің жалпы көлемі - тұрғын үй беру нормасына баламалы және көп бөлмелі пәтерлерде (тұрғын үй-жайларда) тұратын отбасының әр мүшесіне, бір бөлмелі пәтерде (тұрғын үй-жайда) тұратындар үшін 18 шаршы метрді құрайды.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коммуналдық қызметтерді тұтыну нормалары:</w:t>
      </w:r>
    </w:p>
    <w:p>
      <w:pPr>
        <w:spacing w:after="0"/>
        <w:ind w:left="0"/>
        <w:jc w:val="both"/>
      </w:pPr>
      <w:r>
        <w:rPr>
          <w:rFonts w:ascii="Times New Roman"/>
          <w:b w:val="false"/>
          <w:i w:val="false"/>
          <w:color w:val="000000"/>
          <w:sz w:val="28"/>
        </w:rPr>
        <w:t>
      газды тұтыну нақты шығындар бойынша, бірақ мынадан артық болмауы тиіс:</w:t>
      </w:r>
    </w:p>
    <w:p>
      <w:pPr>
        <w:spacing w:after="0"/>
        <w:ind w:left="0"/>
        <w:jc w:val="both"/>
      </w:pPr>
      <w:r>
        <w:rPr>
          <w:rFonts w:ascii="Times New Roman"/>
          <w:b w:val="false"/>
          <w:i w:val="false"/>
          <w:color w:val="000000"/>
          <w:sz w:val="28"/>
        </w:rPr>
        <w:t>
      газ плиталарымен жабдықталған үйлерде, орталықтандырылған ыстық су болған жағдайда - айына бір адамға 8 килограмм;</w:t>
      </w:r>
    </w:p>
    <w:p>
      <w:pPr>
        <w:spacing w:after="0"/>
        <w:ind w:left="0"/>
        <w:jc w:val="both"/>
      </w:pPr>
      <w:r>
        <w:rPr>
          <w:rFonts w:ascii="Times New Roman"/>
          <w:b w:val="false"/>
          <w:i w:val="false"/>
          <w:color w:val="000000"/>
          <w:sz w:val="28"/>
        </w:rPr>
        <w:t>
      газ плиталарымен жабдықталған үйлерде, орталықтандырылған ыстық су болмаған жағдайда - айына бір адамға 10 килограмм.</w:t>
      </w:r>
    </w:p>
    <w:p>
      <w:pPr>
        <w:spacing w:after="0"/>
        <w:ind w:left="0"/>
        <w:jc w:val="both"/>
      </w:pPr>
      <w:r>
        <w:rPr>
          <w:rFonts w:ascii="Times New Roman"/>
          <w:b w:val="false"/>
          <w:i w:val="false"/>
          <w:color w:val="000000"/>
          <w:sz w:val="28"/>
        </w:rPr>
        <w:t xml:space="preserve">
      Баллон газы екі қабаттан аспаған тұрғын ғимараттың пәтерлерінде есепке алынады; </w:t>
      </w:r>
    </w:p>
    <w:p>
      <w:pPr>
        <w:spacing w:after="0"/>
        <w:ind w:left="0"/>
        <w:jc w:val="both"/>
      </w:pPr>
      <w:r>
        <w:rPr>
          <w:rFonts w:ascii="Times New Roman"/>
          <w:b w:val="false"/>
          <w:i w:val="false"/>
          <w:color w:val="000000"/>
          <w:sz w:val="28"/>
        </w:rPr>
        <w:t>
      қатты отынды тұтыну:</w:t>
      </w:r>
    </w:p>
    <w:p>
      <w:pPr>
        <w:spacing w:after="0"/>
        <w:ind w:left="0"/>
        <w:jc w:val="both"/>
      </w:pPr>
      <w:r>
        <w:rPr>
          <w:rFonts w:ascii="Times New Roman"/>
          <w:b w:val="false"/>
          <w:i w:val="false"/>
          <w:color w:val="000000"/>
          <w:sz w:val="28"/>
        </w:rPr>
        <w:t>
      1 шаршы метр алаңды жылытуға:</w:t>
      </w:r>
    </w:p>
    <w:p>
      <w:pPr>
        <w:spacing w:after="0"/>
        <w:ind w:left="0"/>
        <w:jc w:val="both"/>
      </w:pPr>
      <w:r>
        <w:rPr>
          <w:rFonts w:ascii="Times New Roman"/>
          <w:b w:val="false"/>
          <w:i w:val="false"/>
          <w:color w:val="000000"/>
          <w:sz w:val="28"/>
        </w:rPr>
        <w:t>
      1985 жылға дейін салынған тұрғын ғимараттар үшін: 1-2 қабатты үйлер - 161 килограмм, 3-4 қабатты үйлер – 98 килограмм (жылу беру мерзімі 7 айға есептегенде);</w:t>
      </w:r>
    </w:p>
    <w:p>
      <w:pPr>
        <w:spacing w:after="0"/>
        <w:ind w:left="0"/>
        <w:jc w:val="both"/>
      </w:pPr>
      <w:r>
        <w:rPr>
          <w:rFonts w:ascii="Times New Roman"/>
          <w:b w:val="false"/>
          <w:i w:val="false"/>
          <w:color w:val="000000"/>
          <w:sz w:val="28"/>
        </w:rPr>
        <w:t>
      1985 жылдан кейін салынған тұрғын ғимараттар үшін: 1-2 қабатты үйлер - 125 килограмм, 3-4 қабатты үйлер – 72 килограмм (жылу беру мерзімі 7 айға есептегенде).</w:t>
      </w:r>
    </w:p>
    <w:p>
      <w:pPr>
        <w:spacing w:after="0"/>
        <w:ind w:left="0"/>
        <w:jc w:val="both"/>
      </w:pP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Балқаш қаласында қалыптасқан көмір бағасы қолданылады;</w:t>
      </w:r>
    </w:p>
    <w:p>
      <w:pPr>
        <w:spacing w:after="0"/>
        <w:ind w:left="0"/>
        <w:jc w:val="both"/>
      </w:pPr>
      <w:r>
        <w:rPr>
          <w:rFonts w:ascii="Times New Roman"/>
          <w:b w:val="false"/>
          <w:i w:val="false"/>
          <w:color w:val="000000"/>
          <w:sz w:val="28"/>
        </w:rPr>
        <w:t>
      отбасына электр қуатын тұтыну нақты шығындар бойынша, бірақ мынадан артық болмауы тиіс:</w:t>
      </w:r>
    </w:p>
    <w:p>
      <w:pPr>
        <w:spacing w:after="0"/>
        <w:ind w:left="0"/>
        <w:jc w:val="both"/>
      </w:pPr>
      <w:r>
        <w:rPr>
          <w:rFonts w:ascii="Times New Roman"/>
          <w:b w:val="false"/>
          <w:i w:val="false"/>
          <w:color w:val="000000"/>
          <w:sz w:val="28"/>
        </w:rPr>
        <w:t>
      газ плитасымен жабдықталған үйлерде - 150 киловатт;</w:t>
      </w:r>
    </w:p>
    <w:p>
      <w:pPr>
        <w:spacing w:after="0"/>
        <w:ind w:left="0"/>
        <w:jc w:val="both"/>
      </w:pPr>
      <w:r>
        <w:rPr>
          <w:rFonts w:ascii="Times New Roman"/>
          <w:b w:val="false"/>
          <w:i w:val="false"/>
          <w:color w:val="000000"/>
          <w:sz w:val="28"/>
        </w:rPr>
        <w:t>
      электр плитасымен жабдықталған үйлерде – 250 киловатт;</w:t>
      </w:r>
    </w:p>
    <w:p>
      <w:pPr>
        <w:spacing w:after="0"/>
        <w:ind w:left="0"/>
        <w:jc w:val="both"/>
      </w:pPr>
      <w:r>
        <w:rPr>
          <w:rFonts w:ascii="Times New Roman"/>
          <w:b w:val="false"/>
          <w:i w:val="false"/>
          <w:color w:val="000000"/>
          <w:sz w:val="28"/>
        </w:rPr>
        <w:t>
      3) коммуналдық қызметтерді тұтыну нормалары, басқару нысанына байланыссыз (пәтер иелерінің кооперативі, өзін-өзі басқару комитеті, үй комитеттері және әрі қарай, басқарудың заңды үлгісін рәсімдегендер) қызметтерді жеткізушілермен немесе тарифтерді бекітетін органмен бекіткен тарифтердің негізінде белгіленеді;</w:t>
      </w:r>
    </w:p>
    <w:p>
      <w:pPr>
        <w:spacing w:after="0"/>
        <w:ind w:left="0"/>
        <w:jc w:val="both"/>
      </w:pPr>
      <w:r>
        <w:rPr>
          <w:rFonts w:ascii="Times New Roman"/>
          <w:b w:val="false"/>
          <w:i w:val="false"/>
          <w:color w:val="000000"/>
          <w:sz w:val="28"/>
        </w:rPr>
        <w:t xml:space="preserve">
      4) төлемге жататын тұрғын үйді күтіп-ұстау, оның ішінде кондоминиум объектісінің ортақ мүлкіне күрделі жөндеу. </w:t>
      </w:r>
    </w:p>
    <w:p>
      <w:pPr>
        <w:spacing w:after="0"/>
        <w:ind w:left="0"/>
        <w:jc w:val="both"/>
      </w:pPr>
      <w:r>
        <w:rPr>
          <w:rFonts w:ascii="Times New Roman"/>
          <w:b w:val="false"/>
          <w:i w:val="false"/>
          <w:color w:val="000000"/>
          <w:sz w:val="28"/>
        </w:rPr>
        <w:t xml:space="preserve">
      Күрделі жөндеудің жекелеген кезектілігі жергілікті атқарушы органмен (тұрғын үй инспекциясымен) келісіліп, үй пәтерлердің меншік иелерінің жалпы жиналысындағы шешімімен анықталады. </w:t>
      </w:r>
    </w:p>
    <w:bookmarkStart w:name="z15" w:id="20"/>
    <w:p>
      <w:pPr>
        <w:spacing w:after="0"/>
        <w:ind w:left="0"/>
        <w:jc w:val="both"/>
      </w:pPr>
      <w:r>
        <w:rPr>
          <w:rFonts w:ascii="Times New Roman"/>
          <w:b w:val="false"/>
          <w:i w:val="false"/>
          <w:color w:val="000000"/>
          <w:sz w:val="28"/>
        </w:rPr>
        <w:t>
      7. Тұрғын үйді күтіп-ұстау, коммуналдық қызметтерді тұтыну және күнделікті эксплуатациялық шығындарды, жергiлiктi атқарушы органмен жеке тұрғын үй қорынан жалға алған тұрғын үйдi пайдаланғаны үшiн жалға алу төлемақысына жұмсалатын шығындарды белгіленген мөлшерден жоғары тұтыну төлемі жалпы негізде жүргізіледі.</w:t>
      </w:r>
    </w:p>
    <w:bookmarkEnd w:id="20"/>
    <w:bookmarkStart w:name="z16" w:id="21"/>
    <w:p>
      <w:pPr>
        <w:spacing w:after="0"/>
        <w:ind w:left="0"/>
        <w:jc w:val="both"/>
      </w:pPr>
      <w:r>
        <w:rPr>
          <w:rFonts w:ascii="Times New Roman"/>
          <w:b w:val="false"/>
          <w:i w:val="false"/>
          <w:color w:val="000000"/>
          <w:sz w:val="28"/>
        </w:rPr>
        <w:t>
      8. Телекоммуникация желілерінің абоненттері болып табылатын, әлеуметтік қорғалатын азаматтарға телефон үшін абоненттік ақы арттырылуының сомасына Қазақстан Республикасы Үкіметімен белгіленген тәртіпте өтемақы белгіленеді.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Қарағанды облысы Балқаш қалалық мәслихатының 2012.07.18 </w:t>
      </w:r>
      <w:r>
        <w:rPr>
          <w:rFonts w:ascii="Times New Roman"/>
          <w:b w:val="false"/>
          <w:i w:val="false"/>
          <w:color w:val="000000"/>
          <w:sz w:val="28"/>
        </w:rPr>
        <w:t>N 6/55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p>
    <w:bookmarkStart w:name="z17" w:id="22"/>
    <w:p>
      <w:pPr>
        <w:spacing w:after="0"/>
        <w:ind w:left="0"/>
        <w:jc w:val="left"/>
      </w:pPr>
      <w:r>
        <w:rPr>
          <w:rFonts w:ascii="Times New Roman"/>
          <w:b/>
          <w:i w:val="false"/>
          <w:color w:val="000000"/>
        </w:rPr>
        <w:t xml:space="preserve"> 3.Тұрғын үй көмегінің тағайындау және төлеу тәртібі</w:t>
      </w:r>
    </w:p>
    <w:bookmarkEnd w:id="22"/>
    <w:bookmarkStart w:name="z18" w:id="23"/>
    <w:p>
      <w:pPr>
        <w:spacing w:after="0"/>
        <w:ind w:left="0"/>
        <w:jc w:val="both"/>
      </w:pPr>
      <w:r>
        <w:rPr>
          <w:rFonts w:ascii="Times New Roman"/>
          <w:b w:val="false"/>
          <w:i w:val="false"/>
          <w:color w:val="000000"/>
          <w:sz w:val="28"/>
        </w:rPr>
        <w:t>
      9. Тұрғын үй көмегі уәкілетті органмен тұрғылықты мекен жайы бойынша тіркелген жеке тұлғаларға тағайындалады.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Қарағанды облысы Балқаш қалалық мәслихатының 2012.07.18 </w:t>
      </w:r>
      <w:r>
        <w:rPr>
          <w:rFonts w:ascii="Times New Roman"/>
          <w:b w:val="false"/>
          <w:i w:val="false"/>
          <w:color w:val="000000"/>
          <w:sz w:val="28"/>
        </w:rPr>
        <w:t>N 6/55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11. Тұрғын үйде бірнеше меншік иесі тұрған жағдайда, тұрғын үй көмегін тағайындау отбасы құрамындағы басқа меншік иелерін есепке алып ұсынылған өтініштің себептері бойынша бір ғана тұлғаға жүргізіледі.</w:t>
      </w:r>
    </w:p>
    <w:bookmarkEnd w:id="24"/>
    <w:bookmarkStart w:name="z21" w:id="25"/>
    <w:p>
      <w:pPr>
        <w:spacing w:after="0"/>
        <w:ind w:left="0"/>
        <w:jc w:val="both"/>
      </w:pPr>
      <w:r>
        <w:rPr>
          <w:rFonts w:ascii="Times New Roman"/>
          <w:b w:val="false"/>
          <w:i w:val="false"/>
          <w:color w:val="000000"/>
          <w:sz w:val="28"/>
        </w:rPr>
        <w:t>
      12. Тұрғын үй көмегі көрсету кезінде басқа қалада уақытша тұратындығы тиісті құжатпен куәландырылған отбасының мүшесі есепке алынбайды.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Қарағанды облысы Балқаш қалалық мәслихатының 2012.07.18 </w:t>
      </w:r>
      <w:r>
        <w:rPr>
          <w:rFonts w:ascii="Times New Roman"/>
          <w:b w:val="false"/>
          <w:i w:val="false"/>
          <w:color w:val="000000"/>
          <w:sz w:val="28"/>
        </w:rPr>
        <w:t>N 6/55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14. Алкогольге немесе есірткіге тәуелді жұмыс істемейтін отбасы мүшелерімен сонымен қоса, 18 жасқа толмаған адамдармен бірге тұратын және пәтерлердің меншік иесі болып табылатын зейнеткерлер мен мүгедектерге тұрғын үй ауданының нормасы (18 шаршы метр) және бір адам үшін коммуналдық қызметтерді тұтыну нормативтері шегінде тұрғын үй көмегі беріледі.</w:t>
      </w:r>
    </w:p>
    <w:bookmarkEnd w:id="26"/>
    <w:bookmarkStart w:name="z24" w:id="27"/>
    <w:p>
      <w:pPr>
        <w:spacing w:after="0"/>
        <w:ind w:left="0"/>
        <w:jc w:val="both"/>
      </w:pPr>
      <w:r>
        <w:rPr>
          <w:rFonts w:ascii="Times New Roman"/>
          <w:b w:val="false"/>
          <w:i w:val="false"/>
          <w:color w:val="000000"/>
          <w:sz w:val="28"/>
        </w:rPr>
        <w:t>
      15. Дау жанжал немесе қалыпсыз жағдайлар пайда болған кезде, тұрғын үй көмегін тағайындау мәселесі сот тәртібімен шешілуі мүмкін.</w:t>
      </w:r>
    </w:p>
    <w:bookmarkEnd w:id="27"/>
    <w:bookmarkStart w:name="z25" w:id="28"/>
    <w:p>
      <w:pPr>
        <w:spacing w:after="0"/>
        <w:ind w:left="0"/>
        <w:jc w:val="both"/>
      </w:pPr>
      <w:r>
        <w:rPr>
          <w:rFonts w:ascii="Times New Roman"/>
          <w:b w:val="false"/>
          <w:i w:val="false"/>
          <w:color w:val="000000"/>
          <w:sz w:val="28"/>
        </w:rPr>
        <w:t>
      16. Тұрғын үйді күтіп-ұстау, коммуналдық және эксплуатациялық қызметтерді, жергiлiктi атқарушы орган жеке тұрғын үй қорынан жалға алған тұрғын үйдi пайдаланғаны үшiн жалға алу төлемақысына жұмсалатын шығындары үшін нақты есептелген сома туралы мәліметтер уәкілетті органның сұранымы бойынша қызмет көрсетушілермен қағаз немесе электрондық жеткізілімде, не жеке тұлғалармен қағаз жеткізілімде беріледі.</w:t>
      </w:r>
    </w:p>
    <w:bookmarkEnd w:id="28"/>
    <w:bookmarkStart w:name="z26" w:id="29"/>
    <w:p>
      <w:pPr>
        <w:spacing w:after="0"/>
        <w:ind w:left="0"/>
        <w:jc w:val="both"/>
      </w:pPr>
      <w:r>
        <w:rPr>
          <w:rFonts w:ascii="Times New Roman"/>
          <w:b w:val="false"/>
          <w:i w:val="false"/>
          <w:color w:val="000000"/>
          <w:sz w:val="28"/>
        </w:rPr>
        <w:t xml:space="preserve">
      17. Тұрғын үй көмегінің төлемдері қолма қол немесе қолма қол емес нысанда түрінде уәкілетті органмен жүзеге асырылады. Қолма қол емес – кондоминиум объектісін басқару органдарының, қызмет жеткізушінің есеп шоттарына, бұдан әрі алушының жеке шотына ақшалай каражатты аудару жолы. </w:t>
      </w:r>
    </w:p>
    <w:bookmarkEnd w:id="29"/>
    <w:p>
      <w:pPr>
        <w:spacing w:after="0"/>
        <w:ind w:left="0"/>
        <w:jc w:val="both"/>
      </w:pP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телекоммуникация желісіне қосылған телефонға абоненттiк төлемақы ұлғаюына байланысты ақы төлеу), ол өтініш иесіне қызмет көрсететін басқа жеткізушілердің арасында үлестіріледі немесе ақшалай төленеді. Қолма қол нысаны екінші деңгейдегі банктер немесе банк операцияларын жүзеге асыруға Қазақстан Республикасының Ұлттық банкінің тиісті лицензиясы бар ұйымдар арқылы азаматтардың жеке есепшоттарына аудару жолымен ақшалай төлемдер түрінде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тармаққа өзгеріс енгізілді - Қарағанды облысы Балқаш қалалық мәслихатының 2012.07.18 </w:t>
      </w:r>
      <w:r>
        <w:rPr>
          <w:rFonts w:ascii="Times New Roman"/>
          <w:b w:val="false"/>
          <w:i w:val="false"/>
          <w:color w:val="000000"/>
          <w:sz w:val="28"/>
        </w:rPr>
        <w:t>N 6/55</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18. Өткен ай үшін тұрғын үй көмегін төлеу қаржыландыру мүмкіндігіне қарай жүргізіледі.</w:t>
      </w:r>
    </w:p>
    <w:bookmarkEnd w:id="30"/>
    <w:bookmarkStart w:name="z28" w:id="31"/>
    <w:p>
      <w:pPr>
        <w:spacing w:after="0"/>
        <w:ind w:left="0"/>
        <w:jc w:val="both"/>
      </w:pPr>
      <w:r>
        <w:rPr>
          <w:rFonts w:ascii="Times New Roman"/>
          <w:b w:val="false"/>
          <w:i w:val="false"/>
          <w:color w:val="000000"/>
          <w:sz w:val="28"/>
        </w:rPr>
        <w:t>
      19. Тұрғын үй көмегі төлемдерін қаржыландыру бюджет қаражаты есебінен жүргізіледі.</w:t>
      </w:r>
    </w:p>
    <w:bookmarkEnd w:id="31"/>
    <w:bookmarkStart w:name="z29" w:id="32"/>
    <w:p>
      <w:pPr>
        <w:spacing w:after="0"/>
        <w:ind w:left="0"/>
        <w:jc w:val="left"/>
      </w:pPr>
      <w:r>
        <w:rPr>
          <w:rFonts w:ascii="Times New Roman"/>
          <w:b/>
          <w:i w:val="false"/>
          <w:color w:val="000000"/>
        </w:rPr>
        <w:t xml:space="preserve"> 4. Тұрғын үй көмегін беру мерзімдері мен мерзімділігі</w:t>
      </w:r>
    </w:p>
    <w:bookmarkEnd w:id="32"/>
    <w:bookmarkStart w:name="z30" w:id="33"/>
    <w:p>
      <w:pPr>
        <w:spacing w:after="0"/>
        <w:ind w:left="0"/>
        <w:jc w:val="both"/>
      </w:pPr>
      <w:r>
        <w:rPr>
          <w:rFonts w:ascii="Times New Roman"/>
          <w:b w:val="false"/>
          <w:i w:val="false"/>
          <w:color w:val="000000"/>
          <w:sz w:val="28"/>
        </w:rPr>
        <w:t>
      20. Тұрғын үй көмегі барлық қажетті құжаттармен өтініш берілген айдан бастап, ағымдағы тоқсанның аяғына дейін тағайындалады.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21. Тұрғын үй көмегін алушылар он жұмыс күннің ішінде тұрғын үй көмегін тағайындауына немесе мөлшеріне әсер ететін жағдайлар жөнінде уәкілетті органға хабарлауы қажет.</w:t>
      </w:r>
    </w:p>
    <w:bookmarkEnd w:id="34"/>
    <w:p>
      <w:pPr>
        <w:spacing w:after="0"/>
        <w:ind w:left="0"/>
        <w:jc w:val="both"/>
      </w:pPr>
      <w:r>
        <w:rPr>
          <w:rFonts w:ascii="Times New Roman"/>
          <w:b w:val="false"/>
          <w:i w:val="false"/>
          <w:color w:val="000000"/>
          <w:sz w:val="28"/>
        </w:rPr>
        <w:t>
      Өтемақының артық немесе заңсыз тағайындалуына әкеп соқтырған әдейі жалған мәліметтерді өтініш берушімен берген үшін тұрғын үй көмегін төлеу тоқтатылады, ал заңсыз алынған сомалар ерікті түрде қайтарылуы тиіс, бас тартылған жағдайда – сот тәртібімен қайтарылады.</w:t>
      </w:r>
    </w:p>
    <w:bookmarkStart w:name="z32" w:id="35"/>
    <w:p>
      <w:pPr>
        <w:spacing w:after="0"/>
        <w:ind w:left="0"/>
        <w:jc w:val="both"/>
      </w:pPr>
      <w:r>
        <w:rPr>
          <w:rFonts w:ascii="Times New Roman"/>
          <w:b w:val="false"/>
          <w:i w:val="false"/>
          <w:color w:val="000000"/>
          <w:sz w:val="28"/>
        </w:rPr>
        <w:t>
      22. Тұрғын үй көмегінің мөлшеріне әсер ететін жағдай туындағанда, тиісті өзгерістер болған сәттен бастап бұрын тағайындалған жәрдемақылардың қайта есептеуі жүргізіледі.</w:t>
      </w:r>
    </w:p>
    <w:bookmarkEnd w:id="35"/>
    <w:bookmarkStart w:name="z33" w:id="36"/>
    <w:p>
      <w:pPr>
        <w:spacing w:after="0"/>
        <w:ind w:left="0"/>
        <w:jc w:val="left"/>
      </w:pPr>
      <w:r>
        <w:rPr>
          <w:rFonts w:ascii="Times New Roman"/>
          <w:b/>
          <w:i w:val="false"/>
          <w:color w:val="000000"/>
        </w:rPr>
        <w:t xml:space="preserve"> 5. Өтініш білдіру және тұрғын үй көмегін есептеу тәртібі</w:t>
      </w:r>
    </w:p>
    <w:bookmarkEnd w:id="36"/>
    <w:bookmarkStart w:name="z34" w:id="37"/>
    <w:p>
      <w:pPr>
        <w:spacing w:after="0"/>
        <w:ind w:left="0"/>
        <w:jc w:val="both"/>
      </w:pPr>
      <w:r>
        <w:rPr>
          <w:rFonts w:ascii="Times New Roman"/>
          <w:b w:val="false"/>
          <w:i w:val="false"/>
          <w:color w:val="000000"/>
          <w:sz w:val="28"/>
        </w:rPr>
        <w:t xml:space="preserve">
      23.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өтінішті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құжаттармен қоса береді.</w:t>
      </w:r>
    </w:p>
    <w:bookmarkEnd w:id="37"/>
    <w:bookmarkStart w:name="z20" w:id="3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8"/>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23-5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23-1.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23-1-тармақпен толықтырылды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23-2. Осы Ереженің </w:t>
      </w:r>
      <w:r>
        <w:rPr>
          <w:rFonts w:ascii="Times New Roman"/>
          <w:b w:val="false"/>
          <w:i w:val="false"/>
          <w:color w:val="000000"/>
          <w:sz w:val="28"/>
        </w:rPr>
        <w:t>23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23-2-тармақпен толықтырылды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23-3.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23-3-тармақпен толықтырылды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23-4.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23-4-тармақпен толықтырылды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23-5.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23-5-тармақпен толықтырылды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23-6.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23-6-тармақпен толықтырылды - Қарағанды облысы Балқаш қалалық мәслихатының 27.08.2018 </w:t>
      </w:r>
      <w:r>
        <w:rPr>
          <w:rFonts w:ascii="Times New Roman"/>
          <w:b w:val="false"/>
          <w:i w:val="false"/>
          <w:color w:val="00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45"/>
    <w:p>
      <w:pPr>
        <w:spacing w:after="0"/>
        <w:ind w:left="0"/>
        <w:jc w:val="both"/>
      </w:pPr>
      <w:r>
        <w:rPr>
          <w:rFonts w:ascii="Times New Roman"/>
          <w:b w:val="false"/>
          <w:i w:val="false"/>
          <w:color w:val="000000"/>
          <w:sz w:val="28"/>
        </w:rPr>
        <w:t>
      24. Түскен құжаттарды қарастыру нәтижесінде уәкілетті органмен тұрғын үй көмегін алушының жеке ісі түзіледі. Ай сайын тұрғын үй көмегін тағайындау есебі жүргізіледі, ол өтініш берушінің өтініміне қарай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Қарағанды облысы Балқаш қалалық мәслихатының 24.08.2016 N 4/50 (алғаш ресми жарияланған күнінен бастап қолданысқа енгізіледi)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6" w:id="46"/>
    <w:p>
      <w:pPr>
        <w:spacing w:after="0"/>
        <w:ind w:left="0"/>
        <w:jc w:val="both"/>
      </w:pPr>
      <w:r>
        <w:rPr>
          <w:rFonts w:ascii="Times New Roman"/>
          <w:b w:val="false"/>
          <w:i w:val="false"/>
          <w:color w:val="000000"/>
          <w:sz w:val="28"/>
        </w:rPr>
        <w:t>
      25. Қажеттілігіне қарай уәкілетті органның тұрғын үй көмегін тағайындауға өтініш білдірген отбасының материалдық-тұрмыстық жағдайын тексеруді. Тексеру актісі тұрғын үй көмегін алушының жеке ісіне тіркеледі.</w:t>
      </w:r>
    </w:p>
    <w:bookmarkEnd w:id="46"/>
    <w:bookmarkStart w:name="z37" w:id="47"/>
    <w:p>
      <w:pPr>
        <w:spacing w:after="0"/>
        <w:ind w:left="0"/>
        <w:jc w:val="both"/>
      </w:pPr>
      <w:r>
        <w:rPr>
          <w:rFonts w:ascii="Times New Roman"/>
          <w:b w:val="false"/>
          <w:i w:val="false"/>
          <w:color w:val="000000"/>
          <w:sz w:val="28"/>
        </w:rPr>
        <w:t>
      26. Тапсырылған мәліметтердің шындығына сенімсіздік туған жағдайда, тұрғын үй көмегін алуға үміткер адам туралы қажетті ақпаратты уәкілетті орган сұраныс жасайды.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Алынып тасталды - Қарағанды облысы Балқаш қалалық мәслихатының 18.03.2020 </w:t>
      </w:r>
      <w:r>
        <w:rPr>
          <w:rFonts w:ascii="Times New Roman"/>
          <w:b w:val="false"/>
          <w:i w:val="false"/>
          <w:color w:val="000000"/>
          <w:sz w:val="28"/>
        </w:rPr>
        <w:t>№ 37/304</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тұрғындарына</w:t>
            </w:r>
            <w:r>
              <w:br/>
            </w:r>
            <w:r>
              <w:rPr>
                <w:rFonts w:ascii="Times New Roman"/>
                <w:b w:val="false"/>
                <w:i w:val="false"/>
                <w:color w:val="000000"/>
                <w:sz w:val="20"/>
              </w:rPr>
              <w:t>тұрғын үй көмегін</w:t>
            </w:r>
            <w:r>
              <w:br/>
            </w:r>
            <w:r>
              <w:rPr>
                <w:rFonts w:ascii="Times New Roman"/>
                <w:b w:val="false"/>
                <w:i w:val="false"/>
                <w:color w:val="000000"/>
                <w:sz w:val="20"/>
              </w:rPr>
              <w:t>көрсету Ережесіне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1-қосымша алынып тасталды - Қарағанды облысы Балқаш қалалық мәслихатының 27.08.2018 </w:t>
      </w:r>
      <w:r>
        <w:rPr>
          <w:rFonts w:ascii="Times New Roman"/>
          <w:b w:val="false"/>
          <w:i w:val="false"/>
          <w:color w:val="ff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тұрғындарына</w:t>
            </w:r>
            <w:r>
              <w:br/>
            </w:r>
            <w:r>
              <w:rPr>
                <w:rFonts w:ascii="Times New Roman"/>
                <w:b w:val="false"/>
                <w:i w:val="false"/>
                <w:color w:val="000000"/>
                <w:sz w:val="20"/>
              </w:rPr>
              <w:t>тұрғын үй көмегін</w:t>
            </w:r>
            <w:r>
              <w:br/>
            </w:r>
            <w:r>
              <w:rPr>
                <w:rFonts w:ascii="Times New Roman"/>
                <w:b w:val="false"/>
                <w:i w:val="false"/>
                <w:color w:val="000000"/>
                <w:sz w:val="20"/>
              </w:rPr>
              <w:t>көрсету Ережісіне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ff0000"/>
          <w:sz w:val="28"/>
        </w:rPr>
        <w:t xml:space="preserve">
      Ескерту. 2-қосымша алынып тасталды - Қарағанды облысы Балқаш қалалық мәслихатының 27.08.2018 </w:t>
      </w:r>
      <w:r>
        <w:rPr>
          <w:rFonts w:ascii="Times New Roman"/>
          <w:b w:val="false"/>
          <w:i w:val="false"/>
          <w:color w:val="ff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тұрғындарына</w:t>
            </w:r>
            <w:r>
              <w:br/>
            </w:r>
            <w:r>
              <w:rPr>
                <w:rFonts w:ascii="Times New Roman"/>
                <w:b w:val="false"/>
                <w:i w:val="false"/>
                <w:color w:val="000000"/>
                <w:sz w:val="20"/>
              </w:rPr>
              <w:t>тұрғын үй көмегін</w:t>
            </w:r>
            <w:r>
              <w:br/>
            </w:r>
            <w:r>
              <w:rPr>
                <w:rFonts w:ascii="Times New Roman"/>
                <w:b w:val="false"/>
                <w:i w:val="false"/>
                <w:color w:val="000000"/>
                <w:sz w:val="20"/>
              </w:rPr>
              <w:t>көрсету Ережісіне</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ff0000"/>
          <w:sz w:val="28"/>
        </w:rPr>
        <w:t xml:space="preserve">
      Ескерту. 3-қосымша алынып тасталды - Қарағанды облысы Балқаш қалалық мәслихатының 27.08.2018 </w:t>
      </w:r>
      <w:r>
        <w:rPr>
          <w:rFonts w:ascii="Times New Roman"/>
          <w:b w:val="false"/>
          <w:i w:val="false"/>
          <w:color w:val="ff0000"/>
          <w:sz w:val="28"/>
        </w:rPr>
        <w:t>№ 22/195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