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4bdd" w14:textId="bbc4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N 106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22 желтоқсандағы N 105 Қаулысы. Қазақстан Республикасының Әділет министрлігінде 2009 жылғы 22 қаңтарда Нормативтік құқықтық кесімдерді мемлекеттік тіркеудің тізіліміне N 5503 болып енгізілді. Күші жойылды - Қазақстан Республикасы Ұлттық Банкі Басқармасының 2014 жылғы 16 шілдедегі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2014.07.16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bookmarkStart w:name="z2" w:id="0"/>
    <w:p>
      <w:pPr>
        <w:spacing w:after="0"/>
        <w:ind w:left="0"/>
        <w:jc w:val="both"/>
      </w:pPr>
      <w:r>
        <w:rPr>
          <w:rFonts w:ascii="Times New Roman"/>
          <w:b w:val="false"/>
          <w:i w:val="false"/>
          <w:color w:val="000000"/>
          <w:sz w:val="28"/>
        </w:rPr>
        <w:t xml:space="preserve">      Валюталық құндылықтарды пайдалануға байланысты қызметті жүзеге </w:t>
      </w:r>
      <w:r>
        <w:br/>
      </w:r>
      <w:r>
        <w:rPr>
          <w:rFonts w:ascii="Times New Roman"/>
          <w:b w:val="false"/>
          <w:i w:val="false"/>
          <w:color w:val="000000"/>
          <w:sz w:val="28"/>
        </w:rPr>
        <w:t>
асыруды реттейтін нормативтік құқықтық базаны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w:t>
      </w:r>
      <w:r>
        <w:rPr>
          <w:rFonts w:ascii="Times New Roman"/>
          <w:b w:val="false"/>
          <w:i w:val="false"/>
          <w:color w:val="000000"/>
          <w:sz w:val="28"/>
        </w:rPr>
        <w:t xml:space="preserve">N 106 </w:t>
      </w:r>
      <w:r>
        <w:rPr>
          <w:rFonts w:ascii="Times New Roman"/>
          <w:b w:val="false"/>
          <w:i w:val="false"/>
          <w:color w:val="000000"/>
          <w:sz w:val="28"/>
        </w:rPr>
        <w:t>қаулысына (Қазақстан Республикасының нормативтік құқықтық актілерін мемлекеттік тіркеу тізілімінде N 4468 тіркелген, "Заң газеті" газетінде 2006 жылғы 13 желтоқсанда N 215 (1021) жарияланған; Қазақстан Республикасының нормативтік құқықтық актілерін мемлекеттік тіркеу тізілімінде N 4970 тіркелген, "Заң газеті" газетінде 2007 жылғы 15 қарашада N 175 (1204) жарияланған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N 106 қаулысына өзгерістер мен толықтырулар енгізу туралы" 2007 жылғы 24 қыркүйектегі </w:t>
      </w:r>
      <w:r>
        <w:rPr>
          <w:rFonts w:ascii="Times New Roman"/>
          <w:b w:val="false"/>
          <w:i w:val="false"/>
          <w:color w:val="000000"/>
          <w:sz w:val="28"/>
        </w:rPr>
        <w:t xml:space="preserve">N 111 </w:t>
      </w:r>
      <w:r>
        <w:rPr>
          <w:rFonts w:ascii="Times New Roman"/>
          <w:b w:val="false"/>
          <w:i w:val="false"/>
          <w:color w:val="000000"/>
          <w:sz w:val="28"/>
        </w:rPr>
        <w:t xml:space="preserve">қаулысымен енгізілген өзгерістермен және толықтырулармен қоса)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Республикасында қолма-кол шетел валютасымен айырбастау операцияларын ұйымдастыру ережесінде: </w:t>
      </w:r>
      <w:r>
        <w:br/>
      </w:r>
      <w:r>
        <w:rPr>
          <w:rFonts w:ascii="Times New Roman"/>
          <w:b w:val="false"/>
          <w:i w:val="false"/>
          <w:color w:val="000000"/>
          <w:sz w:val="28"/>
        </w:rPr>
        <w:t>
</w:t>
      </w:r>
      <w:r>
        <w:rPr>
          <w:rFonts w:ascii="Times New Roman"/>
          <w:b w:val="false"/>
          <w:i w:val="false"/>
          <w:color w:val="000000"/>
          <w:sz w:val="28"/>
        </w:rPr>
        <w:t xml:space="preserve">
      22 және 23-тармақтар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бірінші ресми жарияланған күннен бастап қолданысқа </w:t>
      </w:r>
      <w:r>
        <w:br/>
      </w:r>
      <w:r>
        <w:rPr>
          <w:rFonts w:ascii="Times New Roman"/>
          <w:b w:val="false"/>
          <w:i w:val="false"/>
          <w:color w:val="000000"/>
          <w:sz w:val="28"/>
        </w:rPr>
        <w:t xml:space="preserve">
енгізіледі. </w:t>
      </w:r>
      <w:r>
        <w:br/>
      </w:r>
      <w:r>
        <w:rPr>
          <w:rFonts w:ascii="Times New Roman"/>
          <w:b w:val="false"/>
          <w:i w:val="false"/>
          <w:color w:val="000000"/>
          <w:sz w:val="28"/>
        </w:rPr>
        <w:t>
</w:t>
      </w: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агенттігі </w:t>
      </w:r>
      <w:r>
        <w:br/>
      </w:r>
      <w:r>
        <w:rPr>
          <w:rFonts w:ascii="Times New Roman"/>
          <w:b w:val="false"/>
          <w:i w:val="false"/>
          <w:color w:val="000000"/>
          <w:sz w:val="28"/>
        </w:rPr>
        <w:t>
</w:t>
      </w:r>
      <w:r>
        <w:rPr>
          <w:rFonts w:ascii="Times New Roman"/>
          <w:b w:val="false"/>
          <w:i/>
          <w:color w:val="000000"/>
          <w:sz w:val="28"/>
        </w:rPr>
        <w:t xml:space="preserve">      Төраға Е. Бахмутова </w:t>
      </w:r>
      <w:r>
        <w:br/>
      </w:r>
      <w:r>
        <w:rPr>
          <w:rFonts w:ascii="Times New Roman"/>
          <w:b w:val="false"/>
          <w:i w:val="false"/>
          <w:color w:val="000000"/>
          <w:sz w:val="28"/>
        </w:rPr>
        <w:t>
</w:t>
      </w:r>
      <w:r>
        <w:rPr>
          <w:rFonts w:ascii="Times New Roman"/>
          <w:b w:val="false"/>
          <w:i/>
          <w:color w:val="000000"/>
          <w:sz w:val="28"/>
        </w:rPr>
        <w:t xml:space="preserve">      2008 жылғы 30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