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9943c" w14:textId="fa994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өндірісін жүргізу үшін жер учаскелерін жалға берген кезде конкурстарды ұйымдастыру және өткізудің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Ауыл шаруашылығы министрінің 2005 жылғы 2 наурыздағы N 165, Қазақстан Республикасы Жер ресурстарын басқару агенттігі төрағасының 2005 жылғы 25 ақпандағы N 24-ө Бірлескен бұйрығы. Қазақстан Республикасы Әділет министрлігінде 2005 жылғы 28 наурызда тіркелді. Тіркеу N 3518. Күші жойылды - Қазақстан Республикасы Премьер-Министрінің орынбасары - Қазақстан Республикасының Ауыл шаруашылығы министрінің 2016 жылғы 11 қарашадағы № 474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ҚР Ауыл шаруашылығы министрінің 11.11.2016 </w:t>
      </w:r>
      <w:r>
        <w:rPr>
          <w:rFonts w:ascii="Times New Roman"/>
          <w:b w:val="false"/>
          <w:i w:val="false"/>
          <w:color w:val="ff0000"/>
          <w:sz w:val="28"/>
        </w:rPr>
        <w:t>№ 474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 Үкіметінің 2003 жылғы 13 қарашадағы </w:t>
      </w:r>
      <w:r>
        <w:br/>
      </w:r>
      <w:r>
        <w:rPr>
          <w:rFonts w:ascii="Times New Roman"/>
          <w:b w:val="false"/>
          <w:i w:val="false"/>
          <w:color w:val="000000"/>
          <w:sz w:val="28"/>
        </w:rPr>
        <w:t>
N 1140 қаулысымен бекітілген Жер учаскесін немесе жер учаскесін жалдау құқығын сату жөніндегі сауда-саттықты (конкурстарды, аукциондарды) ұйымдастыру және өткізу  </w:t>
      </w:r>
      <w:r>
        <w:rPr>
          <w:rFonts w:ascii="Times New Roman"/>
          <w:b w:val="false"/>
          <w:i w:val="false"/>
          <w:color w:val="000000"/>
          <w:sz w:val="28"/>
        </w:rPr>
        <w:t xml:space="preserve">ережесінің </w:t>
      </w:r>
      <w:r>
        <w:rPr>
          <w:rFonts w:ascii="Times New Roman"/>
          <w:b w:val="false"/>
          <w:i w:val="false"/>
          <w:color w:val="000000"/>
          <w:sz w:val="28"/>
        </w:rPr>
        <w:t xml:space="preserve">64-тармағын жүзеге асыру мақсатында  </w:t>
      </w:r>
      <w:r>
        <w:rPr>
          <w:rFonts w:ascii="Times New Roman"/>
          <w:b/>
          <w:i w:val="false"/>
          <w:color w:val="000000"/>
          <w:sz w:val="28"/>
        </w:rPr>
        <w:t xml:space="preserve">БҰЙЫРАМЫЗ: </w:t>
      </w:r>
      <w:r>
        <w:br/>
      </w:r>
      <w:r>
        <w:rPr>
          <w:rFonts w:ascii="Times New Roman"/>
          <w:b w:val="false"/>
          <w:i w:val="false"/>
          <w:color w:val="000000"/>
          <w:sz w:val="28"/>
        </w:rPr>
        <w:t xml:space="preserve">
     1. Қоса беріліп отырған Ауыл шаруашылығы өндірісін жүргізу үшін жер учаскелерін жалға берген кезде конкурстарды ұйымдастыру және өткізу ережесі бекітілсін. </w:t>
      </w:r>
      <w:r>
        <w:br/>
      </w:r>
      <w:r>
        <w:rPr>
          <w:rFonts w:ascii="Times New Roman"/>
          <w:b w:val="false"/>
          <w:i w:val="false"/>
          <w:color w:val="000000"/>
          <w:sz w:val="28"/>
        </w:rPr>
        <w:t xml:space="preserve">
     2. Қазақстан Республикасының Жер ресурстарын басқару агенттігі осы бұйрықты Қазақстан Республикасы Әділет министрлігіне мемлекеттік тіркеуге енгізсін. </w:t>
      </w:r>
      <w:r>
        <w:br/>
      </w:r>
      <w:r>
        <w:rPr>
          <w:rFonts w:ascii="Times New Roman"/>
          <w:b w:val="false"/>
          <w:i w:val="false"/>
          <w:color w:val="000000"/>
          <w:sz w:val="28"/>
        </w:rPr>
        <w:t xml:space="preserve">
     3. Осы бұйрық ресми жарияланған күнінен бастап күшіне енеді.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Ауыл шаруашылығы министрлігі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Жер ресурстарын басқару </w:t>
      </w:r>
      <w:r>
        <w:br/>
      </w:r>
      <w:r>
        <w:rPr>
          <w:rFonts w:ascii="Times New Roman"/>
          <w:b w:val="false"/>
          <w:i w:val="false"/>
          <w:color w:val="000000"/>
          <w:sz w:val="28"/>
        </w:rPr>
        <w:t>
</w:t>
      </w:r>
      <w:r>
        <w:rPr>
          <w:rFonts w:ascii="Times New Roman"/>
          <w:b w:val="false"/>
          <w:i/>
          <w:color w:val="000000"/>
          <w:sz w:val="28"/>
        </w:rPr>
        <w:t xml:space="preserve">    агенттігінің Төрағасы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2005 жылғы 2 наурыздағы     </w:t>
      </w:r>
      <w:r>
        <w:br/>
      </w:r>
      <w:r>
        <w:rPr>
          <w:rFonts w:ascii="Times New Roman"/>
          <w:b w:val="false"/>
          <w:i w:val="false"/>
          <w:color w:val="000000"/>
          <w:sz w:val="28"/>
        </w:rPr>
        <w:t xml:space="preserve">
N 165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Жер ресурстарын басқару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2005 жылғы 25 ақпандағы    </w:t>
      </w:r>
      <w:r>
        <w:br/>
      </w:r>
      <w:r>
        <w:rPr>
          <w:rFonts w:ascii="Times New Roman"/>
          <w:b w:val="false"/>
          <w:i w:val="false"/>
          <w:color w:val="000000"/>
          <w:sz w:val="28"/>
        </w:rPr>
        <w:t xml:space="preserve">
N 24-ө бірлескен     </w:t>
      </w:r>
      <w:r>
        <w:br/>
      </w:r>
      <w:r>
        <w:rPr>
          <w:rFonts w:ascii="Times New Roman"/>
          <w:b w:val="false"/>
          <w:i w:val="false"/>
          <w:color w:val="000000"/>
          <w:sz w:val="28"/>
        </w:rPr>
        <w:t xml:space="preserve">
бұйрығымен бекітілген    </w:t>
      </w:r>
    </w:p>
    <w:bookmarkStart w:name="z2" w:id="0"/>
    <w:p>
      <w:pPr>
        <w:spacing w:after="0"/>
        <w:ind w:left="0"/>
        <w:jc w:val="left"/>
      </w:pPr>
      <w:r>
        <w:rPr>
          <w:rFonts w:ascii="Times New Roman"/>
          <w:b/>
          <w:i w:val="false"/>
          <w:color w:val="000000"/>
        </w:rPr>
        <w:t xml:space="preserve"> 
  Жер учаскелерін ауыл шаруашылығы өндірісін жүргізу </w:t>
      </w:r>
      <w:r>
        <w:br/>
      </w:r>
      <w:r>
        <w:rPr>
          <w:rFonts w:ascii="Times New Roman"/>
          <w:b/>
          <w:i w:val="false"/>
          <w:color w:val="000000"/>
        </w:rPr>
        <w:t xml:space="preserve">
үшін жалға беру конкурстарын ұйымдастырудың </w:t>
      </w:r>
      <w:r>
        <w:br/>
      </w:r>
      <w:r>
        <w:rPr>
          <w:rFonts w:ascii="Times New Roman"/>
          <w:b/>
          <w:i w:val="false"/>
          <w:color w:val="000000"/>
        </w:rPr>
        <w:t xml:space="preserve">
және өткізудің </w:t>
      </w:r>
      <w:r>
        <w:br/>
      </w:r>
      <w:r>
        <w:rPr>
          <w:rFonts w:ascii="Times New Roman"/>
          <w:b/>
          <w:i w:val="false"/>
          <w:color w:val="000000"/>
        </w:rPr>
        <w:t xml:space="preserve">
ЕРЕЖЕСІ  1. Жалпы ережелер </w:t>
      </w:r>
    </w:p>
    <w:bookmarkEnd w:id="0"/>
    <w:p>
      <w:pPr>
        <w:spacing w:after="0"/>
        <w:ind w:left="0"/>
        <w:jc w:val="both"/>
      </w:pPr>
      <w:r>
        <w:rPr>
          <w:rFonts w:ascii="Times New Roman"/>
          <w:b w:val="false"/>
          <w:i w:val="false"/>
          <w:color w:val="000000"/>
          <w:sz w:val="28"/>
        </w:rPr>
        <w:t xml:space="preserve">     1. Осы Ережелер ауыл шаруашылығы өндірісін жүргізу үшін жер учаскелерін жалға беру конкурстарын ұйымдастырудың және өткізудің тәртібін айқындайды. </w:t>
      </w:r>
    </w:p>
    <w:bookmarkStart w:name="z3" w:id="1"/>
    <w:p>
      <w:pPr>
        <w:spacing w:after="0"/>
        <w:ind w:left="0"/>
        <w:jc w:val="both"/>
      </w:pPr>
      <w:r>
        <w:rPr>
          <w:rFonts w:ascii="Times New Roman"/>
          <w:b w:val="false"/>
          <w:i w:val="false"/>
          <w:color w:val="000000"/>
          <w:sz w:val="28"/>
        </w:rPr>
        <w:t xml:space="preserve">
     2. Осы Ережеде пайдаланылатын негізгі ұғымдар: </w:t>
      </w:r>
      <w:r>
        <w:br/>
      </w:r>
      <w:r>
        <w:rPr>
          <w:rFonts w:ascii="Times New Roman"/>
          <w:b w:val="false"/>
          <w:i w:val="false"/>
          <w:color w:val="000000"/>
          <w:sz w:val="28"/>
        </w:rPr>
        <w:t xml:space="preserve">
     1) конкурстық комиссия - аудандық (қаладағы аудандардан басқа) жергілікті атқарушы органның шешімімен бекітілетін, құрамына ауылдық округтардың әкімдері, басқа да жергілікті атқарушы және өкілетті органдардың, облыстардағы жер ресурстарын басқару өкілетті органдарының өкілдері және ауыл шаруашылығы бөлімшелері мамандары кіретін, құрамы 5 адамнан аспайтын, сондай-ақ қажет болған жағдайда ауыл шаруашылығы саласының аса білікті мамандары енгізілген сараптама тобы, тұрақты жұмыс істейтін алқалы орган; </w:t>
      </w:r>
      <w:r>
        <w:br/>
      </w:r>
      <w:r>
        <w:rPr>
          <w:rFonts w:ascii="Times New Roman"/>
          <w:b w:val="false"/>
          <w:i w:val="false"/>
          <w:color w:val="000000"/>
          <w:sz w:val="28"/>
        </w:rPr>
        <w:t xml:space="preserve">
     2) конкурсты ұйымдастырушы (жалға беруші) - аудандық (қаладағы аудандардан басқа), қалалық атқарушы орган; </w:t>
      </w:r>
      <w:r>
        <w:br/>
      </w:r>
      <w:r>
        <w:rPr>
          <w:rFonts w:ascii="Times New Roman"/>
          <w:b w:val="false"/>
          <w:i w:val="false"/>
          <w:color w:val="000000"/>
          <w:sz w:val="28"/>
        </w:rPr>
        <w:t xml:space="preserve">
     3) қатысушы - белгіленген тәртіппен тіркелген конкурсқа қатысушы жеке және заңды тұлға. </w:t>
      </w:r>
    </w:p>
    <w:bookmarkEnd w:id="1"/>
    <w:bookmarkStart w:name="z4" w:id="2"/>
    <w:p>
      <w:pPr>
        <w:spacing w:after="0"/>
        <w:ind w:left="0"/>
        <w:jc w:val="left"/>
      </w:pPr>
      <w:r>
        <w:rPr>
          <w:rFonts w:ascii="Times New Roman"/>
          <w:b/>
          <w:i w:val="false"/>
          <w:color w:val="000000"/>
        </w:rPr>
        <w:t xml:space="preserve"> 
  2. Конкурстарды ұйымдастырудың және өткізудің тәртібі </w:t>
      </w:r>
    </w:p>
    <w:bookmarkEnd w:id="2"/>
    <w:p>
      <w:pPr>
        <w:spacing w:after="0"/>
        <w:ind w:left="0"/>
        <w:jc w:val="both"/>
      </w:pPr>
      <w:r>
        <w:rPr>
          <w:rFonts w:ascii="Times New Roman"/>
          <w:b w:val="false"/>
          <w:i w:val="false"/>
          <w:color w:val="000000"/>
          <w:sz w:val="28"/>
        </w:rPr>
        <w:t xml:space="preserve">     3. Конкурсқа пайдалануға берілмеген ауыл шаруашылығы мақсаттарындағы мемлекет меншігіндегі жер учаскелерін жалға алу құқығы ұсынылады. </w:t>
      </w:r>
    </w:p>
    <w:bookmarkStart w:name="z5" w:id="3"/>
    <w:p>
      <w:pPr>
        <w:spacing w:after="0"/>
        <w:ind w:left="0"/>
        <w:jc w:val="both"/>
      </w:pPr>
      <w:r>
        <w:rPr>
          <w:rFonts w:ascii="Times New Roman"/>
          <w:b w:val="false"/>
          <w:i w:val="false"/>
          <w:color w:val="000000"/>
          <w:sz w:val="28"/>
        </w:rPr>
        <w:t>
     4. Конкурсты ұйымдастырушы Қазақстан Республикасының және тиісті әкімшілік-аумақтық бірліктің аумағында таратылатын мерзімді баспасөз басылымында жарияланатын ақпарат хабарлама дайындайды.</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ҚР Жер ресурстарын басқару агенттігі төрағасының 2011.03.31 № 78-ОД және ҚР Ауыл шаруашылығы министрінің 2011.05.19 N 06-3/268 (ресми жарияланғаннан кейiн он күнтiзбелiк күн өткен соң қолданысқа енгізіледі) </w:t>
      </w:r>
      <w:r>
        <w:rPr>
          <w:rFonts w:ascii="Times New Roman"/>
          <w:b w:val="false"/>
          <w:i w:val="false"/>
          <w:color w:val="000000"/>
          <w:sz w:val="28"/>
        </w:rPr>
        <w:t>бірлескен бұйрығымен</w:t>
      </w:r>
      <w:r>
        <w:rPr>
          <w:rFonts w:ascii="Times New Roman"/>
          <w:b w:val="false"/>
          <w:i w:val="false"/>
          <w:color w:val="ff0000"/>
          <w:sz w:val="28"/>
        </w:rPr>
        <w:t>.</w:t>
      </w:r>
    </w:p>
    <w:bookmarkEnd w:id="3"/>
    <w:bookmarkStart w:name="z6" w:id="4"/>
    <w:p>
      <w:pPr>
        <w:spacing w:after="0"/>
        <w:ind w:left="0"/>
        <w:jc w:val="both"/>
      </w:pPr>
      <w:r>
        <w:rPr>
          <w:rFonts w:ascii="Times New Roman"/>
          <w:b w:val="false"/>
          <w:i w:val="false"/>
          <w:color w:val="000000"/>
          <w:sz w:val="28"/>
        </w:rPr>
        <w:t xml:space="preserve">
     5. Конкурсты ұйымдастырушы конкурс өткізу күнінен 30 күнтізбелік күннен бұрын ақпарат хабарламаны жариялайды және хабарландыруда мынадай ақпарат болуға тиісті: </w:t>
      </w:r>
      <w:r>
        <w:br/>
      </w:r>
      <w:r>
        <w:rPr>
          <w:rFonts w:ascii="Times New Roman"/>
          <w:b w:val="false"/>
          <w:i w:val="false"/>
          <w:color w:val="000000"/>
          <w:sz w:val="28"/>
        </w:rPr>
        <w:t xml:space="preserve">
     конкурс өткізу күні; </w:t>
      </w:r>
      <w:r>
        <w:br/>
      </w:r>
      <w:r>
        <w:rPr>
          <w:rFonts w:ascii="Times New Roman"/>
          <w:b w:val="false"/>
          <w:i w:val="false"/>
          <w:color w:val="000000"/>
          <w:sz w:val="28"/>
        </w:rPr>
        <w:t xml:space="preserve">
     осы Ереженің 1-қосымшасына сәйкес жер учаскелерінің тізбесі; </w:t>
      </w:r>
      <w:r>
        <w:br/>
      </w:r>
      <w:r>
        <w:rPr>
          <w:rFonts w:ascii="Times New Roman"/>
          <w:b w:val="false"/>
          <w:i w:val="false"/>
          <w:color w:val="000000"/>
          <w:sz w:val="28"/>
        </w:rPr>
        <w:t xml:space="preserve">
     жер учаскесін пайдаланудың талаптары мен шарттары. </w:t>
      </w:r>
    </w:p>
    <w:bookmarkEnd w:id="4"/>
    <w:bookmarkStart w:name="z7" w:id="5"/>
    <w:p>
      <w:pPr>
        <w:spacing w:after="0"/>
        <w:ind w:left="0"/>
        <w:jc w:val="both"/>
      </w:pPr>
      <w:r>
        <w:rPr>
          <w:rFonts w:ascii="Times New Roman"/>
          <w:b w:val="false"/>
          <w:i w:val="false"/>
          <w:color w:val="000000"/>
          <w:sz w:val="28"/>
        </w:rPr>
        <w:t xml:space="preserve">
     6. Конкурсты ұйымдастырушының конкурсты ұйымдастыру және   өткізу шығындары тиісті жергілікті бюджет қаражатының есебінен өтеледі. </w:t>
      </w:r>
    </w:p>
    <w:bookmarkEnd w:id="5"/>
    <w:bookmarkStart w:name="z8" w:id="6"/>
    <w:p>
      <w:pPr>
        <w:spacing w:after="0"/>
        <w:ind w:left="0"/>
        <w:jc w:val="both"/>
      </w:pPr>
      <w:r>
        <w:rPr>
          <w:rFonts w:ascii="Times New Roman"/>
          <w:b w:val="false"/>
          <w:i w:val="false"/>
          <w:color w:val="000000"/>
          <w:sz w:val="28"/>
        </w:rPr>
        <w:t xml:space="preserve">
     7. Конкурсқа қатысуға, ақпарат хабарламада көрсетілген мерзімнен кешіктірмей, өтінім берген Қазақстан Республикасының азаматтары және мемлекеттік емес заңды тұлғалар, сондай-ақ шетелдік азаматтар, азаматтығы жоқ тұлғалар және шетелдік заңды тұлғалар жіберіледі. </w:t>
      </w:r>
    </w:p>
    <w:bookmarkEnd w:id="6"/>
    <w:bookmarkStart w:name="z9" w:id="7"/>
    <w:p>
      <w:pPr>
        <w:spacing w:after="0"/>
        <w:ind w:left="0"/>
        <w:jc w:val="both"/>
      </w:pPr>
      <w:r>
        <w:rPr>
          <w:rFonts w:ascii="Times New Roman"/>
          <w:b w:val="false"/>
          <w:i w:val="false"/>
          <w:color w:val="000000"/>
          <w:sz w:val="28"/>
        </w:rPr>
        <w:t xml:space="preserve">
     8. Конкурсқа қатысушы ретінде тіркелуі үшін тұлғаны куәландыратын құжат және конкурстық өтінім ұсынылады. </w:t>
      </w:r>
    </w:p>
    <w:bookmarkEnd w:id="7"/>
    <w:bookmarkStart w:name="z10" w:id="8"/>
    <w:p>
      <w:pPr>
        <w:spacing w:after="0"/>
        <w:ind w:left="0"/>
        <w:jc w:val="both"/>
      </w:pPr>
      <w:r>
        <w:rPr>
          <w:rFonts w:ascii="Times New Roman"/>
          <w:b w:val="false"/>
          <w:i w:val="false"/>
          <w:color w:val="000000"/>
          <w:sz w:val="28"/>
        </w:rPr>
        <w:t xml:space="preserve">
     9. Конкурсқа қатысуға ниет білдірген заңды тұлғаның конкурстық өтінімінде мынадай мәліметтер болуға тиісті: </w:t>
      </w:r>
      <w:r>
        <w:br/>
      </w:r>
      <w:r>
        <w:rPr>
          <w:rFonts w:ascii="Times New Roman"/>
          <w:b w:val="false"/>
          <w:i w:val="false"/>
          <w:color w:val="000000"/>
          <w:sz w:val="28"/>
        </w:rPr>
        <w:t xml:space="preserve">
     1) осы Ереженің 2-қосымшасында көрсетілген үлгіде конкурсқа </w:t>
      </w:r>
      <w:r>
        <w:br/>
      </w:r>
      <w:r>
        <w:rPr>
          <w:rFonts w:ascii="Times New Roman"/>
          <w:b w:val="false"/>
          <w:i w:val="false"/>
          <w:color w:val="000000"/>
          <w:sz w:val="28"/>
        </w:rPr>
        <w:t xml:space="preserve">
қатысуға өтінім (түпнұсқа); </w:t>
      </w:r>
      <w:r>
        <w:br/>
      </w:r>
      <w:r>
        <w:rPr>
          <w:rFonts w:ascii="Times New Roman"/>
          <w:b w:val="false"/>
          <w:i w:val="false"/>
          <w:color w:val="000000"/>
          <w:sz w:val="28"/>
        </w:rPr>
        <w:t xml:space="preserve">
     конкурсқа қатысуға ниет білдірген қатысушы бір немесе бірнеше жер учаскелеріне конкурстық өтінімін ұсынады; </w:t>
      </w:r>
      <w:r>
        <w:br/>
      </w:r>
      <w:r>
        <w:rPr>
          <w:rFonts w:ascii="Times New Roman"/>
          <w:b w:val="false"/>
          <w:i w:val="false"/>
          <w:color w:val="000000"/>
          <w:sz w:val="28"/>
        </w:rPr>
        <w:t xml:space="preserve">
     2) заңды тұлғаны мемлекеттік тіркеу (қайта тіркеу) туралы куәліктің нотариалды куәландырылған көшірмесі; </w:t>
      </w:r>
      <w:r>
        <w:br/>
      </w:r>
      <w:r>
        <w:rPr>
          <w:rFonts w:ascii="Times New Roman"/>
          <w:b w:val="false"/>
          <w:i w:val="false"/>
          <w:color w:val="000000"/>
          <w:sz w:val="28"/>
        </w:rPr>
        <w:t xml:space="preserve">
     3) Қазақстан Республикасының заңнамасына сәйкес төлеу мерзімі ұзартылған жағдайларды қоспағанда, конкурстық өтінімдер салынған конверттерді ашу күнінің қарсаңында салық және жинақтаушы зейнетақы қорларына міндетті зейнетақы жарналары бойынша үш айдан асатын мерзімі өткен берешегінің жоқ немесе бар екендігі туралы бірінші басшының немесе қол қоюға құқығы бар тұлғаның қолы қойылған, осы салық органының мөрі басылған тиісті салық органының белгіленген нысандағы анықтамасының түпнұсқасы немесе нотариалды куәландырылған көшірмесі; </w:t>
      </w:r>
      <w:r>
        <w:br/>
      </w:r>
      <w:r>
        <w:rPr>
          <w:rFonts w:ascii="Times New Roman"/>
          <w:b w:val="false"/>
          <w:i w:val="false"/>
          <w:color w:val="000000"/>
          <w:sz w:val="28"/>
        </w:rPr>
        <w:t xml:space="preserve">
     4) қатысушы ұсынатын бизнес-жоспар немесе жер учаскесін пайдаланудың еркін түрде дайындалған бағдарламасы; </w:t>
      </w:r>
      <w:r>
        <w:br/>
      </w:r>
      <w:r>
        <w:rPr>
          <w:rFonts w:ascii="Times New Roman"/>
          <w:b w:val="false"/>
          <w:i w:val="false"/>
          <w:color w:val="000000"/>
          <w:sz w:val="28"/>
        </w:rPr>
        <w:t xml:space="preserve">
     5) кәсіпорынның штатында ауыл шаруашылығының мамандықтары бойынша біліктілігі мен жұмыс стажы көрсетілген, кем дегенде 2 маманы бар болуы туралы, бірінші басшысының немесе қол қоюға құқығы бар тұлғаның қолы қойылған, заңды тұлғаның мөрі басылған анықтамасының түпнұсқасы; </w:t>
      </w:r>
      <w:r>
        <w:br/>
      </w:r>
      <w:r>
        <w:rPr>
          <w:rFonts w:ascii="Times New Roman"/>
          <w:b w:val="false"/>
          <w:i w:val="false"/>
          <w:color w:val="000000"/>
          <w:sz w:val="28"/>
        </w:rPr>
        <w:t xml:space="preserve">
     6) ауылшаруашылық дақылдарды өндіру үшін қажетті ауылшаруашылық машиналары бар болуы туралы (бірінші басшысының немесе қол қоюға құқығы бар тұлғаның қолы қойылып, заңды тұлғаның мөрі басылған) анықтаманың түпнұсқасы және (немесе) оларды сатып алу (жалға алу, қызмет көрсетуді сатып алу және т.б.) шартының көшірмесі; </w:t>
      </w:r>
      <w:r>
        <w:br/>
      </w:r>
      <w:r>
        <w:rPr>
          <w:rFonts w:ascii="Times New Roman"/>
          <w:b w:val="false"/>
          <w:i w:val="false"/>
          <w:color w:val="000000"/>
          <w:sz w:val="28"/>
        </w:rPr>
        <w:t xml:space="preserve">
     7) қатысушыға, конкурстық комиссия жеңімпазды анықтағанда ескерілетін, өзі туралы басқа да сенімді ақпараттарды ұсынуға болады. </w:t>
      </w:r>
    </w:p>
    <w:bookmarkEnd w:id="8"/>
    <w:bookmarkStart w:name="z11" w:id="9"/>
    <w:p>
      <w:pPr>
        <w:spacing w:after="0"/>
        <w:ind w:left="0"/>
        <w:jc w:val="both"/>
      </w:pPr>
      <w:r>
        <w:rPr>
          <w:rFonts w:ascii="Times New Roman"/>
          <w:b w:val="false"/>
          <w:i w:val="false"/>
          <w:color w:val="000000"/>
          <w:sz w:val="28"/>
        </w:rPr>
        <w:t xml:space="preserve">
     10. Конкурсқа қатысуға ниет білдірген жеке тұлғаның конкурстық өтінімінде мынадай мәліметтер болуға тиісті: </w:t>
      </w:r>
      <w:r>
        <w:br/>
      </w:r>
      <w:r>
        <w:rPr>
          <w:rFonts w:ascii="Times New Roman"/>
          <w:b w:val="false"/>
          <w:i w:val="false"/>
          <w:color w:val="000000"/>
          <w:sz w:val="28"/>
        </w:rPr>
        <w:t xml:space="preserve">
     1) жеке тұлға куәлігінің (төлқұжат) немесе уақытша куәлігінің көшірмесі; </w:t>
      </w:r>
      <w:r>
        <w:br/>
      </w:r>
      <w:r>
        <w:rPr>
          <w:rFonts w:ascii="Times New Roman"/>
          <w:b w:val="false"/>
          <w:i w:val="false"/>
          <w:color w:val="000000"/>
          <w:sz w:val="28"/>
        </w:rPr>
        <w:t xml:space="preserve">
     2) осы Ереженің 3-қосымшасында көрсетілген үлгі бойынша конкурсқа қатысуға өтінім (түпнұсқа); </w:t>
      </w:r>
      <w:r>
        <w:br/>
      </w:r>
      <w:r>
        <w:rPr>
          <w:rFonts w:ascii="Times New Roman"/>
          <w:b w:val="false"/>
          <w:i w:val="false"/>
          <w:color w:val="000000"/>
          <w:sz w:val="28"/>
        </w:rPr>
        <w:t xml:space="preserve">
     конкурсқа қатысуға ниет білдірген қатысушы бір немесе бірнеше жер учаскелеріне конкурстық өтінімін ұсынады; </w:t>
      </w:r>
      <w:r>
        <w:br/>
      </w:r>
      <w:r>
        <w:rPr>
          <w:rFonts w:ascii="Times New Roman"/>
          <w:b w:val="false"/>
          <w:i w:val="false"/>
          <w:color w:val="000000"/>
          <w:sz w:val="28"/>
        </w:rPr>
        <w:t xml:space="preserve">
     3) қатысушы ұсынатын бизнес-жоспар немесе ауылшаруашылық дақылдар өндіру үшін қажетті ауылшаруашылық машиналары көрсетілген ерікті түрде дайындалған жер учаскесін пайдалану бағдарламасы және (немесе) оларды сатып алу (жалға алу, қызмет көрсетуді сатып алу және т.б.) шартының көшірмесі; </w:t>
      </w:r>
      <w:r>
        <w:br/>
      </w:r>
      <w:r>
        <w:rPr>
          <w:rFonts w:ascii="Times New Roman"/>
          <w:b w:val="false"/>
          <w:i w:val="false"/>
          <w:color w:val="000000"/>
          <w:sz w:val="28"/>
        </w:rPr>
        <w:t>
     4) білімі туралы дипломның көшірмесі (болған жағдайда) немесе ауыл шаруашылығы саласындағы еңбек қызметі және жұмыс стажы туралы мәліметтері бар өмірбаяны;</w:t>
      </w:r>
      <w:r>
        <w:br/>
      </w:r>
      <w:r>
        <w:rPr>
          <w:rFonts w:ascii="Times New Roman"/>
          <w:b w:val="false"/>
          <w:i w:val="false"/>
          <w:color w:val="000000"/>
          <w:sz w:val="28"/>
        </w:rPr>
        <w:t>
     5) қатысушыға, конкурстық комиссияның жеңімпазды анықтауда ескерілетін, өзі туралы басқа да сенімді ақпарат ұсынуға болады.</w:t>
      </w:r>
      <w:r>
        <w:br/>
      </w:r>
      <w:r>
        <w:rPr>
          <w:rFonts w:ascii="Times New Roman"/>
          <w:b w:val="false"/>
          <w:i w:val="false"/>
          <w:color w:val="000000"/>
          <w:sz w:val="28"/>
        </w:rPr>
        <w:t>
      </w:t>
      </w:r>
      <w:r>
        <w:rPr>
          <w:rFonts w:ascii="Times New Roman"/>
          <w:b w:val="false"/>
          <w:i w:val="false"/>
          <w:color w:val="ff0000"/>
          <w:sz w:val="28"/>
        </w:rPr>
        <w:t xml:space="preserve">Ескерту. 10-тармаққа өзгеріс енгізілді - ҚР Жер ресурстарын басқару агенттігі төрағасының 2011.03.31 № 78-ОД және ҚР Ауыл шаруашылығы министрінің 2011.05.19 N 06-3/268 (ресми жарияланғаннан кейiн он күнтiзбелiк күн өткен соң қолданысқа енгізіледі) </w:t>
      </w:r>
      <w:r>
        <w:rPr>
          <w:rFonts w:ascii="Times New Roman"/>
          <w:b w:val="false"/>
          <w:i w:val="false"/>
          <w:color w:val="000000"/>
          <w:sz w:val="28"/>
        </w:rPr>
        <w:t>бірлескен бұйрығымен</w:t>
      </w:r>
      <w:r>
        <w:rPr>
          <w:rFonts w:ascii="Times New Roman"/>
          <w:b w:val="false"/>
          <w:i w:val="false"/>
          <w:color w:val="ff0000"/>
          <w:sz w:val="28"/>
        </w:rPr>
        <w:t>.</w:t>
      </w:r>
    </w:p>
    <w:bookmarkEnd w:id="9"/>
    <w:bookmarkStart w:name="z12" w:id="10"/>
    <w:p>
      <w:pPr>
        <w:spacing w:after="0"/>
        <w:ind w:left="0"/>
        <w:jc w:val="both"/>
      </w:pPr>
      <w:r>
        <w:rPr>
          <w:rFonts w:ascii="Times New Roman"/>
          <w:b w:val="false"/>
          <w:i w:val="false"/>
          <w:color w:val="000000"/>
          <w:sz w:val="28"/>
        </w:rPr>
        <w:t xml:space="preserve">
     11. Кез-келген қатысушы, өз бастамасымен, өндіріс көлемін және салық аударымдарды өсіруге, жер учаскесі орналасқан ауыл округінің әлеуметтік инфрақұрылымын дамытуға мүмкіндік туғызатын өзіне қосымша міндеттерді алу бойынша ұсыныстар енгізуге болады. Ондай ұсыныстардың болмауы конкурстық өтінімді қабылдамауға негіз болып саналмайды. </w:t>
      </w:r>
    </w:p>
    <w:bookmarkEnd w:id="10"/>
    <w:bookmarkStart w:name="z13" w:id="11"/>
    <w:p>
      <w:pPr>
        <w:spacing w:after="0"/>
        <w:ind w:left="0"/>
        <w:jc w:val="both"/>
      </w:pPr>
      <w:r>
        <w:rPr>
          <w:rFonts w:ascii="Times New Roman"/>
          <w:b w:val="false"/>
          <w:i w:val="false"/>
          <w:color w:val="000000"/>
          <w:sz w:val="28"/>
        </w:rPr>
        <w:t xml:space="preserve">
     12. Конкурстық өтінімнің қолданылу мерзімі конкурстық өтінімдер бар конверттерді ашқан күннен бастап 30 күннен кем болмауға тиіс. </w:t>
      </w:r>
      <w:r>
        <w:br/>
      </w:r>
      <w:r>
        <w:rPr>
          <w:rFonts w:ascii="Times New Roman"/>
          <w:b w:val="false"/>
          <w:i w:val="false"/>
          <w:color w:val="000000"/>
          <w:sz w:val="28"/>
        </w:rPr>
        <w:t xml:space="preserve">
     Қолданылу мерзімі одан кем конкурстық өтінім қабылданбайды. </w:t>
      </w:r>
    </w:p>
    <w:bookmarkEnd w:id="11"/>
    <w:bookmarkStart w:name="z14" w:id="12"/>
    <w:p>
      <w:pPr>
        <w:spacing w:after="0"/>
        <w:ind w:left="0"/>
        <w:jc w:val="both"/>
      </w:pPr>
      <w:r>
        <w:rPr>
          <w:rFonts w:ascii="Times New Roman"/>
          <w:b w:val="false"/>
          <w:i w:val="false"/>
          <w:color w:val="000000"/>
          <w:sz w:val="28"/>
        </w:rPr>
        <w:t xml:space="preserve">
     13. Конкурстық өтінім өшпейтін сиямен қатысушымен басылып немесе жазылып, тігілген түрде нөмірленген беттерімен ұсынылады және соңғы беті жеке тұлға үшін - қатысушының қолымен, ал заңды тұлға үшін - бірінші басшысының (сенім жүктелген тұлғаның) қолымен және мөрімен куәландырады. </w:t>
      </w:r>
    </w:p>
    <w:bookmarkEnd w:id="12"/>
    <w:bookmarkStart w:name="z15" w:id="13"/>
    <w:p>
      <w:pPr>
        <w:spacing w:after="0"/>
        <w:ind w:left="0"/>
        <w:jc w:val="both"/>
      </w:pPr>
      <w:r>
        <w:rPr>
          <w:rFonts w:ascii="Times New Roman"/>
          <w:b w:val="false"/>
          <w:i w:val="false"/>
          <w:color w:val="000000"/>
          <w:sz w:val="28"/>
        </w:rPr>
        <w:t xml:space="preserve">
     14. Конкурстық өнімінде, қателерді түзету қажет болған жағдайды қоспағанда, қатысушының грамматикалық немесе арифметикалық жол арасында қосымша жазылған ешқандай қосулары, өшіру немесе қосып жазуы болмауы тиіс. </w:t>
      </w:r>
    </w:p>
    <w:bookmarkEnd w:id="13"/>
    <w:bookmarkStart w:name="z16" w:id="14"/>
    <w:p>
      <w:pPr>
        <w:spacing w:after="0"/>
        <w:ind w:left="0"/>
        <w:jc w:val="both"/>
      </w:pPr>
      <w:r>
        <w:rPr>
          <w:rFonts w:ascii="Times New Roman"/>
          <w:b w:val="false"/>
          <w:i w:val="false"/>
          <w:color w:val="000000"/>
          <w:sz w:val="28"/>
        </w:rPr>
        <w:t xml:space="preserve">
     15. Қатысушы конкурстық өтінімді конвертке салып, жапсырып, онда мына деректерді көрсетеді: </w:t>
      </w:r>
      <w:r>
        <w:br/>
      </w:r>
      <w:r>
        <w:rPr>
          <w:rFonts w:ascii="Times New Roman"/>
          <w:b w:val="false"/>
          <w:i w:val="false"/>
          <w:color w:val="000000"/>
          <w:sz w:val="28"/>
        </w:rPr>
        <w:t xml:space="preserve">
     өзінің атауы және мекен-жайы; </w:t>
      </w:r>
      <w:r>
        <w:br/>
      </w:r>
      <w:r>
        <w:rPr>
          <w:rFonts w:ascii="Times New Roman"/>
          <w:b w:val="false"/>
          <w:i w:val="false"/>
          <w:color w:val="000000"/>
          <w:sz w:val="28"/>
        </w:rPr>
        <w:t xml:space="preserve">
     конкурсты ұйымдастырушының, оның мекен-жайы және "Ауыл шаруашылығы өндірісін жүргізу үшін ауыл шаруашылығы мақсатындағы жер учаскелерін жалға беру жөніндегі конкурс" және "(ашудың нақты күні мен уақыты) ____жылғы  _____ _____сағатқа дейін ашуға болмайды" деген сөздер жазылады. </w:t>
      </w:r>
    </w:p>
    <w:bookmarkEnd w:id="14"/>
    <w:bookmarkStart w:name="z17" w:id="15"/>
    <w:p>
      <w:pPr>
        <w:spacing w:after="0"/>
        <w:ind w:left="0"/>
        <w:jc w:val="both"/>
      </w:pPr>
      <w:r>
        <w:rPr>
          <w:rFonts w:ascii="Times New Roman"/>
          <w:b w:val="false"/>
          <w:i w:val="false"/>
          <w:color w:val="000000"/>
          <w:sz w:val="28"/>
        </w:rPr>
        <w:t xml:space="preserve">
     16. Конкурстық өтінімдер конкурсты ұйымдастырушыға соңғы қабылдау мерзіміне дейін қолма-қол немесе почта арқылы табыс етіледі. </w:t>
      </w:r>
    </w:p>
    <w:bookmarkEnd w:id="15"/>
    <w:bookmarkStart w:name="z18" w:id="16"/>
    <w:p>
      <w:pPr>
        <w:spacing w:after="0"/>
        <w:ind w:left="0"/>
        <w:jc w:val="both"/>
      </w:pPr>
      <w:r>
        <w:rPr>
          <w:rFonts w:ascii="Times New Roman"/>
          <w:b w:val="false"/>
          <w:i w:val="false"/>
          <w:color w:val="000000"/>
          <w:sz w:val="28"/>
        </w:rPr>
        <w:t xml:space="preserve">
     17. Конкурсты ұйымдастырушы (оның жауапты тұлғасы) конкурстық өтінімді табыс етудің мерзімі өткеннен кейін түскен барлық конкурстық өтінімдерді қабылдамайды, ашпайды және оны қатысушыға кейін қайтарады. </w:t>
      </w:r>
    </w:p>
    <w:bookmarkEnd w:id="16"/>
    <w:bookmarkStart w:name="z19" w:id="17"/>
    <w:p>
      <w:pPr>
        <w:spacing w:after="0"/>
        <w:ind w:left="0"/>
        <w:jc w:val="both"/>
      </w:pPr>
      <w:r>
        <w:rPr>
          <w:rFonts w:ascii="Times New Roman"/>
          <w:b w:val="false"/>
          <w:i w:val="false"/>
          <w:color w:val="000000"/>
          <w:sz w:val="28"/>
        </w:rPr>
        <w:t xml:space="preserve">
     18. Конкурстық өтінімдерді табыс етудің соңғы мерзімі өткенге дейін қатысушы өзі енгізген конкурстық өтінімді өзгерте немесе қайтара алады. Өзгерістер конкурстық өтінімнің әзірленуі сияқты, жабылуға және табыс етілуге тиіс. Мұндай өзгеріс немесе кері қайтару туралы ескерту, егер оны конкурсты ұйымдастырушы конкурстық өтінімдерді табыс етудің соңғы мерзімі өткенге дейін алған болса, жарамды болып табылады. </w:t>
      </w:r>
    </w:p>
    <w:bookmarkEnd w:id="17"/>
    <w:bookmarkStart w:name="z20" w:id="18"/>
    <w:p>
      <w:pPr>
        <w:spacing w:after="0"/>
        <w:ind w:left="0"/>
        <w:jc w:val="both"/>
      </w:pPr>
      <w:r>
        <w:rPr>
          <w:rFonts w:ascii="Times New Roman"/>
          <w:b w:val="false"/>
          <w:i w:val="false"/>
          <w:color w:val="000000"/>
          <w:sz w:val="28"/>
        </w:rPr>
        <w:t xml:space="preserve">
     19. Конкурстық өтінімдерді табыс етудің соңғы мерзімі өткеннен кейін ұсынғаннан конкурстық өтінімдерге ешқандай өзгеріс енгізуге болмайды. </w:t>
      </w:r>
    </w:p>
    <w:bookmarkEnd w:id="18"/>
    <w:bookmarkStart w:name="z21" w:id="19"/>
    <w:p>
      <w:pPr>
        <w:spacing w:after="0"/>
        <w:ind w:left="0"/>
        <w:jc w:val="both"/>
      </w:pPr>
      <w:r>
        <w:rPr>
          <w:rFonts w:ascii="Times New Roman"/>
          <w:b w:val="false"/>
          <w:i w:val="false"/>
          <w:color w:val="000000"/>
          <w:sz w:val="28"/>
        </w:rPr>
        <w:t xml:space="preserve">
     20. Қатысушының өкілетті өкілдері, өздерінің қатысып отырғанын растап, қатысушыларды тіркеу жорналына тіркелуі тиіс. </w:t>
      </w:r>
    </w:p>
    <w:bookmarkEnd w:id="19"/>
    <w:bookmarkStart w:name="z22" w:id="20"/>
    <w:p>
      <w:pPr>
        <w:spacing w:after="0"/>
        <w:ind w:left="0"/>
        <w:jc w:val="both"/>
      </w:pPr>
      <w:r>
        <w:rPr>
          <w:rFonts w:ascii="Times New Roman"/>
          <w:b w:val="false"/>
          <w:i w:val="false"/>
          <w:color w:val="000000"/>
          <w:sz w:val="28"/>
        </w:rPr>
        <w:t xml:space="preserve">
     21. Конкурстық комиссия конкурстық өтінімдер салынған конверттерді барлық қатысушылар немесе олардың өкілетті өкілдерінің қатысуымен ашады. </w:t>
      </w:r>
    </w:p>
    <w:bookmarkEnd w:id="20"/>
    <w:bookmarkStart w:name="z23" w:id="21"/>
    <w:p>
      <w:pPr>
        <w:spacing w:after="0"/>
        <w:ind w:left="0"/>
        <w:jc w:val="both"/>
      </w:pPr>
      <w:r>
        <w:rPr>
          <w:rFonts w:ascii="Times New Roman"/>
          <w:b w:val="false"/>
          <w:i w:val="false"/>
          <w:color w:val="000000"/>
          <w:sz w:val="28"/>
        </w:rPr>
        <w:t xml:space="preserve">
     22. Конкурстық комиссия конкурстық өтінімдер салынған конверттерді ашқанда, қатысып отырған тұлғаларға қатысушылардың атауы мен мекен-жайы, конкурстық өтінімдерді кері қайтару, өзгеру және конкурстық өтінімді құрайтын құжаттардың бар екені немесе жоқ екені туралы ақпарат хабарлайды. </w:t>
      </w:r>
    </w:p>
    <w:bookmarkEnd w:id="21"/>
    <w:bookmarkStart w:name="z24" w:id="22"/>
    <w:p>
      <w:pPr>
        <w:spacing w:after="0"/>
        <w:ind w:left="0"/>
        <w:jc w:val="both"/>
      </w:pPr>
      <w:r>
        <w:rPr>
          <w:rFonts w:ascii="Times New Roman"/>
          <w:b w:val="false"/>
          <w:i w:val="false"/>
          <w:color w:val="000000"/>
          <w:sz w:val="28"/>
        </w:rPr>
        <w:t xml:space="preserve">
     23. Конкурстық өтінімдер салынған конверттерді ашу процедурасы бойынша Конкурстық комиссияның төрағасы, оның орынбасарлары, мүшелері және хатшысы қолдарымен бекітілген конверттерді ашу хаттамасы жасалады. </w:t>
      </w:r>
    </w:p>
    <w:bookmarkEnd w:id="22"/>
    <w:bookmarkStart w:name="z25" w:id="23"/>
    <w:p>
      <w:pPr>
        <w:spacing w:after="0"/>
        <w:ind w:left="0"/>
        <w:jc w:val="both"/>
      </w:pPr>
      <w:r>
        <w:rPr>
          <w:rFonts w:ascii="Times New Roman"/>
          <w:b w:val="false"/>
          <w:i w:val="false"/>
          <w:color w:val="000000"/>
          <w:sz w:val="28"/>
        </w:rPr>
        <w:t xml:space="preserve">
     24. Конкурстық комиссия конкурстық өтінімдерді, олардың толықтылығын, есептердегі қателердің, құжаттарға қойылған барлық қолдардың бар екендігін, сондай-ақ жалпы алғанда құжаттардың ресімделуінің дұрыстығын зерделейді. </w:t>
      </w:r>
    </w:p>
    <w:bookmarkEnd w:id="23"/>
    <w:bookmarkStart w:name="z26" w:id="24"/>
    <w:p>
      <w:pPr>
        <w:spacing w:after="0"/>
        <w:ind w:left="0"/>
        <w:jc w:val="both"/>
      </w:pPr>
      <w:r>
        <w:rPr>
          <w:rFonts w:ascii="Times New Roman"/>
          <w:b w:val="false"/>
          <w:i w:val="false"/>
          <w:color w:val="000000"/>
          <w:sz w:val="28"/>
        </w:rPr>
        <w:t xml:space="preserve">
     25. Сараптамалық топ, қатысушылар ұсынған, бизнес-жоспарлардағы (өндірістік бағдарламалар) есептердің негіздемесін және жер учаскесін тиімді және ұтымды пайдалануды қамтамасыз етудің мүмкінділігін зерделейді және екі күннен кешіктірмей өз қорытындысын Конкурстық комиссияға ұсынады. </w:t>
      </w:r>
    </w:p>
    <w:bookmarkEnd w:id="24"/>
    <w:bookmarkStart w:name="z27" w:id="25"/>
    <w:p>
      <w:pPr>
        <w:spacing w:after="0"/>
        <w:ind w:left="0"/>
        <w:jc w:val="both"/>
      </w:pPr>
      <w:r>
        <w:rPr>
          <w:rFonts w:ascii="Times New Roman"/>
          <w:b w:val="false"/>
          <w:i w:val="false"/>
          <w:color w:val="000000"/>
          <w:sz w:val="28"/>
        </w:rPr>
        <w:t xml:space="preserve">
     26. Конкурстық комиссия, осы Ереженің 27-тармағында көрсетілген критерияларға сай, конкурстық өтінімдерді бағалайды, салыстырады және жеңіп шыққан конкурстық өтінімді анықтайды. </w:t>
      </w:r>
      <w:r>
        <w:br/>
      </w:r>
      <w:r>
        <w:rPr>
          <w:rFonts w:ascii="Times New Roman"/>
          <w:b w:val="false"/>
          <w:i w:val="false"/>
          <w:color w:val="000000"/>
          <w:sz w:val="28"/>
        </w:rPr>
        <w:t xml:space="preserve">
     Конкурстық комиссия, осы Ереженің 27-тармағында көрсетілген критерилерге сай келмесе, қатысушылардың конкурстық өтінімдерін қабылдаудан бас тарта алады. </w:t>
      </w:r>
    </w:p>
    <w:bookmarkEnd w:id="25"/>
    <w:bookmarkStart w:name="z28" w:id="26"/>
    <w:p>
      <w:pPr>
        <w:spacing w:after="0"/>
        <w:ind w:left="0"/>
        <w:jc w:val="both"/>
      </w:pPr>
      <w:r>
        <w:rPr>
          <w:rFonts w:ascii="Times New Roman"/>
          <w:b w:val="false"/>
          <w:i w:val="false"/>
          <w:color w:val="000000"/>
          <w:sz w:val="28"/>
        </w:rPr>
        <w:t xml:space="preserve">
     27. Конкурс жеңімпазын анықтағанда негізгі критериялар болып мыналар табылады: </w:t>
      </w:r>
      <w:r>
        <w:br/>
      </w:r>
      <w:r>
        <w:rPr>
          <w:rFonts w:ascii="Times New Roman"/>
          <w:b w:val="false"/>
          <w:i w:val="false"/>
          <w:color w:val="000000"/>
          <w:sz w:val="28"/>
        </w:rPr>
        <w:t xml:space="preserve">
     1) жерді қорғау, оны тиімді және ұтымды пайдалану бойынша ұсыныстар; </w:t>
      </w:r>
      <w:r>
        <w:br/>
      </w:r>
      <w:r>
        <w:rPr>
          <w:rFonts w:ascii="Times New Roman"/>
          <w:b w:val="false"/>
          <w:i w:val="false"/>
          <w:color w:val="000000"/>
          <w:sz w:val="28"/>
        </w:rPr>
        <w:t xml:space="preserve">
     2) егіс айналымдарының жүйесін енгізу мен сақтау, топырақтың құнарлылығын арттыру бойынша шаралардың және міндеттемелердің жоспары болуы; </w:t>
      </w:r>
      <w:r>
        <w:br/>
      </w:r>
      <w:r>
        <w:rPr>
          <w:rFonts w:ascii="Times New Roman"/>
          <w:b w:val="false"/>
          <w:i w:val="false"/>
          <w:color w:val="000000"/>
          <w:sz w:val="28"/>
        </w:rPr>
        <w:t xml:space="preserve">
     3) жерді пайдалануға озық агротехнологияларды енгізу бойынша ұсыныстар; </w:t>
      </w:r>
      <w:r>
        <w:br/>
      </w:r>
      <w:r>
        <w:rPr>
          <w:rFonts w:ascii="Times New Roman"/>
          <w:b w:val="false"/>
          <w:i w:val="false"/>
          <w:color w:val="000000"/>
          <w:sz w:val="28"/>
        </w:rPr>
        <w:t xml:space="preserve">
     4) қосымша жұмыс орындарын ашу; </w:t>
      </w:r>
      <w:r>
        <w:br/>
      </w:r>
      <w:r>
        <w:rPr>
          <w:rFonts w:ascii="Times New Roman"/>
          <w:b w:val="false"/>
          <w:i w:val="false"/>
          <w:color w:val="000000"/>
          <w:sz w:val="28"/>
        </w:rPr>
        <w:t xml:space="preserve">
     5) бизнес-жоспары (өндірістік бағдарлама) бойынша сараптама тобының жарамды қорытындысы. </w:t>
      </w:r>
    </w:p>
    <w:bookmarkEnd w:id="26"/>
    <w:bookmarkStart w:name="z29" w:id="27"/>
    <w:p>
      <w:pPr>
        <w:spacing w:after="0"/>
        <w:ind w:left="0"/>
        <w:jc w:val="both"/>
      </w:pPr>
      <w:r>
        <w:rPr>
          <w:rFonts w:ascii="Times New Roman"/>
          <w:b w:val="false"/>
          <w:i w:val="false"/>
          <w:color w:val="000000"/>
          <w:sz w:val="28"/>
        </w:rPr>
        <w:t xml:space="preserve">
     28. Конкурстық комиссия жеңімпазды  анықтағанда, кем дегенде 2 қатысушының конкурстық өтінімдері осы Ереженің 27-тармағында көрсетілген критерияларға сай келгенде, басымдық келесі тұлғаларға беріледі, олар: </w:t>
      </w:r>
      <w:r>
        <w:br/>
      </w:r>
      <w:r>
        <w:rPr>
          <w:rFonts w:ascii="Times New Roman"/>
          <w:b w:val="false"/>
          <w:i w:val="false"/>
          <w:color w:val="000000"/>
          <w:sz w:val="28"/>
        </w:rPr>
        <w:t xml:space="preserve">
     жер учаскесі арнайы жер қорына енгізілгенге дейін міндеттерін тиісінше орындап, жер учаскесін уақытша өтеулі жер пайдалану құқығында пайдаланған тұлғалар; </w:t>
      </w:r>
      <w:r>
        <w:br/>
      </w:r>
      <w:r>
        <w:rPr>
          <w:rFonts w:ascii="Times New Roman"/>
          <w:b w:val="false"/>
          <w:i w:val="false"/>
          <w:color w:val="000000"/>
          <w:sz w:val="28"/>
        </w:rPr>
        <w:t xml:space="preserve">
     репатрианттар (оралмандар), сондай-ақ Қазақстан Республикасының ауылдық аумақтарын дамыту мемлекеттік бағдарламасына сәйкес болашақсыз ауылдық елді мекендерден қоныс аударған Қазақстан Республикасының азаматтары; </w:t>
      </w:r>
      <w:r>
        <w:br/>
      </w:r>
      <w:r>
        <w:rPr>
          <w:rFonts w:ascii="Times New Roman"/>
          <w:b w:val="false"/>
          <w:i w:val="false"/>
          <w:color w:val="000000"/>
          <w:sz w:val="28"/>
        </w:rPr>
        <w:t xml:space="preserve">
     конкурсқа салынған жер учаскесі осы азаматтар тұратын ауылдық округінің аумағында орналасқан жағдайда және ауыл шаруашылығы өндірісін жүргізу үшін конкурсты өткізу кезінде жер учаскелері болмаған Қазақстан Республикасының азаматтары; </w:t>
      </w:r>
      <w:r>
        <w:br/>
      </w:r>
      <w:r>
        <w:rPr>
          <w:rFonts w:ascii="Times New Roman"/>
          <w:b w:val="false"/>
          <w:i w:val="false"/>
          <w:color w:val="000000"/>
          <w:sz w:val="28"/>
        </w:rPr>
        <w:t xml:space="preserve">
     өз бастамасымен көп жұмыс орындарын ашуға, өндірістің көлемі мен салық аударымдарын өсіруге, ауыл округінің әлеуметтік инфрақұрылымын қолдау мен дамытуға мүмкінділік туғызатын қосымша міндеттемелерін алу ұсыныстар енгізген тұлғалар; </w:t>
      </w:r>
      <w:r>
        <w:br/>
      </w:r>
      <w:r>
        <w:rPr>
          <w:rFonts w:ascii="Times New Roman"/>
          <w:b w:val="false"/>
          <w:i w:val="false"/>
          <w:color w:val="000000"/>
          <w:sz w:val="28"/>
        </w:rPr>
        <w:t xml:space="preserve">
     ауыл шаруашылығы білімі мен ауыл шаруашылығы салаларында жұмыс стажы бар тұлғалар. </w:t>
      </w:r>
    </w:p>
    <w:bookmarkEnd w:id="27"/>
    <w:bookmarkStart w:name="z30" w:id="28"/>
    <w:p>
      <w:pPr>
        <w:spacing w:after="0"/>
        <w:ind w:left="0"/>
        <w:jc w:val="both"/>
      </w:pPr>
      <w:r>
        <w:rPr>
          <w:rFonts w:ascii="Times New Roman"/>
          <w:b w:val="false"/>
          <w:i w:val="false"/>
          <w:color w:val="000000"/>
          <w:sz w:val="28"/>
        </w:rPr>
        <w:t xml:space="preserve">
     29. Бәсекелестік орта болған жағдайда, конкурстың қорытындысын шығарған кезде, Конкурстық комиссия жеңімпаздан басқа, өтінімдері артықшылықпен көрінген екі қатысушыны белгілейді. </w:t>
      </w:r>
    </w:p>
    <w:bookmarkEnd w:id="28"/>
    <w:bookmarkStart w:name="z31" w:id="29"/>
    <w:p>
      <w:pPr>
        <w:spacing w:after="0"/>
        <w:ind w:left="0"/>
        <w:jc w:val="both"/>
      </w:pPr>
      <w:r>
        <w:rPr>
          <w:rFonts w:ascii="Times New Roman"/>
          <w:b w:val="false"/>
          <w:i w:val="false"/>
          <w:color w:val="000000"/>
          <w:sz w:val="28"/>
        </w:rPr>
        <w:t xml:space="preserve">
     30. Конкурстық комиссияның шешімі комиссия мүшелерінің жалпы санының көпшілік ашық дауысымен қабылданады. Дауыстар тең болған жағдайда Конкурстық комиссияның төрағасы дауыс берген шешім қабылданды деп саналады. </w:t>
      </w:r>
      <w:r>
        <w:br/>
      </w:r>
      <w:r>
        <w:rPr>
          <w:rFonts w:ascii="Times New Roman"/>
          <w:b w:val="false"/>
          <w:i w:val="false"/>
          <w:color w:val="000000"/>
          <w:sz w:val="28"/>
        </w:rPr>
        <w:t xml:space="preserve">
     Конкурстық комиссияның мүшелері өздерінің ерекше ойларын білдіре алады, егер де осындай ойлар айтылар болса, онда олар жазбаша түрде толтырылып хаттаманың қосымшасы ретінде бірге беріледі. </w:t>
      </w:r>
    </w:p>
    <w:bookmarkEnd w:id="29"/>
    <w:bookmarkStart w:name="z32" w:id="30"/>
    <w:p>
      <w:pPr>
        <w:spacing w:after="0"/>
        <w:ind w:left="0"/>
        <w:jc w:val="both"/>
      </w:pPr>
      <w:r>
        <w:rPr>
          <w:rFonts w:ascii="Times New Roman"/>
          <w:b w:val="false"/>
          <w:i w:val="false"/>
          <w:color w:val="000000"/>
          <w:sz w:val="28"/>
        </w:rPr>
        <w:t xml:space="preserve">
     31. Конкурстық комиссия, конкурстық өтінімдер салынған конверттер ашылған күннен бастап он күннен аспайтын мерзімде, конкурстың қорытындыларын жасайды. </w:t>
      </w:r>
    </w:p>
    <w:bookmarkEnd w:id="30"/>
    <w:bookmarkStart w:name="z33" w:id="31"/>
    <w:p>
      <w:pPr>
        <w:spacing w:after="0"/>
        <w:ind w:left="0"/>
        <w:jc w:val="both"/>
      </w:pPr>
      <w:r>
        <w:rPr>
          <w:rFonts w:ascii="Times New Roman"/>
          <w:b w:val="false"/>
          <w:i w:val="false"/>
          <w:color w:val="000000"/>
          <w:sz w:val="28"/>
        </w:rPr>
        <w:t xml:space="preserve">
     32. Конкурстық комиссия отырысының нәтижелерінің қорытындысы туралы хаттама ресімделеді, онда қатысушылардың атауы, тұрған жері, реквизиттері (жеке тұлғалар үшін мекен-жайы мен аты-жөні) және солардың негізінде конкурстың жеңімпаздарын, бас тартқан себептерді көрсете отырып, талаптарға сай келмейтін қатысушылардың атауы мен тұрған жері, анықтау шарттары көрсетіледі. Сондай-ақ, қорытынды туралы хаттамада конкурсты ұйымдастырушы үшін жеңімпаздың өтінімінен кейін өтінімдері басымды конкурсқа қатысушылар көрсетіледі. </w:t>
      </w:r>
      <w:r>
        <w:br/>
      </w:r>
      <w:r>
        <w:rPr>
          <w:rFonts w:ascii="Times New Roman"/>
          <w:b w:val="false"/>
          <w:i w:val="false"/>
          <w:color w:val="000000"/>
          <w:sz w:val="28"/>
        </w:rPr>
        <w:t xml:space="preserve">
     Конкурстың қорытындылары туралы хаттамада Конкурстық комиссияның барлық мүшелерінің қолы қойылады. Конкурс ұйымдастырушы конкурстың қорытындылары туралы Хаттамасына қол қойылған күннен бастап бес жұмыс күні мерзімінде конкурс нәтижелерін, оның атауын, жеңімпазы мен оның мекен-жайын көрсете отырып, мерзімді баспасөзде жариялау жолымен барлық қатысқан қатысушыларға хабарлайды. </w:t>
      </w:r>
    </w:p>
    <w:bookmarkEnd w:id="31"/>
    <w:bookmarkStart w:name="z34" w:id="32"/>
    <w:p>
      <w:pPr>
        <w:spacing w:after="0"/>
        <w:ind w:left="0"/>
        <w:jc w:val="both"/>
      </w:pPr>
      <w:r>
        <w:rPr>
          <w:rFonts w:ascii="Times New Roman"/>
          <w:b w:val="false"/>
          <w:i w:val="false"/>
          <w:color w:val="000000"/>
          <w:sz w:val="28"/>
        </w:rPr>
        <w:t xml:space="preserve">
     33. Конкурсты ұйымдастырушы конкурс қорытындылары туралы Хаттамасына қол қойылған күннен бастап бес жұмыс күні мерзімінде жеңімпаз атанған қатысушыға оның конкурстық өтінімі ұтқандығы туралы жазбаша хабардар етеді, сонымен бірге осы Ереженің 4-қосымшасына сәйкес үлгі шарт нысаны бойынша жасалған жер учаскесін жалға алу Шартының жобасына қол қойып оған жібереді (бұдан әрі - Шарт). </w:t>
      </w:r>
    </w:p>
    <w:bookmarkEnd w:id="32"/>
    <w:bookmarkStart w:name="z35" w:id="33"/>
    <w:p>
      <w:pPr>
        <w:spacing w:after="0"/>
        <w:ind w:left="0"/>
        <w:jc w:val="both"/>
      </w:pPr>
      <w:r>
        <w:rPr>
          <w:rFonts w:ascii="Times New Roman"/>
          <w:b w:val="false"/>
          <w:i w:val="false"/>
          <w:color w:val="000000"/>
          <w:sz w:val="28"/>
        </w:rPr>
        <w:t xml:space="preserve">
     34. Конкурстың жеңімпазы, Шарттың жобасын және оның конкурстық өтінімі ұтқан деп танылғандығы туралы хабарламаны алған күннен бастап он күн мерзімінде, конкурсты ұйымдастырушымен бірге Шартқа қол қояды. </w:t>
      </w:r>
    </w:p>
    <w:bookmarkEnd w:id="33"/>
    <w:bookmarkStart w:name="z36" w:id="34"/>
    <w:p>
      <w:pPr>
        <w:spacing w:after="0"/>
        <w:ind w:left="0"/>
        <w:jc w:val="both"/>
      </w:pPr>
      <w:r>
        <w:rPr>
          <w:rFonts w:ascii="Times New Roman"/>
          <w:b w:val="false"/>
          <w:i w:val="false"/>
          <w:color w:val="000000"/>
          <w:sz w:val="28"/>
        </w:rPr>
        <w:t xml:space="preserve">
     35. Егер де жеңімпаз деп танылған қатысушы, осы Ереженің 34-тармағында көрсетілген мерзімде, Шартқа қол қоймаса, конкурстың ұйымдастырушысы, конкурстың қорытындылары туралы хаттамаға сәйкес, жеңімпаздың ұсынысынан кейін конкурстың өтінімі басымды көрінген қатысушымен Шарт жасасады. </w:t>
      </w:r>
    </w:p>
    <w:bookmarkEnd w:id="34"/>
    <w:bookmarkStart w:name="z37" w:id="35"/>
    <w:p>
      <w:pPr>
        <w:spacing w:after="0"/>
        <w:ind w:left="0"/>
        <w:jc w:val="both"/>
      </w:pPr>
      <w:r>
        <w:rPr>
          <w:rFonts w:ascii="Times New Roman"/>
          <w:b w:val="false"/>
          <w:i w:val="false"/>
          <w:color w:val="000000"/>
          <w:sz w:val="28"/>
        </w:rPr>
        <w:t xml:space="preserve">
     36. Егер конкурсқа қатысушылардың саны екі адамнан кем немесе барлық конкурстық өтінімдер талаптарға сай келмейді деп кері қайтарылған болса, конкурстық комиссиямен конкурс өткізілмеген деп есептеледі. </w:t>
      </w:r>
    </w:p>
    <w:bookmarkEnd w:id="35"/>
    <w:bookmarkStart w:name="z38" w:id="36"/>
    <w:p>
      <w:pPr>
        <w:spacing w:after="0"/>
        <w:ind w:left="0"/>
        <w:jc w:val="both"/>
      </w:pPr>
      <w:r>
        <w:rPr>
          <w:rFonts w:ascii="Times New Roman"/>
          <w:b w:val="false"/>
          <w:i w:val="false"/>
          <w:color w:val="000000"/>
          <w:sz w:val="28"/>
        </w:rPr>
        <w:t xml:space="preserve">
     37. Егер кезектес екі конкурсқа бір ғана өтінім берілсе, жер учаскесін жалға алу құқығы конкурстан алынып, сол жалғыз қатысушыға табыс етіледі. </w:t>
      </w:r>
    </w:p>
    <w:bookmarkEnd w:id="36"/>
    <w:bookmarkStart w:name="z39" w:id="37"/>
    <w:p>
      <w:pPr>
        <w:spacing w:after="0"/>
        <w:ind w:left="0"/>
        <w:jc w:val="both"/>
      </w:pPr>
      <w:r>
        <w:rPr>
          <w:rFonts w:ascii="Times New Roman"/>
          <w:b w:val="false"/>
          <w:i w:val="false"/>
          <w:color w:val="000000"/>
          <w:sz w:val="28"/>
        </w:rPr>
        <w:t xml:space="preserve">
     38. Конкурс қорытындылары туралы хаттама конкурстың жеңімпазына жер учаскесін жалға алу құқығын табыс етуге негіз болып табылады. </w:t>
      </w:r>
    </w:p>
    <w:bookmarkEnd w:id="37"/>
    <w:bookmarkStart w:name="z40" w:id="38"/>
    <w:p>
      <w:pPr>
        <w:spacing w:after="0"/>
        <w:ind w:left="0"/>
        <w:jc w:val="both"/>
      </w:pPr>
      <w:r>
        <w:rPr>
          <w:rFonts w:ascii="Times New Roman"/>
          <w:b w:val="false"/>
          <w:i w:val="false"/>
          <w:color w:val="000000"/>
          <w:sz w:val="28"/>
        </w:rPr>
        <w:t xml:space="preserve">
     39. Конкурстың қорытындылары баспасөз басылымдарында жарияланған күннен бастап 10 күндік мерзімде жер учаскесін жалға беру құқығы туралы жергілікті атқарушы орган шешімін қабылдайды. </w:t>
      </w:r>
    </w:p>
    <w:bookmarkEnd w:id="38"/>
    <w:bookmarkStart w:name="z41" w:id="39"/>
    <w:p>
      <w:pPr>
        <w:spacing w:after="0"/>
        <w:ind w:left="0"/>
        <w:jc w:val="both"/>
      </w:pPr>
      <w:r>
        <w:rPr>
          <w:rFonts w:ascii="Times New Roman"/>
          <w:b w:val="false"/>
          <w:i w:val="false"/>
          <w:color w:val="000000"/>
          <w:sz w:val="28"/>
        </w:rPr>
        <w:t xml:space="preserve">
     40. Жер учаскесінің құқығын куәландырылатын құжат (Ұзақ мерзімді уақытша өтеулі жер пайдалану құқығы жөніндегі акт; жалға алу) жер учаскесінің шекарасын жергілікті жерде белгілегеннен кейін 7 күндік мерзімде беріледі. </w:t>
      </w:r>
    </w:p>
    <w:bookmarkEnd w:id="39"/>
    <w:bookmarkStart w:name="z42" w:id="40"/>
    <w:p>
      <w:pPr>
        <w:spacing w:after="0"/>
        <w:ind w:left="0"/>
        <w:jc w:val="both"/>
      </w:pPr>
      <w:r>
        <w:rPr>
          <w:rFonts w:ascii="Times New Roman"/>
          <w:b w:val="false"/>
          <w:i w:val="false"/>
          <w:color w:val="000000"/>
          <w:sz w:val="28"/>
        </w:rPr>
        <w:t xml:space="preserve">
     41. Ауыл шаруашылығы мақсатындағы жерлерден жер учаскелері жалға Қазақстан Республикасы Жер кодексінің 30-бабының 3) тармағына, 12-бабының 16) тармағына және 37-бабының 5 тармағына сәйкес: </w:t>
      </w:r>
      <w:r>
        <w:br/>
      </w:r>
      <w:r>
        <w:rPr>
          <w:rFonts w:ascii="Times New Roman"/>
          <w:b w:val="false"/>
          <w:i w:val="false"/>
          <w:color w:val="000000"/>
          <w:sz w:val="28"/>
        </w:rPr>
        <w:t xml:space="preserve">
     Қазақстан Республикасының азаматтарына және заңды тұлғаларына 49 жылға дейінгі мерзімге; </w:t>
      </w:r>
      <w:r>
        <w:br/>
      </w:r>
      <w:r>
        <w:rPr>
          <w:rFonts w:ascii="Times New Roman"/>
          <w:b w:val="false"/>
          <w:i w:val="false"/>
          <w:color w:val="000000"/>
          <w:sz w:val="28"/>
        </w:rPr>
        <w:t xml:space="preserve">
     шетелдік азаматтарға, азаматтығы жоқ тұлғаларға және шетелдік заңды тұлғаларға 10 жылға дейінгі мерзімге беріледі. </w:t>
      </w:r>
    </w:p>
    <w:bookmarkEnd w:id="40"/>
    <w:bookmarkStart w:name="z43" w:id="41"/>
    <w:p>
      <w:pPr>
        <w:spacing w:after="0"/>
        <w:ind w:left="0"/>
        <w:jc w:val="both"/>
      </w:pPr>
      <w:r>
        <w:rPr>
          <w:rFonts w:ascii="Times New Roman"/>
          <w:b w:val="false"/>
          <w:i w:val="false"/>
          <w:color w:val="000000"/>
          <w:sz w:val="28"/>
        </w:rPr>
        <w:t xml:space="preserve">
                                 Ауыл шаруашылығы өндірісін жүргізу </w:t>
      </w:r>
      <w:r>
        <w:br/>
      </w:r>
      <w:r>
        <w:rPr>
          <w:rFonts w:ascii="Times New Roman"/>
          <w:b w:val="false"/>
          <w:i w:val="false"/>
          <w:color w:val="000000"/>
          <w:sz w:val="28"/>
        </w:rPr>
        <w:t xml:space="preserve">
                                   үшін жер учаскелерін жалға беру </w:t>
      </w:r>
      <w:r>
        <w:br/>
      </w:r>
      <w:r>
        <w:rPr>
          <w:rFonts w:ascii="Times New Roman"/>
          <w:b w:val="false"/>
          <w:i w:val="false"/>
          <w:color w:val="000000"/>
          <w:sz w:val="28"/>
        </w:rPr>
        <w:t xml:space="preserve">
                                    конкурстарын ұйымдастыру және </w:t>
      </w:r>
      <w:r>
        <w:br/>
      </w:r>
      <w:r>
        <w:rPr>
          <w:rFonts w:ascii="Times New Roman"/>
          <w:b w:val="false"/>
          <w:i w:val="false"/>
          <w:color w:val="000000"/>
          <w:sz w:val="28"/>
        </w:rPr>
        <w:t xml:space="preserve">
                                      өткізу Ережесіне 1-қосымша </w:t>
      </w:r>
    </w:p>
    <w:bookmarkEnd w:id="41"/>
    <w:p>
      <w:pPr>
        <w:spacing w:after="0"/>
        <w:ind w:left="0"/>
        <w:jc w:val="both"/>
      </w:pPr>
      <w:r>
        <w:rPr>
          <w:rFonts w:ascii="Times New Roman"/>
          <w:b w:val="false"/>
          <w:i w:val="false"/>
          <w:color w:val="000000"/>
          <w:sz w:val="28"/>
        </w:rPr>
        <w:t xml:space="preserve">                                  Жер учаскелері Тізбесінің нысаны </w:t>
      </w:r>
    </w:p>
    <w:p>
      <w:pPr>
        <w:spacing w:after="0"/>
        <w:ind w:left="0"/>
        <w:jc w:val="both"/>
      </w:pPr>
      <w:r>
        <w:rPr>
          <w:rFonts w:ascii="Times New Roman"/>
          <w:b/>
          <w:i w:val="false"/>
          <w:color w:val="000000"/>
          <w:sz w:val="28"/>
        </w:rPr>
        <w:t xml:space="preserve">                  Жер учаскелерінің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2393"/>
        <w:gridCol w:w="1273"/>
        <w:gridCol w:w="1693"/>
        <w:gridCol w:w="2033"/>
        <w:gridCol w:w="261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 N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 </w:t>
            </w:r>
            <w:r>
              <w:br/>
            </w:r>
            <w:r>
              <w:rPr>
                <w:rFonts w:ascii="Times New Roman"/>
                <w:b w:val="false"/>
                <w:i w:val="false"/>
                <w:color w:val="000000"/>
                <w:sz w:val="20"/>
              </w:rPr>
              <w:t xml:space="preserve">
сінің </w:t>
            </w:r>
            <w:r>
              <w:br/>
            </w:r>
            <w:r>
              <w:rPr>
                <w:rFonts w:ascii="Times New Roman"/>
                <w:b w:val="false"/>
                <w:i w:val="false"/>
                <w:color w:val="000000"/>
                <w:sz w:val="20"/>
              </w:rPr>
              <w:t xml:space="preserve">
қысқаша </w:t>
            </w:r>
            <w:r>
              <w:br/>
            </w:r>
            <w:r>
              <w:rPr>
                <w:rFonts w:ascii="Times New Roman"/>
                <w:b w:val="false"/>
                <w:i w:val="false"/>
                <w:color w:val="000000"/>
                <w:sz w:val="20"/>
              </w:rPr>
              <w:t xml:space="preserve">
сипаттамасы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 </w:t>
            </w:r>
            <w:r>
              <w:br/>
            </w:r>
            <w:r>
              <w:rPr>
                <w:rFonts w:ascii="Times New Roman"/>
                <w:b w:val="false"/>
                <w:i w:val="false"/>
                <w:color w:val="000000"/>
                <w:sz w:val="20"/>
              </w:rPr>
              <w:t xml:space="preserve">
мі,га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w:t>
            </w:r>
            <w:r>
              <w:br/>
            </w:r>
            <w:r>
              <w:rPr>
                <w:rFonts w:ascii="Times New Roman"/>
                <w:b w:val="false"/>
                <w:i w:val="false"/>
                <w:color w:val="000000"/>
                <w:sz w:val="20"/>
              </w:rPr>
              <w:t xml:space="preserve">
беру </w:t>
            </w:r>
            <w:r>
              <w:br/>
            </w:r>
            <w:r>
              <w:rPr>
                <w:rFonts w:ascii="Times New Roman"/>
                <w:b w:val="false"/>
                <w:i w:val="false"/>
                <w:color w:val="000000"/>
                <w:sz w:val="20"/>
              </w:rPr>
              <w:t xml:space="preserve">
мерзімі, </w:t>
            </w:r>
            <w:r>
              <w:br/>
            </w:r>
            <w:r>
              <w:rPr>
                <w:rFonts w:ascii="Times New Roman"/>
                <w:b w:val="false"/>
                <w:i w:val="false"/>
                <w:color w:val="000000"/>
                <w:sz w:val="20"/>
              </w:rPr>
              <w:t xml:space="preserve">
Жыл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га </w:t>
            </w:r>
            <w:r>
              <w:br/>
            </w:r>
            <w:r>
              <w:rPr>
                <w:rFonts w:ascii="Times New Roman"/>
                <w:b w:val="false"/>
                <w:i w:val="false"/>
                <w:color w:val="000000"/>
                <w:sz w:val="20"/>
              </w:rPr>
              <w:t xml:space="preserve">
жердің </w:t>
            </w:r>
            <w:r>
              <w:br/>
            </w:r>
            <w:r>
              <w:rPr>
                <w:rFonts w:ascii="Times New Roman"/>
                <w:b w:val="false"/>
                <w:i w:val="false"/>
                <w:color w:val="000000"/>
                <w:sz w:val="20"/>
              </w:rPr>
              <w:t xml:space="preserve">
жалға </w:t>
            </w:r>
            <w:r>
              <w:br/>
            </w:r>
            <w:r>
              <w:rPr>
                <w:rFonts w:ascii="Times New Roman"/>
                <w:b w:val="false"/>
                <w:i w:val="false"/>
                <w:color w:val="000000"/>
                <w:sz w:val="20"/>
              </w:rPr>
              <w:t xml:space="preserve">
беру құны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w:t>
            </w:r>
            <w:r>
              <w:br/>
            </w:r>
            <w:r>
              <w:rPr>
                <w:rFonts w:ascii="Times New Roman"/>
                <w:b w:val="false"/>
                <w:i w:val="false"/>
                <w:color w:val="000000"/>
                <w:sz w:val="20"/>
              </w:rPr>
              <w:t xml:space="preserve">
учаскесінің </w:t>
            </w:r>
            <w:r>
              <w:br/>
            </w:r>
            <w:r>
              <w:rPr>
                <w:rFonts w:ascii="Times New Roman"/>
                <w:b w:val="false"/>
                <w:i w:val="false"/>
                <w:color w:val="000000"/>
                <w:sz w:val="20"/>
              </w:rPr>
              <w:t xml:space="preserve">
орналасқан </w:t>
            </w:r>
            <w:r>
              <w:br/>
            </w:r>
            <w:r>
              <w:rPr>
                <w:rFonts w:ascii="Times New Roman"/>
                <w:b w:val="false"/>
                <w:i w:val="false"/>
                <w:color w:val="000000"/>
                <w:sz w:val="20"/>
              </w:rPr>
              <w:t xml:space="preserve">
жері (шаруа- </w:t>
            </w:r>
            <w:r>
              <w:br/>
            </w:r>
            <w:r>
              <w:rPr>
                <w:rFonts w:ascii="Times New Roman"/>
                <w:b w:val="false"/>
                <w:i w:val="false"/>
                <w:color w:val="000000"/>
                <w:sz w:val="20"/>
              </w:rPr>
              <w:t xml:space="preserve">
шылық, </w:t>
            </w:r>
            <w:r>
              <w:br/>
            </w:r>
            <w:r>
              <w:rPr>
                <w:rFonts w:ascii="Times New Roman"/>
                <w:b w:val="false"/>
                <w:i w:val="false"/>
                <w:color w:val="000000"/>
                <w:sz w:val="20"/>
              </w:rPr>
              <w:t xml:space="preserve">
аудандық </w:t>
            </w:r>
            <w:r>
              <w:br/>
            </w:r>
            <w:r>
              <w:rPr>
                <w:rFonts w:ascii="Times New Roman"/>
                <w:b w:val="false"/>
                <w:i w:val="false"/>
                <w:color w:val="000000"/>
                <w:sz w:val="20"/>
              </w:rPr>
              <w:t xml:space="preserve">
орталықтан </w:t>
            </w:r>
            <w:r>
              <w:br/>
            </w:r>
            <w:r>
              <w:rPr>
                <w:rFonts w:ascii="Times New Roman"/>
                <w:b w:val="false"/>
                <w:i w:val="false"/>
                <w:color w:val="000000"/>
                <w:sz w:val="20"/>
              </w:rPr>
              <w:t xml:space="preserve">
орталыққа </w:t>
            </w:r>
            <w:r>
              <w:br/>
            </w:r>
            <w:r>
              <w:rPr>
                <w:rFonts w:ascii="Times New Roman"/>
                <w:b w:val="false"/>
                <w:i w:val="false"/>
                <w:color w:val="000000"/>
                <w:sz w:val="20"/>
              </w:rPr>
              <w:t xml:space="preserve">
дейінгі </w:t>
            </w:r>
            <w:r>
              <w:br/>
            </w:r>
            <w:r>
              <w:rPr>
                <w:rFonts w:ascii="Times New Roman"/>
                <w:b w:val="false"/>
                <w:i w:val="false"/>
                <w:color w:val="000000"/>
                <w:sz w:val="20"/>
              </w:rPr>
              <w:t xml:space="preserve">
орташа </w:t>
            </w:r>
            <w:r>
              <w:br/>
            </w:r>
            <w:r>
              <w:rPr>
                <w:rFonts w:ascii="Times New Roman"/>
                <w:b w:val="false"/>
                <w:i w:val="false"/>
                <w:color w:val="000000"/>
                <w:sz w:val="20"/>
              </w:rPr>
              <w:t xml:space="preserve">
қашықтық)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 w:id="42"/>
    <w:p>
      <w:pPr>
        <w:spacing w:after="0"/>
        <w:ind w:left="0"/>
        <w:jc w:val="both"/>
      </w:pPr>
      <w:r>
        <w:rPr>
          <w:rFonts w:ascii="Times New Roman"/>
          <w:b w:val="false"/>
          <w:i w:val="false"/>
          <w:color w:val="000000"/>
          <w:sz w:val="28"/>
        </w:rPr>
        <w:t xml:space="preserve">
                                    Ауыл шаруашылығы өндірісін жүргізу </w:t>
      </w:r>
      <w:r>
        <w:br/>
      </w:r>
      <w:r>
        <w:rPr>
          <w:rFonts w:ascii="Times New Roman"/>
          <w:b w:val="false"/>
          <w:i w:val="false"/>
          <w:color w:val="000000"/>
          <w:sz w:val="28"/>
        </w:rPr>
        <w:t xml:space="preserve">
                                   үшін жер учаскелерін жалға беру </w:t>
      </w:r>
      <w:r>
        <w:br/>
      </w:r>
      <w:r>
        <w:rPr>
          <w:rFonts w:ascii="Times New Roman"/>
          <w:b w:val="false"/>
          <w:i w:val="false"/>
          <w:color w:val="000000"/>
          <w:sz w:val="28"/>
        </w:rPr>
        <w:t xml:space="preserve">
                                    конкурстарын ұйымдастыру және </w:t>
      </w:r>
      <w:r>
        <w:br/>
      </w:r>
      <w:r>
        <w:rPr>
          <w:rFonts w:ascii="Times New Roman"/>
          <w:b w:val="false"/>
          <w:i w:val="false"/>
          <w:color w:val="000000"/>
          <w:sz w:val="28"/>
        </w:rPr>
        <w:t xml:space="preserve">
                                      өткізу Ережесіне 2-қосымша. </w:t>
      </w:r>
    </w:p>
    <w:bookmarkEnd w:id="42"/>
    <w:p>
      <w:pPr>
        <w:spacing w:after="0"/>
        <w:ind w:left="0"/>
        <w:jc w:val="both"/>
      </w:pPr>
      <w:r>
        <w:rPr>
          <w:rFonts w:ascii="Times New Roman"/>
          <w:b w:val="false"/>
          <w:i w:val="false"/>
          <w:color w:val="000000"/>
          <w:sz w:val="28"/>
        </w:rPr>
        <w:t xml:space="preserve">                               Конкурсқа қатысу үшін өтінім нысаны </w:t>
      </w:r>
      <w:r>
        <w:br/>
      </w:r>
      <w:r>
        <w:rPr>
          <w:rFonts w:ascii="Times New Roman"/>
          <w:b w:val="false"/>
          <w:i w:val="false"/>
          <w:color w:val="000000"/>
          <w:sz w:val="28"/>
        </w:rPr>
        <w:t xml:space="preserve">
                                       (заңды тұлғалар үшін) </w:t>
      </w:r>
    </w:p>
    <w:p>
      <w:pPr>
        <w:spacing w:after="0"/>
        <w:ind w:left="0"/>
        <w:jc w:val="both"/>
      </w:pPr>
      <w:r>
        <w:rPr>
          <w:rFonts w:ascii="Times New Roman"/>
          <w:b w:val="false"/>
          <w:i w:val="false"/>
          <w:color w:val="000000"/>
          <w:sz w:val="28"/>
        </w:rPr>
        <w:t xml:space="preserve">     (Кімге)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(конкурсты ұйымдастырушының атауы) </w:t>
      </w:r>
    </w:p>
    <w:p>
      <w:pPr>
        <w:spacing w:after="0"/>
        <w:ind w:left="0"/>
        <w:jc w:val="both"/>
      </w:pPr>
      <w:r>
        <w:rPr>
          <w:rFonts w:ascii="Times New Roman"/>
          <w:b w:val="false"/>
          <w:i w:val="false"/>
          <w:color w:val="000000"/>
          <w:sz w:val="28"/>
        </w:rPr>
        <w:t xml:space="preserve">     (Кімнен)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(қатысушының атауы) </w:t>
      </w:r>
    </w:p>
    <w:p>
      <w:pPr>
        <w:spacing w:after="0"/>
        <w:ind w:left="0"/>
        <w:jc w:val="both"/>
      </w:pPr>
      <w:r>
        <w:rPr>
          <w:rFonts w:ascii="Times New Roman"/>
          <w:b/>
          <w:i w:val="false"/>
          <w:color w:val="000000"/>
          <w:sz w:val="28"/>
        </w:rPr>
        <w:t xml:space="preserve">                 Конкурсқа қатысу үшін өтінім </w:t>
      </w:r>
      <w:r>
        <w:br/>
      </w:r>
      <w:r>
        <w:rPr>
          <w:rFonts w:ascii="Times New Roman"/>
          <w:b w:val="false"/>
          <w:i w:val="false"/>
          <w:color w:val="000000"/>
          <w:sz w:val="28"/>
        </w:rPr>
        <w:t xml:space="preserve">
                    (заңды тұлғалар үшін) </w:t>
      </w:r>
    </w:p>
    <w:p>
      <w:pPr>
        <w:spacing w:after="0"/>
        <w:ind w:left="0"/>
        <w:jc w:val="both"/>
      </w:pPr>
      <w:r>
        <w:rPr>
          <w:rFonts w:ascii="Times New Roman"/>
          <w:b w:val="false"/>
          <w:i w:val="false"/>
          <w:color w:val="000000"/>
          <w:sz w:val="28"/>
        </w:rPr>
        <w:t xml:space="preserve">     Ауыл шаруашылығы өндірісін жүргізу үшін ауыл шаруашылығы </w:t>
      </w:r>
      <w:r>
        <w:br/>
      </w:r>
      <w:r>
        <w:rPr>
          <w:rFonts w:ascii="Times New Roman"/>
          <w:b w:val="false"/>
          <w:i w:val="false"/>
          <w:color w:val="000000"/>
          <w:sz w:val="28"/>
        </w:rPr>
        <w:t xml:space="preserve">
мақсатындағы жер учаскелерін жалға берген кезде конкурсты жүргізу </w:t>
      </w:r>
      <w:r>
        <w:br/>
      </w:r>
      <w:r>
        <w:rPr>
          <w:rFonts w:ascii="Times New Roman"/>
          <w:b w:val="false"/>
          <w:i w:val="false"/>
          <w:color w:val="000000"/>
          <w:sz w:val="28"/>
        </w:rPr>
        <w:t xml:space="preserve">
туралы Конкурстық құжаттаманы қарастырып, 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(қатысушының атауы) </w:t>
      </w:r>
    </w:p>
    <w:p>
      <w:pPr>
        <w:spacing w:after="0"/>
        <w:ind w:left="0"/>
        <w:jc w:val="both"/>
      </w:pPr>
      <w:r>
        <w:rPr>
          <w:rFonts w:ascii="Times New Roman"/>
          <w:b w:val="false"/>
          <w:i w:val="false"/>
          <w:color w:val="000000"/>
          <w:sz w:val="28"/>
        </w:rPr>
        <w:t xml:space="preserve">     арқылы алынғандығы осы құжатпен куәландырылып, келесі лоттар </w:t>
      </w:r>
      <w:r>
        <w:br/>
      </w:r>
      <w:r>
        <w:rPr>
          <w:rFonts w:ascii="Times New Roman"/>
          <w:b w:val="false"/>
          <w:i w:val="false"/>
          <w:color w:val="000000"/>
          <w:sz w:val="28"/>
        </w:rPr>
        <w:t xml:space="preserve">
бойынша конкурсқа қатысады:_________________________________________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(лоттардың толық сипаттамасы) </w:t>
      </w:r>
    </w:p>
    <w:p>
      <w:pPr>
        <w:spacing w:after="0"/>
        <w:ind w:left="0"/>
        <w:jc w:val="both"/>
      </w:pPr>
      <w:r>
        <w:rPr>
          <w:rFonts w:ascii="Times New Roman"/>
          <w:b w:val="false"/>
          <w:i w:val="false"/>
          <w:color w:val="000000"/>
          <w:sz w:val="28"/>
        </w:rPr>
        <w:t xml:space="preserve">              Осы конкурстық құжаттама мыналардан тұрады: </w:t>
      </w:r>
    </w:p>
    <w:p>
      <w:pPr>
        <w:spacing w:after="0"/>
        <w:ind w:left="0"/>
        <w:jc w:val="both"/>
      </w:pPr>
      <w:r>
        <w:rPr>
          <w:rFonts w:ascii="Times New Roman"/>
          <w:b w:val="false"/>
          <w:i w:val="false"/>
          <w:color w:val="000000"/>
          <w:sz w:val="28"/>
        </w:rPr>
        <w:t xml:space="preserve">1. _________________________________________________________________ </w:t>
      </w:r>
      <w:r>
        <w:br/>
      </w:r>
      <w:r>
        <w:rPr>
          <w:rFonts w:ascii="Times New Roman"/>
          <w:b w:val="false"/>
          <w:i w:val="false"/>
          <w:color w:val="000000"/>
          <w:sz w:val="28"/>
        </w:rPr>
        <w:t xml:space="preserve">
2. _________________________________________________________________ </w:t>
      </w:r>
      <w:r>
        <w:br/>
      </w:r>
      <w:r>
        <w:rPr>
          <w:rFonts w:ascii="Times New Roman"/>
          <w:b w:val="false"/>
          <w:i w:val="false"/>
          <w:color w:val="000000"/>
          <w:sz w:val="28"/>
        </w:rPr>
        <w:t xml:space="preserve">
3. _________________________________________________________________ </w:t>
      </w:r>
      <w:r>
        <w:br/>
      </w:r>
      <w:r>
        <w:rPr>
          <w:rFonts w:ascii="Times New Roman"/>
          <w:b w:val="false"/>
          <w:i w:val="false"/>
          <w:color w:val="000000"/>
          <w:sz w:val="28"/>
        </w:rPr>
        <w:t xml:space="preserve">
4. _________________________________________________________________ </w:t>
      </w:r>
      <w:r>
        <w:br/>
      </w:r>
      <w:r>
        <w:rPr>
          <w:rFonts w:ascii="Times New Roman"/>
          <w:b w:val="false"/>
          <w:i w:val="false"/>
          <w:color w:val="000000"/>
          <w:sz w:val="28"/>
        </w:rPr>
        <w:t xml:space="preserve">
5. _________________________________________________________________ </w:t>
      </w:r>
    </w:p>
    <w:p>
      <w:pPr>
        <w:spacing w:after="0"/>
        <w:ind w:left="0"/>
        <w:jc w:val="both"/>
      </w:pPr>
      <w:r>
        <w:rPr>
          <w:rFonts w:ascii="Times New Roman"/>
          <w:b w:val="false"/>
          <w:i w:val="false"/>
          <w:color w:val="000000"/>
          <w:sz w:val="28"/>
        </w:rPr>
        <w:t xml:space="preserve">     Біз сіздің Конкурстық құжатта көрсетілген конкурстық </w:t>
      </w:r>
      <w:r>
        <w:br/>
      </w:r>
      <w:r>
        <w:rPr>
          <w:rFonts w:ascii="Times New Roman"/>
          <w:b w:val="false"/>
          <w:i w:val="false"/>
          <w:color w:val="000000"/>
          <w:sz w:val="28"/>
        </w:rPr>
        <w:t xml:space="preserve">
шарттарыңызбен келісеміз. </w:t>
      </w:r>
      <w:r>
        <w:br/>
      </w:r>
      <w:r>
        <w:rPr>
          <w:rFonts w:ascii="Times New Roman"/>
          <w:b w:val="false"/>
          <w:i w:val="false"/>
          <w:color w:val="000000"/>
          <w:sz w:val="28"/>
        </w:rPr>
        <w:t xml:space="preserve">
     Осы конкурстық өтінім конкурстық өтінімдері бар конверттерді </w:t>
      </w:r>
      <w:r>
        <w:br/>
      </w:r>
      <w:r>
        <w:rPr>
          <w:rFonts w:ascii="Times New Roman"/>
          <w:b w:val="false"/>
          <w:i w:val="false"/>
          <w:color w:val="000000"/>
          <w:sz w:val="28"/>
        </w:rPr>
        <w:t xml:space="preserve">
ашқан күннен бастап ________________ күн ішінде күші бар. </w:t>
      </w:r>
      <w:r>
        <w:br/>
      </w:r>
      <w:r>
        <w:rPr>
          <w:rFonts w:ascii="Times New Roman"/>
          <w:b w:val="false"/>
          <w:i w:val="false"/>
          <w:color w:val="000000"/>
          <w:sz w:val="28"/>
        </w:rPr>
        <w:t xml:space="preserve">
                       (жазбаша) </w:t>
      </w:r>
    </w:p>
    <w:p>
      <w:pPr>
        <w:spacing w:after="0"/>
        <w:ind w:left="0"/>
        <w:jc w:val="both"/>
      </w:pPr>
      <w:r>
        <w:rPr>
          <w:rFonts w:ascii="Times New Roman"/>
          <w:b w:val="false"/>
          <w:i w:val="false"/>
          <w:color w:val="000000"/>
          <w:sz w:val="28"/>
        </w:rPr>
        <w:t xml:space="preserve">     Жер учаскесін жалға беру туралы шартты жасағанға дейін, </w:t>
      </w:r>
      <w:r>
        <w:br/>
      </w:r>
      <w:r>
        <w:rPr>
          <w:rFonts w:ascii="Times New Roman"/>
          <w:b w:val="false"/>
          <w:i w:val="false"/>
          <w:color w:val="000000"/>
          <w:sz w:val="28"/>
        </w:rPr>
        <w:t xml:space="preserve">
бұл конкурстық өтінім, Сіздің оны жеңгендігін растайтын хабарламамен </w:t>
      </w:r>
      <w:r>
        <w:br/>
      </w:r>
      <w:r>
        <w:rPr>
          <w:rFonts w:ascii="Times New Roman"/>
          <w:b w:val="false"/>
          <w:i w:val="false"/>
          <w:color w:val="000000"/>
          <w:sz w:val="28"/>
        </w:rPr>
        <w:t xml:space="preserve">
бірге міндетті келісім-шарт рөлін атқаратын болады. </w:t>
      </w:r>
    </w:p>
    <w:p>
      <w:pPr>
        <w:spacing w:after="0"/>
        <w:ind w:left="0"/>
        <w:jc w:val="both"/>
      </w:pPr>
      <w:r>
        <w:rPr>
          <w:rFonts w:ascii="Times New Roman"/>
          <w:b w:val="false"/>
          <w:i w:val="false"/>
          <w:color w:val="000000"/>
          <w:sz w:val="28"/>
        </w:rPr>
        <w:t xml:space="preserve">     Конкурстық өтінімге___________________________________________ </w:t>
      </w:r>
      <w:r>
        <w:br/>
      </w:r>
      <w:r>
        <w:rPr>
          <w:rFonts w:ascii="Times New Roman"/>
          <w:b w:val="false"/>
          <w:i w:val="false"/>
          <w:color w:val="000000"/>
          <w:sz w:val="28"/>
        </w:rPr>
        <w:t xml:space="preserve">
                                  (қатысушының атауы) </w:t>
      </w:r>
    </w:p>
    <w:p>
      <w:pPr>
        <w:spacing w:after="0"/>
        <w:ind w:left="0"/>
        <w:jc w:val="both"/>
      </w:pPr>
      <w:r>
        <w:rPr>
          <w:rFonts w:ascii="Times New Roman"/>
          <w:b w:val="false"/>
          <w:i w:val="false"/>
          <w:color w:val="000000"/>
          <w:sz w:val="28"/>
        </w:rPr>
        <w:t xml:space="preserve">     атынан және оның тапсырмасымен қол қоюға барлық күші бар. </w:t>
      </w:r>
    </w:p>
    <w:p>
      <w:pPr>
        <w:spacing w:after="0"/>
        <w:ind w:left="0"/>
        <w:jc w:val="both"/>
      </w:pPr>
      <w:r>
        <w:rPr>
          <w:rFonts w:ascii="Times New Roman"/>
          <w:b w:val="false"/>
          <w:i w:val="false"/>
          <w:color w:val="000000"/>
          <w:sz w:val="28"/>
        </w:rPr>
        <w:t xml:space="preserve">     __________________               ____________________________ </w:t>
      </w:r>
      <w:r>
        <w:br/>
      </w:r>
      <w:r>
        <w:rPr>
          <w:rFonts w:ascii="Times New Roman"/>
          <w:b w:val="false"/>
          <w:i w:val="false"/>
          <w:color w:val="000000"/>
          <w:sz w:val="28"/>
        </w:rPr>
        <w:t xml:space="preserve">
         (қолы)                           (қызметі, аты-жөні) </w:t>
      </w:r>
    </w:p>
    <w:p>
      <w:pPr>
        <w:spacing w:after="0"/>
        <w:ind w:left="0"/>
        <w:jc w:val="both"/>
      </w:pPr>
      <w:r>
        <w:rPr>
          <w:rFonts w:ascii="Times New Roman"/>
          <w:b w:val="false"/>
          <w:i w:val="false"/>
          <w:color w:val="000000"/>
          <w:sz w:val="28"/>
        </w:rPr>
        <w:t xml:space="preserve">                              М.О. </w:t>
      </w:r>
    </w:p>
    <w:bookmarkStart w:name="z45" w:id="43"/>
    <w:p>
      <w:pPr>
        <w:spacing w:after="0"/>
        <w:ind w:left="0"/>
        <w:jc w:val="both"/>
      </w:pPr>
      <w:r>
        <w:rPr>
          <w:rFonts w:ascii="Times New Roman"/>
          <w:b w:val="false"/>
          <w:i w:val="false"/>
          <w:color w:val="000000"/>
          <w:sz w:val="28"/>
        </w:rPr>
        <w:t xml:space="preserve">
                                 Ауыл шаруашылығы өндірісін жүргізу </w:t>
      </w:r>
      <w:r>
        <w:br/>
      </w:r>
      <w:r>
        <w:rPr>
          <w:rFonts w:ascii="Times New Roman"/>
          <w:b w:val="false"/>
          <w:i w:val="false"/>
          <w:color w:val="000000"/>
          <w:sz w:val="28"/>
        </w:rPr>
        <w:t xml:space="preserve">
                                   үшін жер учаскелерін жалға беру </w:t>
      </w:r>
      <w:r>
        <w:br/>
      </w:r>
      <w:r>
        <w:rPr>
          <w:rFonts w:ascii="Times New Roman"/>
          <w:b w:val="false"/>
          <w:i w:val="false"/>
          <w:color w:val="000000"/>
          <w:sz w:val="28"/>
        </w:rPr>
        <w:t xml:space="preserve">
                                    конкурстарын ұйымдастыру және </w:t>
      </w:r>
      <w:r>
        <w:br/>
      </w:r>
      <w:r>
        <w:rPr>
          <w:rFonts w:ascii="Times New Roman"/>
          <w:b w:val="false"/>
          <w:i w:val="false"/>
          <w:color w:val="000000"/>
          <w:sz w:val="28"/>
        </w:rPr>
        <w:t xml:space="preserve">
                                      өткізу Ережесіне 3-қосымша </w:t>
      </w:r>
    </w:p>
    <w:bookmarkEnd w:id="43"/>
    <w:p>
      <w:pPr>
        <w:spacing w:after="0"/>
        <w:ind w:left="0"/>
        <w:jc w:val="both"/>
      </w:pPr>
      <w:r>
        <w:rPr>
          <w:rFonts w:ascii="Times New Roman"/>
          <w:b w:val="false"/>
          <w:i w:val="false"/>
          <w:color w:val="000000"/>
          <w:sz w:val="28"/>
        </w:rPr>
        <w:t xml:space="preserve">                               Конкурсқа қатысу үшін өтінім нысаны </w:t>
      </w:r>
      <w:r>
        <w:br/>
      </w:r>
      <w:r>
        <w:rPr>
          <w:rFonts w:ascii="Times New Roman"/>
          <w:b w:val="false"/>
          <w:i w:val="false"/>
          <w:color w:val="000000"/>
          <w:sz w:val="28"/>
        </w:rPr>
        <w:t xml:space="preserve">
                                       (жеке тұлғалар үшін) </w:t>
      </w:r>
    </w:p>
    <w:p>
      <w:pPr>
        <w:spacing w:after="0"/>
        <w:ind w:left="0"/>
        <w:jc w:val="both"/>
      </w:pPr>
      <w:r>
        <w:rPr>
          <w:rFonts w:ascii="Times New Roman"/>
          <w:b w:val="false"/>
          <w:i w:val="false"/>
          <w:color w:val="000000"/>
          <w:sz w:val="28"/>
        </w:rPr>
        <w:t xml:space="preserve">     (Кімге)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(конкурсты ұйымдастырушының атауы) </w:t>
      </w:r>
    </w:p>
    <w:p>
      <w:pPr>
        <w:spacing w:after="0"/>
        <w:ind w:left="0"/>
        <w:jc w:val="both"/>
      </w:pPr>
      <w:r>
        <w:rPr>
          <w:rFonts w:ascii="Times New Roman"/>
          <w:b w:val="false"/>
          <w:i w:val="false"/>
          <w:color w:val="000000"/>
          <w:sz w:val="28"/>
        </w:rPr>
        <w:t xml:space="preserve">     (Кімнен)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(қатысушының атауы) </w:t>
      </w:r>
    </w:p>
    <w:p>
      <w:pPr>
        <w:spacing w:after="0"/>
        <w:ind w:left="0"/>
        <w:jc w:val="both"/>
      </w:pPr>
      <w:r>
        <w:rPr>
          <w:rFonts w:ascii="Times New Roman"/>
          <w:b/>
          <w:i w:val="false"/>
          <w:color w:val="000000"/>
          <w:sz w:val="28"/>
        </w:rPr>
        <w:t xml:space="preserve">                 Конкурсқа қатысу үшін өтінім </w:t>
      </w:r>
      <w:r>
        <w:br/>
      </w:r>
      <w:r>
        <w:rPr>
          <w:rFonts w:ascii="Times New Roman"/>
          <w:b w:val="false"/>
          <w:i w:val="false"/>
          <w:color w:val="000000"/>
          <w:sz w:val="28"/>
        </w:rPr>
        <w:t xml:space="preserve">
                     (жеке тұлғалар үшін) </w:t>
      </w:r>
    </w:p>
    <w:p>
      <w:pPr>
        <w:spacing w:after="0"/>
        <w:ind w:left="0"/>
        <w:jc w:val="both"/>
      </w:pPr>
      <w:r>
        <w:rPr>
          <w:rFonts w:ascii="Times New Roman"/>
          <w:b w:val="false"/>
          <w:i w:val="false"/>
          <w:color w:val="000000"/>
          <w:sz w:val="28"/>
        </w:rPr>
        <w:t xml:space="preserve">     Ауыл шаруашылығы өндірісін жүргізу үшін ауыл шаруашылығы </w:t>
      </w:r>
      <w:r>
        <w:br/>
      </w:r>
      <w:r>
        <w:rPr>
          <w:rFonts w:ascii="Times New Roman"/>
          <w:b w:val="false"/>
          <w:i w:val="false"/>
          <w:color w:val="000000"/>
          <w:sz w:val="28"/>
        </w:rPr>
        <w:t xml:space="preserve">
мақсатындағы жер учаскелерін жалға беру жөніндегі конкурсты жүргізу </w:t>
      </w:r>
      <w:r>
        <w:br/>
      </w:r>
      <w:r>
        <w:rPr>
          <w:rFonts w:ascii="Times New Roman"/>
          <w:b w:val="false"/>
          <w:i w:val="false"/>
          <w:color w:val="000000"/>
          <w:sz w:val="28"/>
        </w:rPr>
        <w:t xml:space="preserve">
туралы Конкурстық құжаттаманы қарастырып,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(қатысушының атауы) </w:t>
      </w:r>
    </w:p>
    <w:p>
      <w:pPr>
        <w:spacing w:after="0"/>
        <w:ind w:left="0"/>
        <w:jc w:val="both"/>
      </w:pPr>
      <w:r>
        <w:rPr>
          <w:rFonts w:ascii="Times New Roman"/>
          <w:b w:val="false"/>
          <w:i w:val="false"/>
          <w:color w:val="000000"/>
          <w:sz w:val="28"/>
        </w:rPr>
        <w:t xml:space="preserve">     арқылы алынғандығы осы құжатпен куәландырылып, келесі лоттар </w:t>
      </w:r>
      <w:r>
        <w:br/>
      </w:r>
      <w:r>
        <w:rPr>
          <w:rFonts w:ascii="Times New Roman"/>
          <w:b w:val="false"/>
          <w:i w:val="false"/>
          <w:color w:val="000000"/>
          <w:sz w:val="28"/>
        </w:rPr>
        <w:t xml:space="preserve">
бойынша конкурсқа қатысады: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(лоттардың толық сипаттамасы) </w:t>
      </w:r>
    </w:p>
    <w:p>
      <w:pPr>
        <w:spacing w:after="0"/>
        <w:ind w:left="0"/>
        <w:jc w:val="both"/>
      </w:pPr>
      <w:r>
        <w:rPr>
          <w:rFonts w:ascii="Times New Roman"/>
          <w:b w:val="false"/>
          <w:i w:val="false"/>
          <w:color w:val="000000"/>
          <w:sz w:val="28"/>
        </w:rPr>
        <w:t xml:space="preserve">            Бұл конкурстық құжаттама мыналардан тұрады: </w:t>
      </w:r>
      <w:r>
        <w:br/>
      </w:r>
      <w:r>
        <w:rPr>
          <w:rFonts w:ascii="Times New Roman"/>
          <w:b w:val="false"/>
          <w:i w:val="false"/>
          <w:color w:val="000000"/>
          <w:sz w:val="28"/>
        </w:rPr>
        <w:t xml:space="preserve">
1. _________________________________________________________________ </w:t>
      </w:r>
      <w:r>
        <w:br/>
      </w:r>
      <w:r>
        <w:rPr>
          <w:rFonts w:ascii="Times New Roman"/>
          <w:b w:val="false"/>
          <w:i w:val="false"/>
          <w:color w:val="000000"/>
          <w:sz w:val="28"/>
        </w:rPr>
        <w:t xml:space="preserve">
2. _________________________________________________________________ </w:t>
      </w:r>
      <w:r>
        <w:br/>
      </w:r>
      <w:r>
        <w:rPr>
          <w:rFonts w:ascii="Times New Roman"/>
          <w:b w:val="false"/>
          <w:i w:val="false"/>
          <w:color w:val="000000"/>
          <w:sz w:val="28"/>
        </w:rPr>
        <w:t xml:space="preserve">
3. _________________________________________________________________ </w:t>
      </w:r>
      <w:r>
        <w:br/>
      </w:r>
      <w:r>
        <w:rPr>
          <w:rFonts w:ascii="Times New Roman"/>
          <w:b w:val="false"/>
          <w:i w:val="false"/>
          <w:color w:val="000000"/>
          <w:sz w:val="28"/>
        </w:rPr>
        <w:t xml:space="preserve">
4. _________________________________________________________________ </w:t>
      </w:r>
      <w:r>
        <w:br/>
      </w:r>
      <w:r>
        <w:rPr>
          <w:rFonts w:ascii="Times New Roman"/>
          <w:b w:val="false"/>
          <w:i w:val="false"/>
          <w:color w:val="000000"/>
          <w:sz w:val="28"/>
        </w:rPr>
        <w:t xml:space="preserve">
5. _________________________________________________________________ </w:t>
      </w:r>
    </w:p>
    <w:p>
      <w:pPr>
        <w:spacing w:after="0"/>
        <w:ind w:left="0"/>
        <w:jc w:val="both"/>
      </w:pPr>
      <w:r>
        <w:rPr>
          <w:rFonts w:ascii="Times New Roman"/>
          <w:b w:val="false"/>
          <w:i w:val="false"/>
          <w:color w:val="000000"/>
          <w:sz w:val="28"/>
        </w:rPr>
        <w:t xml:space="preserve">     Осы конкурстық өтінім конкурстық өтінімдері бар конверттерді </w:t>
      </w:r>
      <w:r>
        <w:br/>
      </w:r>
      <w:r>
        <w:rPr>
          <w:rFonts w:ascii="Times New Roman"/>
          <w:b w:val="false"/>
          <w:i w:val="false"/>
          <w:color w:val="000000"/>
          <w:sz w:val="28"/>
        </w:rPr>
        <w:t xml:space="preserve">
ашқан күннен бастап ________________ күн ішінде күші бар. </w:t>
      </w:r>
      <w:r>
        <w:br/>
      </w:r>
      <w:r>
        <w:rPr>
          <w:rFonts w:ascii="Times New Roman"/>
          <w:b w:val="false"/>
          <w:i w:val="false"/>
          <w:color w:val="000000"/>
          <w:sz w:val="28"/>
        </w:rPr>
        <w:t xml:space="preserve">
                       (жазбаша) </w:t>
      </w:r>
    </w:p>
    <w:p>
      <w:pPr>
        <w:spacing w:after="0"/>
        <w:ind w:left="0"/>
        <w:jc w:val="both"/>
      </w:pPr>
      <w:r>
        <w:rPr>
          <w:rFonts w:ascii="Times New Roman"/>
          <w:b w:val="false"/>
          <w:i w:val="false"/>
          <w:color w:val="000000"/>
          <w:sz w:val="28"/>
        </w:rPr>
        <w:t xml:space="preserve">     Жер учаскесін жалға беру туралы шартты жасағанға дейін, осы </w:t>
      </w:r>
      <w:r>
        <w:br/>
      </w:r>
      <w:r>
        <w:rPr>
          <w:rFonts w:ascii="Times New Roman"/>
          <w:b w:val="false"/>
          <w:i w:val="false"/>
          <w:color w:val="000000"/>
          <w:sz w:val="28"/>
        </w:rPr>
        <w:t xml:space="preserve">
конкурстық өтінім, Сіздің оны жеңгендігін растайтын хабарламамен </w:t>
      </w:r>
      <w:r>
        <w:br/>
      </w:r>
      <w:r>
        <w:rPr>
          <w:rFonts w:ascii="Times New Roman"/>
          <w:b w:val="false"/>
          <w:i w:val="false"/>
          <w:color w:val="000000"/>
          <w:sz w:val="28"/>
        </w:rPr>
        <w:t xml:space="preserve">
бірге біздің арамыздағы  міндетті келісім-шарт рөлін атқаратын болады. </w:t>
      </w:r>
    </w:p>
    <w:p>
      <w:pPr>
        <w:spacing w:after="0"/>
        <w:ind w:left="0"/>
        <w:jc w:val="both"/>
      </w:pPr>
      <w:r>
        <w:rPr>
          <w:rFonts w:ascii="Times New Roman"/>
          <w:b w:val="false"/>
          <w:i w:val="false"/>
          <w:color w:val="000000"/>
          <w:sz w:val="28"/>
        </w:rPr>
        <w:t xml:space="preserve">     Конкурстық өтінімге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(қатысушының атауы) </w:t>
      </w:r>
    </w:p>
    <w:p>
      <w:pPr>
        <w:spacing w:after="0"/>
        <w:ind w:left="0"/>
        <w:jc w:val="both"/>
      </w:pPr>
      <w:r>
        <w:rPr>
          <w:rFonts w:ascii="Times New Roman"/>
          <w:b w:val="false"/>
          <w:i w:val="false"/>
          <w:color w:val="000000"/>
          <w:sz w:val="28"/>
        </w:rPr>
        <w:t xml:space="preserve">     атынан және оның тапсырмасымен қол  қоюға барлық күші бар. </w:t>
      </w:r>
    </w:p>
    <w:p>
      <w:pPr>
        <w:spacing w:after="0"/>
        <w:ind w:left="0"/>
        <w:jc w:val="both"/>
      </w:pPr>
      <w:r>
        <w:rPr>
          <w:rFonts w:ascii="Times New Roman"/>
          <w:b w:val="false"/>
          <w:i w:val="false"/>
          <w:color w:val="000000"/>
          <w:sz w:val="28"/>
        </w:rPr>
        <w:t xml:space="preserve">     __________________               ____________________________ </w:t>
      </w:r>
      <w:r>
        <w:br/>
      </w:r>
      <w:r>
        <w:rPr>
          <w:rFonts w:ascii="Times New Roman"/>
          <w:b w:val="false"/>
          <w:i w:val="false"/>
          <w:color w:val="000000"/>
          <w:sz w:val="28"/>
        </w:rPr>
        <w:t xml:space="preserve">
         (қолы)                           (қызметі, аты-жөні) </w:t>
      </w:r>
    </w:p>
    <w:p>
      <w:pPr>
        <w:spacing w:after="0"/>
        <w:ind w:left="0"/>
        <w:jc w:val="both"/>
      </w:pPr>
      <w:r>
        <w:rPr>
          <w:rFonts w:ascii="Times New Roman"/>
          <w:b w:val="false"/>
          <w:i w:val="false"/>
          <w:color w:val="000000"/>
          <w:sz w:val="28"/>
        </w:rPr>
        <w:t xml:space="preserve">                              М.О. </w:t>
      </w:r>
    </w:p>
    <w:bookmarkStart w:name="z46" w:id="44"/>
    <w:p>
      <w:pPr>
        <w:spacing w:after="0"/>
        <w:ind w:left="0"/>
        <w:jc w:val="both"/>
      </w:pPr>
      <w:r>
        <w:rPr>
          <w:rFonts w:ascii="Times New Roman"/>
          <w:b w:val="false"/>
          <w:i w:val="false"/>
          <w:color w:val="000000"/>
          <w:sz w:val="28"/>
        </w:rPr>
        <w:t xml:space="preserve">
                                 Ауыл шаруашылығы өндірісін жүргізу </w:t>
      </w:r>
      <w:r>
        <w:br/>
      </w:r>
      <w:r>
        <w:rPr>
          <w:rFonts w:ascii="Times New Roman"/>
          <w:b w:val="false"/>
          <w:i w:val="false"/>
          <w:color w:val="000000"/>
          <w:sz w:val="28"/>
        </w:rPr>
        <w:t xml:space="preserve">
                                   үшін жер учаскелерін жалға беру </w:t>
      </w:r>
      <w:r>
        <w:br/>
      </w:r>
      <w:r>
        <w:rPr>
          <w:rFonts w:ascii="Times New Roman"/>
          <w:b w:val="false"/>
          <w:i w:val="false"/>
          <w:color w:val="000000"/>
          <w:sz w:val="28"/>
        </w:rPr>
        <w:t xml:space="preserve">
                                    конкурстарын ұйымдастыру және </w:t>
      </w:r>
      <w:r>
        <w:br/>
      </w:r>
      <w:r>
        <w:rPr>
          <w:rFonts w:ascii="Times New Roman"/>
          <w:b w:val="false"/>
          <w:i w:val="false"/>
          <w:color w:val="000000"/>
          <w:sz w:val="28"/>
        </w:rPr>
        <w:t xml:space="preserve">
                                      өткізу Ережесіне 4-қосымша </w:t>
      </w:r>
    </w:p>
    <w:bookmarkEnd w:id="44"/>
    <w:p>
      <w:pPr>
        <w:spacing w:after="0"/>
        <w:ind w:left="0"/>
        <w:jc w:val="both"/>
      </w:pPr>
      <w:r>
        <w:rPr>
          <w:rFonts w:ascii="Times New Roman"/>
          <w:b w:val="false"/>
          <w:i w:val="false"/>
          <w:color w:val="000000"/>
          <w:sz w:val="28"/>
        </w:rPr>
        <w:t xml:space="preserve">                      Жер учаскесін жалға беру типтік шарты нысаны </w:t>
      </w:r>
    </w:p>
    <w:p>
      <w:pPr>
        <w:spacing w:after="0"/>
        <w:ind w:left="0"/>
        <w:jc w:val="left"/>
      </w:pPr>
      <w:r>
        <w:rPr>
          <w:rFonts w:ascii="Times New Roman"/>
          <w:b/>
          <w:i w:val="false"/>
          <w:color w:val="000000"/>
        </w:rPr>
        <w:t xml:space="preserve"> Жер учаскесін жалға беру </w:t>
      </w:r>
      <w:r>
        <w:br/>
      </w:r>
      <w:r>
        <w:rPr>
          <w:rFonts w:ascii="Times New Roman"/>
          <w:b/>
          <w:i w:val="false"/>
          <w:color w:val="000000"/>
        </w:rPr>
        <w:t>
типтік шарты</w:t>
      </w:r>
    </w:p>
    <w:p>
      <w:pPr>
        <w:spacing w:after="0"/>
        <w:ind w:left="0"/>
        <w:jc w:val="both"/>
      </w:pPr>
      <w:r>
        <w:rPr>
          <w:rFonts w:ascii="Times New Roman"/>
          <w:b w:val="false"/>
          <w:i w:val="false"/>
          <w:color w:val="000000"/>
          <w:sz w:val="28"/>
        </w:rPr>
        <w:t xml:space="preserve">     Қала (кент, ауыл ) _______ N ___ " __ " ___________ жыл </w:t>
      </w:r>
      <w:r>
        <w:br/>
      </w:r>
      <w:r>
        <w:rPr>
          <w:rFonts w:ascii="Times New Roman"/>
          <w:b w:val="false"/>
          <w:i w:val="false"/>
          <w:color w:val="000000"/>
          <w:sz w:val="28"/>
        </w:rPr>
        <w:t xml:space="preserve">
     Біз, төменде қол қоюшылар,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(жергілікті атқарушы органның атауы ) </w:t>
      </w:r>
      <w:r>
        <w:br/>
      </w:r>
      <w:r>
        <w:rPr>
          <w:rFonts w:ascii="Times New Roman"/>
          <w:b w:val="false"/>
          <w:i w:val="false"/>
          <w:color w:val="000000"/>
          <w:sz w:val="28"/>
        </w:rPr>
        <w:t xml:space="preserve">
     әрі қарай "Жалға алушы", екінші жағынан "Жалға беруші", </w:t>
      </w:r>
      <w:r>
        <w:br/>
      </w:r>
      <w:r>
        <w:rPr>
          <w:rFonts w:ascii="Times New Roman"/>
          <w:b w:val="false"/>
          <w:i w:val="false"/>
          <w:color w:val="000000"/>
          <w:sz w:val="28"/>
        </w:rPr>
        <w:t xml:space="preserve">
осы Шартты жасадық. </w:t>
      </w:r>
    </w:p>
    <w:p>
      <w:pPr>
        <w:spacing w:after="0"/>
        <w:ind w:left="0"/>
        <w:jc w:val="both"/>
      </w:pPr>
      <w:r>
        <w:rPr>
          <w:rFonts w:ascii="Times New Roman"/>
          <w:b/>
          <w:i w:val="false"/>
          <w:color w:val="000000"/>
          <w:sz w:val="28"/>
        </w:rPr>
        <w:t xml:space="preserve">                           1. Шарт мәні </w:t>
      </w:r>
    </w:p>
    <w:p>
      <w:pPr>
        <w:spacing w:after="0"/>
        <w:ind w:left="0"/>
        <w:jc w:val="both"/>
      </w:pPr>
      <w:r>
        <w:rPr>
          <w:rFonts w:ascii="Times New Roman"/>
          <w:b w:val="false"/>
          <w:i w:val="false"/>
          <w:color w:val="000000"/>
          <w:sz w:val="28"/>
        </w:rPr>
        <w:t xml:space="preserve">     1.1. Жалға беруші Жалға алушыға ауыл шаруашылығы өндірісін </w:t>
      </w:r>
      <w:r>
        <w:br/>
      </w:r>
      <w:r>
        <w:rPr>
          <w:rFonts w:ascii="Times New Roman"/>
          <w:b w:val="false"/>
          <w:i w:val="false"/>
          <w:color w:val="000000"/>
          <w:sz w:val="28"/>
        </w:rPr>
        <w:t xml:space="preserve">
жүргізу мақсатында, Шартқа қоса беріліп отырған жер учаскесінің </w:t>
      </w:r>
      <w:r>
        <w:br/>
      </w:r>
      <w:r>
        <w:rPr>
          <w:rFonts w:ascii="Times New Roman"/>
          <w:b w:val="false"/>
          <w:i w:val="false"/>
          <w:color w:val="000000"/>
          <w:sz w:val="28"/>
        </w:rPr>
        <w:t xml:space="preserve">
жоспардағы шекара шегінде, жер учаскесінің жалдау құқығын береді. </w:t>
      </w:r>
      <w:r>
        <w:br/>
      </w:r>
      <w:r>
        <w:rPr>
          <w:rFonts w:ascii="Times New Roman"/>
          <w:b w:val="false"/>
          <w:i w:val="false"/>
          <w:color w:val="000000"/>
          <w:sz w:val="28"/>
        </w:rPr>
        <w:t xml:space="preserve">
     1.2. Жер учаскесінің орналасқан орны және оның мәліметтері: </w:t>
      </w:r>
      <w:r>
        <w:br/>
      </w:r>
      <w:r>
        <w:rPr>
          <w:rFonts w:ascii="Times New Roman"/>
          <w:b w:val="false"/>
          <w:i w:val="false"/>
          <w:color w:val="000000"/>
          <w:sz w:val="28"/>
        </w:rPr>
        <w:t xml:space="preserve">
     Кадастрлық нөмірі _____ (коды). Көлемі ___ га, соның ішінде: </w:t>
      </w:r>
      <w:r>
        <w:br/>
      </w:r>
      <w:r>
        <w:rPr>
          <w:rFonts w:ascii="Times New Roman"/>
          <w:b w:val="false"/>
          <w:i w:val="false"/>
          <w:color w:val="000000"/>
          <w:sz w:val="28"/>
        </w:rPr>
        <w:t xml:space="preserve">
ауыл шаруашылығы алқаптары _____ мың га, (егістік  ____ га, </w:t>
      </w:r>
      <w:r>
        <w:br/>
      </w:r>
      <w:r>
        <w:rPr>
          <w:rFonts w:ascii="Times New Roman"/>
          <w:b w:val="false"/>
          <w:i w:val="false"/>
          <w:color w:val="000000"/>
          <w:sz w:val="28"/>
        </w:rPr>
        <w:t xml:space="preserve">
көпжылдық екпелер ___ га, шабындықтар ___ га, жайылымдар ___ га). </w:t>
      </w:r>
      <w:r>
        <w:br/>
      </w:r>
      <w:r>
        <w:rPr>
          <w:rFonts w:ascii="Times New Roman"/>
          <w:b w:val="false"/>
          <w:i w:val="false"/>
          <w:color w:val="000000"/>
          <w:sz w:val="28"/>
        </w:rPr>
        <w:t xml:space="preserve">
     Мақсатты пайдалануы __________________________________________ </w:t>
      </w:r>
      <w:r>
        <w:br/>
      </w:r>
      <w:r>
        <w:rPr>
          <w:rFonts w:ascii="Times New Roman"/>
          <w:b w:val="false"/>
          <w:i w:val="false"/>
          <w:color w:val="000000"/>
          <w:sz w:val="28"/>
        </w:rPr>
        <w:t xml:space="preserve">
     Пайдаланудағы шектеулер мен ауыртпашылықтар __________________ </w:t>
      </w:r>
      <w:r>
        <w:br/>
      </w:r>
      <w:r>
        <w:rPr>
          <w:rFonts w:ascii="Times New Roman"/>
          <w:b w:val="false"/>
          <w:i w:val="false"/>
          <w:color w:val="000000"/>
          <w:sz w:val="28"/>
        </w:rPr>
        <w:t xml:space="preserve">
     Бөлінуі немесе бөлінбеуі_____________________________________ </w:t>
      </w:r>
    </w:p>
    <w:p>
      <w:pPr>
        <w:spacing w:after="0"/>
        <w:ind w:left="0"/>
        <w:jc w:val="both"/>
      </w:pPr>
      <w:r>
        <w:rPr>
          <w:rFonts w:ascii="Times New Roman"/>
          <w:b/>
          <w:i w:val="false"/>
          <w:color w:val="000000"/>
          <w:sz w:val="28"/>
        </w:rPr>
        <w:t xml:space="preserve">                    2. Жалдау ақысының мөлшері </w:t>
      </w:r>
    </w:p>
    <w:p>
      <w:pPr>
        <w:spacing w:after="0"/>
        <w:ind w:left="0"/>
        <w:jc w:val="both"/>
      </w:pPr>
      <w:r>
        <w:rPr>
          <w:rFonts w:ascii="Times New Roman"/>
          <w:b w:val="false"/>
          <w:i w:val="false"/>
          <w:color w:val="000000"/>
          <w:sz w:val="28"/>
        </w:rPr>
        <w:t xml:space="preserve">     2.1. Жер учаскесінің жалдау ақысының мөлшері__________________ </w:t>
      </w:r>
      <w:r>
        <w:br/>
      </w:r>
      <w:r>
        <w:rPr>
          <w:rFonts w:ascii="Times New Roman"/>
          <w:b w:val="false"/>
          <w:i w:val="false"/>
          <w:color w:val="000000"/>
          <w:sz w:val="28"/>
        </w:rPr>
        <w:t xml:space="preserve">
___________________________________________________________ құрайды. </w:t>
      </w:r>
      <w:r>
        <w:br/>
      </w:r>
      <w:r>
        <w:rPr>
          <w:rFonts w:ascii="Times New Roman"/>
          <w:b w:val="false"/>
          <w:i w:val="false"/>
          <w:color w:val="000000"/>
          <w:sz w:val="28"/>
        </w:rPr>
        <w:t xml:space="preserve">
                 (сомасы санмен және жазбаша) </w:t>
      </w:r>
    </w:p>
    <w:p>
      <w:pPr>
        <w:spacing w:after="0"/>
        <w:ind w:left="0"/>
        <w:jc w:val="both"/>
      </w:pPr>
      <w:r>
        <w:rPr>
          <w:rFonts w:ascii="Times New Roman"/>
          <w:b/>
          <w:i w:val="false"/>
          <w:color w:val="000000"/>
          <w:sz w:val="28"/>
        </w:rPr>
        <w:t xml:space="preserve">           3. Тараптардың құқықтары және міндеттері </w:t>
      </w:r>
    </w:p>
    <w:p>
      <w:pPr>
        <w:spacing w:after="0"/>
        <w:ind w:left="0"/>
        <w:jc w:val="both"/>
      </w:pPr>
      <w:r>
        <w:rPr>
          <w:rFonts w:ascii="Times New Roman"/>
          <w:b w:val="false"/>
          <w:i w:val="false"/>
          <w:color w:val="000000"/>
          <w:sz w:val="28"/>
        </w:rPr>
        <w:t xml:space="preserve">     3.1. Жалға алушының құқықтары:________________________________ </w:t>
      </w:r>
      <w:r>
        <w:br/>
      </w:r>
      <w:r>
        <w:rPr>
          <w:rFonts w:ascii="Times New Roman"/>
          <w:b w:val="false"/>
          <w:i w:val="false"/>
          <w:color w:val="000000"/>
          <w:sz w:val="28"/>
        </w:rPr>
        <w:t xml:space="preserve">
     3.2. Жалға алушы Шарт талаптарын сақтауға, сондай-ақ Қазақстан </w:t>
      </w:r>
      <w:r>
        <w:br/>
      </w:r>
      <w:r>
        <w:rPr>
          <w:rFonts w:ascii="Times New Roman"/>
          <w:b w:val="false"/>
          <w:i w:val="false"/>
          <w:color w:val="000000"/>
          <w:sz w:val="28"/>
        </w:rPr>
        <w:t xml:space="preserve">
Республикасы заңнамаларына сәйкес белгіленген жер учаскесін </w:t>
      </w:r>
      <w:r>
        <w:br/>
      </w:r>
      <w:r>
        <w:rPr>
          <w:rFonts w:ascii="Times New Roman"/>
          <w:b w:val="false"/>
          <w:i w:val="false"/>
          <w:color w:val="000000"/>
          <w:sz w:val="28"/>
        </w:rPr>
        <w:t xml:space="preserve">
пайдаланудағы құқықтық шектеулер және ауыртпашылықтарын көтеруге </w:t>
      </w:r>
      <w:r>
        <w:br/>
      </w:r>
      <w:r>
        <w:rPr>
          <w:rFonts w:ascii="Times New Roman"/>
          <w:b w:val="false"/>
          <w:i w:val="false"/>
          <w:color w:val="000000"/>
          <w:sz w:val="28"/>
        </w:rPr>
        <w:t xml:space="preserve">
міндетті. </w:t>
      </w:r>
      <w:r>
        <w:br/>
      </w:r>
      <w:r>
        <w:rPr>
          <w:rFonts w:ascii="Times New Roman"/>
          <w:b w:val="false"/>
          <w:i w:val="false"/>
          <w:color w:val="000000"/>
          <w:sz w:val="28"/>
        </w:rPr>
        <w:t xml:space="preserve">
     3.3. Жалға берушінің құқықтары: </w:t>
      </w:r>
      <w:r>
        <w:br/>
      </w:r>
      <w:r>
        <w:rPr>
          <w:rFonts w:ascii="Times New Roman"/>
          <w:b w:val="false"/>
          <w:i w:val="false"/>
          <w:color w:val="000000"/>
          <w:sz w:val="28"/>
        </w:rPr>
        <w:t xml:space="preserve">
     1) ___________________________________________________________ </w:t>
      </w:r>
      <w:r>
        <w:br/>
      </w:r>
      <w:r>
        <w:rPr>
          <w:rFonts w:ascii="Times New Roman"/>
          <w:b w:val="false"/>
          <w:i w:val="false"/>
          <w:color w:val="000000"/>
          <w:sz w:val="28"/>
        </w:rPr>
        <w:t xml:space="preserve">
     2) Жалға алушы 4-тармақтың 1-тармақшасында көрсетілген қосымша </w:t>
      </w:r>
      <w:r>
        <w:br/>
      </w:r>
      <w:r>
        <w:rPr>
          <w:rFonts w:ascii="Times New Roman"/>
          <w:b w:val="false"/>
          <w:i w:val="false"/>
          <w:color w:val="000000"/>
          <w:sz w:val="28"/>
        </w:rPr>
        <w:t xml:space="preserve">
міндеттемелерді орындамағанда Жалға беруші Шартты белгіленген </w:t>
      </w:r>
      <w:r>
        <w:br/>
      </w:r>
      <w:r>
        <w:rPr>
          <w:rFonts w:ascii="Times New Roman"/>
          <w:b w:val="false"/>
          <w:i w:val="false"/>
          <w:color w:val="000000"/>
          <w:sz w:val="28"/>
        </w:rPr>
        <w:t xml:space="preserve">
тәртіппен біржақты бұзып, жер учаскесін арнайы жер қорына қайтарады. </w:t>
      </w:r>
      <w:r>
        <w:br/>
      </w:r>
      <w:r>
        <w:rPr>
          <w:rFonts w:ascii="Times New Roman"/>
          <w:b w:val="false"/>
          <w:i w:val="false"/>
          <w:color w:val="000000"/>
          <w:sz w:val="28"/>
        </w:rPr>
        <w:t xml:space="preserve">
     3.4. Жалға берушінің міндеттері: </w:t>
      </w:r>
      <w:r>
        <w:br/>
      </w:r>
      <w:r>
        <w:rPr>
          <w:rFonts w:ascii="Times New Roman"/>
          <w:b w:val="false"/>
          <w:i w:val="false"/>
          <w:color w:val="000000"/>
          <w:sz w:val="28"/>
        </w:rPr>
        <w:t xml:space="preserve">
     1) Шарт талаптарына сәйкес жер учаскесін беруге; </w:t>
      </w:r>
      <w:r>
        <w:br/>
      </w:r>
      <w:r>
        <w:rPr>
          <w:rFonts w:ascii="Times New Roman"/>
          <w:b w:val="false"/>
          <w:i w:val="false"/>
          <w:color w:val="000000"/>
          <w:sz w:val="28"/>
        </w:rPr>
        <w:t xml:space="preserve">
     2) Жалға алушыға жер учаскесіне құқықтық шектеулердің барлық </w:t>
      </w:r>
      <w:r>
        <w:br/>
      </w:r>
      <w:r>
        <w:rPr>
          <w:rFonts w:ascii="Times New Roman"/>
          <w:b w:val="false"/>
          <w:i w:val="false"/>
          <w:color w:val="000000"/>
          <w:sz w:val="28"/>
        </w:rPr>
        <w:t xml:space="preserve">
ауыртпашылықтары туралы хабарлауға міндетті. </w:t>
      </w:r>
    </w:p>
    <w:p>
      <w:pPr>
        <w:spacing w:after="0"/>
        <w:ind w:left="0"/>
        <w:jc w:val="both"/>
      </w:pPr>
      <w:r>
        <w:rPr>
          <w:rFonts w:ascii="Times New Roman"/>
          <w:b/>
          <w:i w:val="false"/>
          <w:color w:val="000000"/>
          <w:sz w:val="28"/>
        </w:rPr>
        <w:t xml:space="preserve">                       4. Қосымша талаптар </w:t>
      </w:r>
    </w:p>
    <w:p>
      <w:pPr>
        <w:spacing w:after="0"/>
        <w:ind w:left="0"/>
        <w:jc w:val="both"/>
      </w:pPr>
      <w:r>
        <w:rPr>
          <w:rFonts w:ascii="Times New Roman"/>
          <w:b w:val="false"/>
          <w:i w:val="false"/>
          <w:color w:val="000000"/>
          <w:sz w:val="28"/>
        </w:rPr>
        <w:t xml:space="preserve">     4.1. Жалға алушы конкурстық өтінімде өндірістің көлемін </w:t>
      </w:r>
      <w:r>
        <w:br/>
      </w:r>
      <w:r>
        <w:rPr>
          <w:rFonts w:ascii="Times New Roman"/>
          <w:b w:val="false"/>
          <w:i w:val="false"/>
          <w:color w:val="000000"/>
          <w:sz w:val="28"/>
        </w:rPr>
        <w:t xml:space="preserve">
ұлғайтуға және салық аударымдарын өсіруге, ауыл округінің әлеуметтік </w:t>
      </w:r>
      <w:r>
        <w:br/>
      </w:r>
      <w:r>
        <w:rPr>
          <w:rFonts w:ascii="Times New Roman"/>
          <w:b w:val="false"/>
          <w:i w:val="false"/>
          <w:color w:val="000000"/>
          <w:sz w:val="28"/>
        </w:rPr>
        <w:t xml:space="preserve">
инфрақұрылымын қолдау мен дамытуға мүмкінділік туғызатын қосымша </w:t>
      </w:r>
      <w:r>
        <w:br/>
      </w:r>
      <w:r>
        <w:rPr>
          <w:rFonts w:ascii="Times New Roman"/>
          <w:b w:val="false"/>
          <w:i w:val="false"/>
          <w:color w:val="000000"/>
          <w:sz w:val="28"/>
        </w:rPr>
        <w:t xml:space="preserve">
міндеттемелер алса, бұл ұсыныстар шарт жасасқан мерзімде өз күшінде </w:t>
      </w:r>
      <w:r>
        <w:br/>
      </w:r>
      <w:r>
        <w:rPr>
          <w:rFonts w:ascii="Times New Roman"/>
          <w:b w:val="false"/>
          <w:i w:val="false"/>
          <w:color w:val="000000"/>
          <w:sz w:val="28"/>
        </w:rPr>
        <w:t xml:space="preserve">
қалады және өзгертілмейді. </w:t>
      </w:r>
      <w:r>
        <w:br/>
      </w:r>
      <w:r>
        <w:rPr>
          <w:rFonts w:ascii="Times New Roman"/>
          <w:b w:val="false"/>
          <w:i w:val="false"/>
          <w:color w:val="000000"/>
          <w:sz w:val="28"/>
        </w:rPr>
        <w:t xml:space="preserve">
     4.2. _________________________________________________________ </w:t>
      </w:r>
    </w:p>
    <w:p>
      <w:pPr>
        <w:spacing w:after="0"/>
        <w:ind w:left="0"/>
        <w:jc w:val="both"/>
      </w:pPr>
      <w:r>
        <w:rPr>
          <w:rFonts w:ascii="Times New Roman"/>
          <w:b/>
          <w:i w:val="false"/>
          <w:color w:val="000000"/>
          <w:sz w:val="28"/>
        </w:rPr>
        <w:t xml:space="preserve">                5. Тараптардың жауапкершіліктері </w:t>
      </w:r>
    </w:p>
    <w:p>
      <w:pPr>
        <w:spacing w:after="0"/>
        <w:ind w:left="0"/>
        <w:jc w:val="both"/>
      </w:pPr>
      <w:r>
        <w:rPr>
          <w:rFonts w:ascii="Times New Roman"/>
          <w:b w:val="false"/>
          <w:i w:val="false"/>
          <w:color w:val="000000"/>
          <w:sz w:val="28"/>
        </w:rPr>
        <w:t xml:space="preserve">     5.1. Тараптар Шарт талаптарын орындамағаны немесе дұрыс </w:t>
      </w:r>
      <w:r>
        <w:br/>
      </w:r>
      <w:r>
        <w:rPr>
          <w:rFonts w:ascii="Times New Roman"/>
          <w:b w:val="false"/>
          <w:i w:val="false"/>
          <w:color w:val="000000"/>
          <w:sz w:val="28"/>
        </w:rPr>
        <w:t xml:space="preserve">
орындамағаны үшін Қазақстан Республикасының қолданыстағы заңнамаларына сәйкес жауапкершілік алады. </w:t>
      </w:r>
    </w:p>
    <w:p>
      <w:pPr>
        <w:spacing w:after="0"/>
        <w:ind w:left="0"/>
        <w:jc w:val="both"/>
      </w:pPr>
      <w:r>
        <w:rPr>
          <w:rFonts w:ascii="Times New Roman"/>
          <w:b/>
          <w:i w:val="false"/>
          <w:color w:val="000000"/>
          <w:sz w:val="28"/>
        </w:rPr>
        <w:t xml:space="preserve">               6. Келіспеушіліктерді қарау тәртібі </w:t>
      </w:r>
    </w:p>
    <w:p>
      <w:pPr>
        <w:spacing w:after="0"/>
        <w:ind w:left="0"/>
        <w:jc w:val="both"/>
      </w:pPr>
      <w:r>
        <w:rPr>
          <w:rFonts w:ascii="Times New Roman"/>
          <w:b w:val="false"/>
          <w:i w:val="false"/>
          <w:color w:val="000000"/>
          <w:sz w:val="28"/>
        </w:rPr>
        <w:t xml:space="preserve">     6.1. Шартқа қатысты туатын қайшылықтар, келіссөздер арқылы </w:t>
      </w:r>
      <w:r>
        <w:br/>
      </w:r>
      <w:r>
        <w:rPr>
          <w:rFonts w:ascii="Times New Roman"/>
          <w:b w:val="false"/>
          <w:i w:val="false"/>
          <w:color w:val="000000"/>
          <w:sz w:val="28"/>
        </w:rPr>
        <w:t xml:space="preserve">
шешілмейтін барлық келіспеушіліктер, сот арқылы шешіледі. </w:t>
      </w:r>
    </w:p>
    <w:p>
      <w:pPr>
        <w:spacing w:after="0"/>
        <w:ind w:left="0"/>
        <w:jc w:val="both"/>
      </w:pPr>
      <w:r>
        <w:rPr>
          <w:rFonts w:ascii="Times New Roman"/>
          <w:b/>
          <w:i w:val="false"/>
          <w:color w:val="000000"/>
          <w:sz w:val="28"/>
        </w:rPr>
        <w:t xml:space="preserve">                     7. Шарт мерзімдері </w:t>
      </w:r>
    </w:p>
    <w:p>
      <w:pPr>
        <w:spacing w:after="0"/>
        <w:ind w:left="0"/>
        <w:jc w:val="both"/>
      </w:pPr>
      <w:r>
        <w:rPr>
          <w:rFonts w:ascii="Times New Roman"/>
          <w:b w:val="false"/>
          <w:i w:val="false"/>
          <w:color w:val="000000"/>
          <w:sz w:val="28"/>
        </w:rPr>
        <w:t xml:space="preserve">     7.1. Шарт, оны мемлекеттік тіркеуден өткен күннен бастап </w:t>
      </w:r>
      <w:r>
        <w:br/>
      </w:r>
      <w:r>
        <w:rPr>
          <w:rFonts w:ascii="Times New Roman"/>
          <w:b w:val="false"/>
          <w:i w:val="false"/>
          <w:color w:val="000000"/>
          <w:sz w:val="28"/>
        </w:rPr>
        <w:t xml:space="preserve">
күшіне енеді. </w:t>
      </w:r>
      <w:r>
        <w:br/>
      </w:r>
      <w:r>
        <w:rPr>
          <w:rFonts w:ascii="Times New Roman"/>
          <w:b w:val="false"/>
          <w:i w:val="false"/>
          <w:color w:val="000000"/>
          <w:sz w:val="28"/>
        </w:rPr>
        <w:t xml:space="preserve">
     7.2. Шарт екі данада жасалған, біреуі Жалға берушіге, </w:t>
      </w:r>
      <w:r>
        <w:br/>
      </w:r>
      <w:r>
        <w:rPr>
          <w:rFonts w:ascii="Times New Roman"/>
          <w:b w:val="false"/>
          <w:i w:val="false"/>
          <w:color w:val="000000"/>
          <w:sz w:val="28"/>
        </w:rPr>
        <w:t xml:space="preserve">
екіншісі Жалға алушыға беріледі. </w:t>
      </w:r>
    </w:p>
    <w:p>
      <w:pPr>
        <w:spacing w:after="0"/>
        <w:ind w:left="0"/>
        <w:jc w:val="both"/>
      </w:pPr>
      <w:r>
        <w:rPr>
          <w:rFonts w:ascii="Times New Roman"/>
          <w:b w:val="false"/>
          <w:i w:val="false"/>
          <w:color w:val="000000"/>
          <w:sz w:val="28"/>
        </w:rPr>
        <w:t xml:space="preserve">       8. Тараптардың заңды мекен-жайлары, реквизиттері: </w:t>
      </w:r>
    </w:p>
    <w:p>
      <w:pPr>
        <w:spacing w:after="0"/>
        <w:ind w:left="0"/>
        <w:jc w:val="both"/>
      </w:pPr>
      <w:r>
        <w:rPr>
          <w:rFonts w:ascii="Times New Roman"/>
          <w:b w:val="false"/>
          <w:i w:val="false"/>
          <w:color w:val="000000"/>
          <w:sz w:val="28"/>
        </w:rPr>
        <w:t xml:space="preserve">    Жалға беруші                            Жалға алушы </w:t>
      </w:r>
      <w:r>
        <w:br/>
      </w:r>
      <w:r>
        <w:rPr>
          <w:rFonts w:ascii="Times New Roman"/>
          <w:b w:val="false"/>
          <w:i w:val="false"/>
          <w:color w:val="000000"/>
          <w:sz w:val="28"/>
        </w:rPr>
        <w:t xml:space="preserve">
______________________                    __________________________ </w:t>
      </w:r>
      <w:r>
        <w:br/>
      </w:r>
      <w:r>
        <w:rPr>
          <w:rFonts w:ascii="Times New Roman"/>
          <w:b w:val="false"/>
          <w:i w:val="false"/>
          <w:color w:val="000000"/>
          <w:sz w:val="28"/>
        </w:rPr>
        <w:t xml:space="preserve">
(жергілікті атқарушы                      (тұлғаның толық атауы, </w:t>
      </w:r>
      <w:r>
        <w:br/>
      </w:r>
      <w:r>
        <w:rPr>
          <w:rFonts w:ascii="Times New Roman"/>
          <w:b w:val="false"/>
          <w:i w:val="false"/>
          <w:color w:val="000000"/>
          <w:sz w:val="28"/>
        </w:rPr>
        <w:t xml:space="preserve">
органның атауы)                                   аты-жөні) </w:t>
      </w:r>
      <w:r>
        <w:br/>
      </w:r>
      <w:r>
        <w:rPr>
          <w:rFonts w:ascii="Times New Roman"/>
          <w:b w:val="false"/>
          <w:i w:val="false"/>
          <w:color w:val="000000"/>
          <w:sz w:val="28"/>
        </w:rPr>
        <w:t xml:space="preserve">
Мекен-жайы ___________                   Мекен-жайы _______________ </w:t>
      </w:r>
      <w:r>
        <w:br/>
      </w:r>
      <w:r>
        <w:rPr>
          <w:rFonts w:ascii="Times New Roman"/>
          <w:b w:val="false"/>
          <w:i w:val="false"/>
          <w:color w:val="000000"/>
          <w:sz w:val="28"/>
        </w:rPr>
        <w:t xml:space="preserve">
Есеп-шоты ____________                    Есеп-шоты ________________ </w:t>
      </w:r>
      <w:r>
        <w:br/>
      </w:r>
      <w:r>
        <w:rPr>
          <w:rFonts w:ascii="Times New Roman"/>
          <w:b w:val="false"/>
          <w:i w:val="false"/>
          <w:color w:val="000000"/>
          <w:sz w:val="28"/>
        </w:rPr>
        <w:t xml:space="preserve">
______________________                    __________________________ </w:t>
      </w:r>
      <w:r>
        <w:br/>
      </w:r>
      <w:r>
        <w:rPr>
          <w:rFonts w:ascii="Times New Roman"/>
          <w:b w:val="false"/>
          <w:i w:val="false"/>
          <w:color w:val="000000"/>
          <w:sz w:val="28"/>
        </w:rPr>
        <w:t xml:space="preserve">
______________________                    __________________________ </w:t>
      </w:r>
      <w:r>
        <w:br/>
      </w:r>
      <w:r>
        <w:rPr>
          <w:rFonts w:ascii="Times New Roman"/>
          <w:b w:val="false"/>
          <w:i w:val="false"/>
          <w:color w:val="000000"/>
          <w:sz w:val="28"/>
        </w:rPr>
        <w:t xml:space="preserve">
   (қолы)   М.О.                               (қолы)     М.О.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