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8a90" w14:textId="1198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12 ақпандағы N 220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тамыз N 1274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Үкiметiнiң 2000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Үкiметiнiң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өзгерiс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жылға арналған заң жобалау жұмыстарының жоспарындағы: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38-жол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