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1fab7" w14:textId="9f1fa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2025 жылғы 18 желтоқсандағы № 266 "Қостанай облысының 2026-2028 жылдарға арналған облыстық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мәслихатының 2026 жылғы 2 наурыздағы № 271 шешімі</w:t>
      </w:r>
    </w:p>
    <w:p>
      <w:pPr>
        <w:spacing w:after="0"/>
        <w:ind w:left="0"/>
        <w:jc w:val="both"/>
      </w:pPr>
      <w:bookmarkStart w:name="z4" w:id="0"/>
      <w:r>
        <w:rPr>
          <w:rFonts w:ascii="Times New Roman"/>
          <w:b w:val="false"/>
          <w:i w:val="false"/>
          <w:color w:val="000000"/>
          <w:sz w:val="28"/>
        </w:rPr>
        <w:t>
      Қостанай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облыстық мәслихатының "Қостанай облысының 2026-2028 жылдарға арналған облыстық бюджеті туралы" 2025 жылғы 18 желтоқсандағы </w:t>
      </w:r>
      <w:r>
        <w:rPr>
          <w:rFonts w:ascii="Times New Roman"/>
          <w:b w:val="false"/>
          <w:i w:val="false"/>
          <w:color w:val="000000"/>
          <w:sz w:val="28"/>
        </w:rPr>
        <w:t>№ 266</w:t>
      </w:r>
      <w:r>
        <w:rPr>
          <w:rFonts w:ascii="Times New Roman"/>
          <w:b w:val="false"/>
          <w:i w:val="false"/>
          <w:color w:val="000000"/>
          <w:sz w:val="28"/>
        </w:rPr>
        <w:t xml:space="preserve"> шешіміне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Қостанай облысының 2026-2028 жылдарға арналған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2026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552 687 076,0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58 877 134,0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13 576 161,2 мың теңге;</w:t>
      </w:r>
    </w:p>
    <w:bookmarkEnd w:id="5"/>
    <w:bookmarkStart w:name="z11" w:id="6"/>
    <w:p>
      <w:pPr>
        <w:spacing w:after="0"/>
        <w:ind w:left="0"/>
        <w:jc w:val="both"/>
      </w:pPr>
      <w:r>
        <w:rPr>
          <w:rFonts w:ascii="Times New Roman"/>
          <w:b w:val="false"/>
          <w:i w:val="false"/>
          <w:color w:val="000000"/>
          <w:sz w:val="28"/>
        </w:rPr>
        <w:t>
      негiзгi капиталды сатудан түсетiн түсiмдер бойынша – 74 203,0 мың теңге;</w:t>
      </w:r>
    </w:p>
    <w:bookmarkEnd w:id="6"/>
    <w:bookmarkStart w:name="z12" w:id="7"/>
    <w:p>
      <w:pPr>
        <w:spacing w:after="0"/>
        <w:ind w:left="0"/>
        <w:jc w:val="both"/>
      </w:pPr>
      <w:r>
        <w:rPr>
          <w:rFonts w:ascii="Times New Roman"/>
          <w:b w:val="false"/>
          <w:i w:val="false"/>
          <w:color w:val="000000"/>
          <w:sz w:val="28"/>
        </w:rPr>
        <w:t>
      арнайы түсімдер бойынша – 8 497 471,0 мың теңге;</w:t>
      </w:r>
    </w:p>
    <w:bookmarkEnd w:id="7"/>
    <w:bookmarkStart w:name="z13" w:id="8"/>
    <w:p>
      <w:pPr>
        <w:spacing w:after="0"/>
        <w:ind w:left="0"/>
        <w:jc w:val="both"/>
      </w:pPr>
      <w:r>
        <w:rPr>
          <w:rFonts w:ascii="Times New Roman"/>
          <w:b w:val="false"/>
          <w:i w:val="false"/>
          <w:color w:val="000000"/>
          <w:sz w:val="28"/>
        </w:rPr>
        <w:t>
      трансферттер түсімі бойынша – 471 662 106,8 мың теңге;</w:t>
      </w:r>
    </w:p>
    <w:bookmarkEnd w:id="8"/>
    <w:bookmarkStart w:name="z14" w:id="9"/>
    <w:p>
      <w:pPr>
        <w:spacing w:after="0"/>
        <w:ind w:left="0"/>
        <w:jc w:val="both"/>
      </w:pPr>
      <w:r>
        <w:rPr>
          <w:rFonts w:ascii="Times New Roman"/>
          <w:b w:val="false"/>
          <w:i w:val="false"/>
          <w:color w:val="000000"/>
          <w:sz w:val="28"/>
        </w:rPr>
        <w:t>
      2) шығындар – 557 184 128,9 мың теңге;</w:t>
      </w:r>
    </w:p>
    <w:bookmarkEnd w:id="9"/>
    <w:bookmarkStart w:name="z15" w:id="10"/>
    <w:p>
      <w:pPr>
        <w:spacing w:after="0"/>
        <w:ind w:left="0"/>
        <w:jc w:val="both"/>
      </w:pPr>
      <w:r>
        <w:rPr>
          <w:rFonts w:ascii="Times New Roman"/>
          <w:b w:val="false"/>
          <w:i w:val="false"/>
          <w:color w:val="000000"/>
          <w:sz w:val="28"/>
        </w:rPr>
        <w:t>
      3) таза бюджеттiк кредиттеу – 15 957 762,1 мың теңге, оның iшiнде:</w:t>
      </w:r>
    </w:p>
    <w:bookmarkEnd w:id="10"/>
    <w:bookmarkStart w:name="z16" w:id="11"/>
    <w:p>
      <w:pPr>
        <w:spacing w:after="0"/>
        <w:ind w:left="0"/>
        <w:jc w:val="both"/>
      </w:pPr>
      <w:r>
        <w:rPr>
          <w:rFonts w:ascii="Times New Roman"/>
          <w:b w:val="false"/>
          <w:i w:val="false"/>
          <w:color w:val="000000"/>
          <w:sz w:val="28"/>
        </w:rPr>
        <w:t>
      бюджеттiк кредиттер – 36 030 320,9 мың теңге;</w:t>
      </w:r>
    </w:p>
    <w:bookmarkEnd w:id="11"/>
    <w:bookmarkStart w:name="z17" w:id="12"/>
    <w:p>
      <w:pPr>
        <w:spacing w:after="0"/>
        <w:ind w:left="0"/>
        <w:jc w:val="both"/>
      </w:pPr>
      <w:r>
        <w:rPr>
          <w:rFonts w:ascii="Times New Roman"/>
          <w:b w:val="false"/>
          <w:i w:val="false"/>
          <w:color w:val="000000"/>
          <w:sz w:val="28"/>
        </w:rPr>
        <w:t>
      бюджеттiк кредиттердi өтеу – 20 072 558,8 мың теңге;</w:t>
      </w:r>
    </w:p>
    <w:bookmarkEnd w:id="12"/>
    <w:bookmarkStart w:name="z18" w:id="13"/>
    <w:p>
      <w:pPr>
        <w:spacing w:after="0"/>
        <w:ind w:left="0"/>
        <w:jc w:val="both"/>
      </w:pPr>
      <w:r>
        <w:rPr>
          <w:rFonts w:ascii="Times New Roman"/>
          <w:b w:val="false"/>
          <w:i w:val="false"/>
          <w:color w:val="000000"/>
          <w:sz w:val="28"/>
        </w:rPr>
        <w:t>
      4) қаржы активтерімен операциялар бойынша сальдо – 13 784,0 мың теңге;</w:t>
      </w:r>
    </w:p>
    <w:bookmarkEnd w:id="13"/>
    <w:bookmarkStart w:name="z19" w:id="14"/>
    <w:p>
      <w:pPr>
        <w:spacing w:after="0"/>
        <w:ind w:left="0"/>
        <w:jc w:val="both"/>
      </w:pPr>
      <w:r>
        <w:rPr>
          <w:rFonts w:ascii="Times New Roman"/>
          <w:b w:val="false"/>
          <w:i w:val="false"/>
          <w:color w:val="000000"/>
          <w:sz w:val="28"/>
        </w:rPr>
        <w:t>
      5) бюджет тапшылығы (профициті) – - 20 468 599,0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20 468 599,0 мың теңге.";</w:t>
      </w:r>
    </w:p>
    <w:bookmarkEnd w:id="15"/>
    <w:bookmarkStart w:name="z21"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6"/>
    <w:bookmarkStart w:name="z22" w:id="17"/>
    <w:p>
      <w:pPr>
        <w:spacing w:after="0"/>
        <w:ind w:left="0"/>
        <w:jc w:val="both"/>
      </w:pPr>
      <w:r>
        <w:rPr>
          <w:rFonts w:ascii="Times New Roman"/>
          <w:b w:val="false"/>
          <w:i w:val="false"/>
          <w:color w:val="000000"/>
          <w:sz w:val="28"/>
        </w:rPr>
        <w:t>
      2. Осы шешім 2026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bookmarkStart w:name="z24" w:id="18"/>
    <w:p>
      <w:pPr>
        <w:spacing w:after="0"/>
        <w:ind w:left="0"/>
        <w:jc w:val="both"/>
      </w:pPr>
      <w:r>
        <w:rPr>
          <w:rFonts w:ascii="Times New Roman"/>
          <w:b w:val="false"/>
          <w:i w:val="false"/>
          <w:color w:val="000000"/>
          <w:sz w:val="28"/>
        </w:rPr>
        <w:t>
      Келісілді</w:t>
      </w:r>
    </w:p>
    <w:bookmarkEnd w:id="18"/>
    <w:bookmarkStart w:name="z25" w:id="19"/>
    <w:p>
      <w:pPr>
        <w:spacing w:after="0"/>
        <w:ind w:left="0"/>
        <w:jc w:val="both"/>
      </w:pPr>
      <w:r>
        <w:rPr>
          <w:rFonts w:ascii="Times New Roman"/>
          <w:b w:val="false"/>
          <w:i w:val="false"/>
          <w:color w:val="000000"/>
          <w:sz w:val="28"/>
        </w:rPr>
        <w:t>
      "Қостанай облысы әкімдігінің</w:t>
      </w:r>
    </w:p>
    <w:bookmarkEnd w:id="19"/>
    <w:bookmarkStart w:name="z26" w:id="20"/>
    <w:p>
      <w:pPr>
        <w:spacing w:after="0"/>
        <w:ind w:left="0"/>
        <w:jc w:val="both"/>
      </w:pPr>
      <w:r>
        <w:rPr>
          <w:rFonts w:ascii="Times New Roman"/>
          <w:b w:val="false"/>
          <w:i w:val="false"/>
          <w:color w:val="000000"/>
          <w:sz w:val="28"/>
        </w:rPr>
        <w:t>
      экономика және бюджеттік</w:t>
      </w:r>
    </w:p>
    <w:bookmarkEnd w:id="20"/>
    <w:bookmarkStart w:name="z27" w:id="21"/>
    <w:p>
      <w:pPr>
        <w:spacing w:after="0"/>
        <w:ind w:left="0"/>
        <w:jc w:val="both"/>
      </w:pPr>
      <w:r>
        <w:rPr>
          <w:rFonts w:ascii="Times New Roman"/>
          <w:b w:val="false"/>
          <w:i w:val="false"/>
          <w:color w:val="000000"/>
          <w:sz w:val="28"/>
        </w:rPr>
        <w:t>
      жоспарлау басқармасы" мемлекеттік</w:t>
      </w:r>
    </w:p>
    <w:bookmarkEnd w:id="21"/>
    <w:bookmarkStart w:name="z28" w:id="22"/>
    <w:p>
      <w:pPr>
        <w:spacing w:after="0"/>
        <w:ind w:left="0"/>
        <w:jc w:val="both"/>
      </w:pPr>
      <w:r>
        <w:rPr>
          <w:rFonts w:ascii="Times New Roman"/>
          <w:b w:val="false"/>
          <w:i w:val="false"/>
          <w:color w:val="000000"/>
          <w:sz w:val="28"/>
        </w:rPr>
        <w:t>
      мекемесінің басшысы</w:t>
      </w:r>
    </w:p>
    <w:bookmarkEnd w:id="22"/>
    <w:bookmarkStart w:name="z29" w:id="23"/>
    <w:p>
      <w:pPr>
        <w:spacing w:after="0"/>
        <w:ind w:left="0"/>
        <w:jc w:val="both"/>
      </w:pPr>
      <w:r>
        <w:rPr>
          <w:rFonts w:ascii="Times New Roman"/>
          <w:b w:val="false"/>
          <w:i w:val="false"/>
          <w:color w:val="000000"/>
          <w:sz w:val="28"/>
        </w:rPr>
        <w:t>
      ___________________ И. Амирбеков</w:t>
      </w:r>
    </w:p>
    <w:bookmarkEnd w:id="23"/>
    <w:bookmarkStart w:name="z30" w:id="24"/>
    <w:p>
      <w:pPr>
        <w:spacing w:after="0"/>
        <w:ind w:left="0"/>
        <w:jc w:val="both"/>
      </w:pPr>
      <w:r>
        <w:rPr>
          <w:rFonts w:ascii="Times New Roman"/>
          <w:b w:val="false"/>
          <w:i w:val="false"/>
          <w:color w:val="000000"/>
          <w:sz w:val="28"/>
        </w:rPr>
        <w:t>
      2026 жылғы "____" ______________</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9" w:id="25"/>
    <w:p>
      <w:pPr>
        <w:spacing w:after="0"/>
        <w:ind w:left="0"/>
        <w:jc w:val="left"/>
      </w:pPr>
      <w:r>
        <w:rPr>
          <w:rFonts w:ascii="Times New Roman"/>
          <w:b/>
          <w:i w:val="false"/>
          <w:color w:val="000000"/>
        </w:rPr>
        <w:t xml:space="preserve"> Қостанай облысының 2026 жылға арналған облыстық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552 687 076,0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58 877 134,0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57 770 953,0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57 770 953,0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13 576 161,2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3 415 813,0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6 079 531,8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6 079 531,8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4 054 185,4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4 054 185,4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8 497 471,0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8 497 471,0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8 497 471,0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471 662 106,8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104 330 324,8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104 330 324,8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367 331 782,0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367 331 782,0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557 184 128,9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6 216 072,0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3 581 464,5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2 811 486,3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612 118,2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438 564,2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428 602,2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625 215,8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275 215,8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2 311 658,2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1 553 775,2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22 343 739,5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22 343 739,5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21 537 173,5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19 626 897,5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қаржыландырылатын қылмыстық-атқару (пенитенциарлық) жүйесінің атқарушы органы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236 360 921,0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31 778 438,0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31 715 438,0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13 025 162,0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18 690 276,0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161 420 986,0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152 936 536,0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4 583 792,0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99 294 654,0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37 703 003,0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8 121 865,0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8 121 865,0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28 269 051,0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26 268 594,0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26 268 594,0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14 311 732,0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14 034 015,0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3 890 698,0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3 616 039,0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25 878 001,0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6 969 708,0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4 447 587,0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2 713 151,0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2 713 151,0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2 713 151,0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15 549 771,0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15 549 771,0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13 846 173,0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20 326 379,0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13 638 473,6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11 460 730,6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1 409 701,6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4 814 070,0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4 814 070,0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4 664 416,0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1 873 835,4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1 845 036,4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18 365 511,6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18 347 254,6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18 347 254,6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3 405 792,8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11 178 453,8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36 185 163,4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6 446 715,9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6 416 715,9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2 480 575,9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25 285 710,5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10 842 167,5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9 963 785,0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14 443 543,0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14 443 543,0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104 646 701,5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94 063 813,0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8 974 381,0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85 089 432,0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23 046 917,0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10 775 157,0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19 412 187,0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7 970 917,0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7 924 297,0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7 489 442,0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питомнигінің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924 585,5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924 585,5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22 641 238,1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22 641 238,1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22 506 331,1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3 675 102,7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18 514 148,4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34 838 800,4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10 901 763,1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10 901 763,1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6 774 100,1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14 125 262,0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14 125 262,0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көлігінің инфрақұрылымын дамуы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14 125 262,0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9 811 775,3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9 811 775,3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8 761 079,3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6 162 006,5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3 912 137,0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3 889 107,0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3 626 829,0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2 249 869,5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362 979,5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339 013,5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3 817 085,0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3 817 085,0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3 817 085,0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16 651 668,7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16 651 668,7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16 651 668,7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7 553 894,0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552 225,3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7 421 975,0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866 940,6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15 957 762,1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36 030 320,9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18 946 908,9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18 946 908,9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7 122 985,9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7 122 985,9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11 073 923,0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11 073 923,0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16 783 412,0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20 072 558,8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20 072 558,8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20 072 558,8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20 046 463,0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-20 468 599,0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20 468 599,0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8" w:id="26"/>
    <w:p>
      <w:pPr>
        <w:spacing w:after="0"/>
        <w:ind w:left="0"/>
        <w:jc w:val="left"/>
      </w:pPr>
      <w:r>
        <w:rPr>
          <w:rFonts w:ascii="Times New Roman"/>
          <w:b/>
          <w:i w:val="false"/>
          <w:color w:val="000000"/>
        </w:rPr>
        <w:t xml:space="preserve"> Қостанай облысының 2027 жылға арналған облыстық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638 156 522,1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76 594 544,0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75 416 460,0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75 416 460,0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5 980 782,1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2 195 482,1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2 195 482,1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9 049 806,0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9 049 806,0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9 049 806,0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546 452 364,0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121 681 118,0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121 681 118,0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424 771 246,0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424 771 246,0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633 631 123,1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6 137 781,0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4 458 590,0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3 524 617,0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7 373 018,0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7 051 598,0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6 912 131,0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6 432 009,0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28 695 766,0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28 695 766,0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28 122 896,0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19 573 019,0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8 541 101,0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қаржыландырылатын қылмыстық-атқару (пенитенциарлық) жүйесінің атқарушы органы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225 035 409,0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31 447 233,0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31 447 233,0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12 274 016,0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19 173 217,0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149 615 115,0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141 279 166,0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4 543 142,0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6 966 710,0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87 462 986,0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37 939 389,0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8 335 949,0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8 335 949,0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32 787 393,0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30 679 835,0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30 679 835,0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10 874 843,0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10 874 843,0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61 915 615,0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39 126 363,0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35 756 324,0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35 756 324,0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18 893 191,0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18 893 191,0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17 179 367,0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20 003 001,0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13 799 229,0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11 621 962,0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4 975 900,0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4 995 031,0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4 995 031,0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4 836 407,0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63 187 331,0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63 187 331,0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63 187 331,0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59 175 866,0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34 338 906,1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26 365 415,1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6 061 361,0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5 553 900,0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20 304 054,1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20 304 054,1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17 145 445,0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17 145 445,0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17 145 445,0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106 603 768,0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98 405 323,0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94 689 612,0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5 545 898,0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23 680 063,0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13 396 778,0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5 639 063,0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7 158 079,0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6 567 229,0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6 245 173,0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питомнигінің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19 041 242,0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19 041 242,0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18 903 348,0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3 471 033,0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15 106 030,0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26 032 683,0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5 839 785,0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5 839 785,0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4 310 027,0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20 192 898,0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20 192 898,0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19 237 968,0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6 518 570,0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4 121 593,0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4 121 593,0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8 888 762,0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8 888 762,0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8 888 762,0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13 416 894,6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28 890 559,6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28 890 559,6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28 890 559,6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4 470 629,6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4 470 629,6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24 419 930,0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24 419 930,0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15 473 665,0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15 473 665,0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15 473 665,0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15 473 665,0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-9 210 329,6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9 210 329,6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7" w:id="27"/>
    <w:p>
      <w:pPr>
        <w:spacing w:after="0"/>
        <w:ind w:left="0"/>
        <w:jc w:val="left"/>
      </w:pPr>
      <w:r>
        <w:rPr>
          <w:rFonts w:ascii="Times New Roman"/>
          <w:b/>
          <w:i w:val="false"/>
          <w:color w:val="000000"/>
        </w:rPr>
        <w:t xml:space="preserve"> Қостанай облысының 2028 жылға арналған облыстық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690 907 316,0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88 903 267,0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87 654 498,0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87 654 498,0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3 880 859,0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9 592 794,0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9 592 794,0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9 592 794,0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588 446 628,0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143 930 966,0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143 930 966,0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444 515 662,0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444 515 662,0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686 527 720,0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5 769 514,0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4 419 379,0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3 469 311,0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7 603 494,0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7 267 191,0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7 126 646,0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6 656 866,0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27 781 647,0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27 781 647,0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27 208 658,0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19 513 700,0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7 685 656,0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қаржыландырылатын қылмыстық-атқару (пенитенциарлық) жүйесінің атқарушы органы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227 140 968,0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32 045 978,0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31 845 978,0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12 254 753,0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19 591 225,0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151 048 213,0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141 944 408,0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4 599 982,0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7 171 118,0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87 555 536,0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38 197 912,0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8 503 805,0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8 503 805,0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33 646 752,0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10 315 632,0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10 315 632,0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86 021 008,0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63 757 725,0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60 386 322,0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60 386 322,0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18 154 055,0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18 154 055,0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16 381 643,0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20 671 580,0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14 099 843,0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11 883 687,0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5 124 248,0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5 388 851,0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5 388 851,0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5 220 709,0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51 622 655,0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51 622 655,0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51 622 655,0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47 892 986,0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15 570 632,0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4 251 006,0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7 440 625,0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6 440 625,0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5 910 713,0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3 381 398,0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20 446 618,0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17 135 141,0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17 135 141,0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17 135 141,0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109 109 254,0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100 728 647,0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3 646 401,0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97 082 246,0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5 716 544,0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2 326 841,0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13 869 803,0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13 518 478,0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16 964 858,0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7 209 355,0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6 665 125,0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6 272 554,0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9 020 051,0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9 020 051,0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8 881 083,0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5 026 295,0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88 047 161,0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25 864 350,0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25 864 350,0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11 383 753,0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13 232 650,0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62 182 811,0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62 182 811,0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55 100 409,0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6 631 393,0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6 874 908,0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4 377 403,0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4 367 403,0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4 081 855,0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8 235 884,0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8 235 884,0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8 235 884,0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6 370 767,0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5 292 273,0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13 306 415,0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13 306 415,0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13 306 415,0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11 445 954,0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11 445 954,0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8 014 142,0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8 014 142,0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8 014 142,0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8 014 142,0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-5 887 677,0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5 887 677,0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